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777777" w:rsidR="00813310" w:rsidRDefault="004E7C3B">
      <w:pPr>
        <w:spacing w:before="0" w:after="0" w:line="259" w:lineRule="auto"/>
      </w:pPr>
      <w:r>
        <w:rPr>
          <w:rFonts w:ascii="Calibri" w:eastAsia="Calibri" w:hAnsi="Calibri" w:cs="Calibri"/>
          <w:i/>
          <w:sz w:val="22"/>
          <w:szCs w:val="22"/>
        </w:rPr>
        <w:t xml:space="preserve">Your social media channel should support your overall business/operational strategy. Are you trying to communicate a campaign? </w:t>
      </w:r>
      <w:proofErr w:type="gramStart"/>
      <w:r>
        <w:rPr>
          <w:rFonts w:ascii="Calibri" w:eastAsia="Calibri" w:hAnsi="Calibri" w:cs="Calibri"/>
          <w:i/>
          <w:sz w:val="22"/>
          <w:szCs w:val="22"/>
        </w:rPr>
        <w:t>Generally</w:t>
      </w:r>
      <w:proofErr w:type="gramEnd"/>
      <w:r>
        <w:rPr>
          <w:rFonts w:ascii="Calibri" w:eastAsia="Calibri" w:hAnsi="Calibri" w:cs="Calibri"/>
          <w:i/>
          <w:sz w:val="22"/>
          <w:szCs w:val="22"/>
        </w:rPr>
        <w:t xml:space="preserve">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4B843947" w14:textId="5741916A" w:rsidR="007A1226" w:rsidRDefault="007A1226" w:rsidP="007A1226">
            <w:pPr>
              <w:spacing w:before="120" w:after="120"/>
            </w:pPr>
            <w:r>
              <w:t>On the institutional level, we want to be able to:</w:t>
            </w:r>
          </w:p>
          <w:p w14:paraId="7A018CC2" w14:textId="113DB666" w:rsidR="00290B22" w:rsidRDefault="007A1226" w:rsidP="001D2EEA">
            <w:pPr>
              <w:pStyle w:val="ListParagraph"/>
              <w:numPr>
                <w:ilvl w:val="0"/>
                <w:numId w:val="5"/>
              </w:numPr>
              <w:spacing w:before="120" w:after="120"/>
            </w:pPr>
            <w:r>
              <w:t xml:space="preserve">Increase brand </w:t>
            </w:r>
            <w:r w:rsidR="001D2EEA">
              <w:t xml:space="preserve">awareness </w:t>
            </w:r>
          </w:p>
          <w:p w14:paraId="3751F7DB" w14:textId="078B2ADE" w:rsidR="001D2EEA" w:rsidRDefault="001D2EEA" w:rsidP="001D2EEA">
            <w:pPr>
              <w:pStyle w:val="ListParagraph"/>
              <w:numPr>
                <w:ilvl w:val="0"/>
                <w:numId w:val="5"/>
              </w:numPr>
              <w:spacing w:before="120" w:after="120"/>
            </w:pPr>
            <w:r>
              <w:t>Deepen loyalty</w:t>
            </w:r>
            <w:r w:rsidR="007A1226">
              <w:t>/trust</w:t>
            </w:r>
          </w:p>
          <w:p w14:paraId="772A1F44" w14:textId="68C0E7A9" w:rsidR="001D2EEA" w:rsidRDefault="007A1226" w:rsidP="001D2EEA">
            <w:pPr>
              <w:pStyle w:val="ListParagraph"/>
              <w:numPr>
                <w:ilvl w:val="0"/>
                <w:numId w:val="5"/>
              </w:numPr>
              <w:spacing w:before="120" w:after="120"/>
            </w:pPr>
            <w:r>
              <w:t>Improve Experience</w:t>
            </w:r>
          </w:p>
          <w:p w14:paraId="0DA49CD9" w14:textId="716D9B56" w:rsidR="002E4805" w:rsidRDefault="007A1226" w:rsidP="00F278D2">
            <w:pPr>
              <w:pStyle w:val="ListParagraph"/>
              <w:numPr>
                <w:ilvl w:val="0"/>
                <w:numId w:val="5"/>
              </w:numPr>
              <w:spacing w:before="120" w:after="120"/>
            </w:pPr>
            <w:r>
              <w:t>Mana</w:t>
            </w:r>
            <w:r w:rsidR="005B5E84">
              <w:t>ge</w:t>
            </w:r>
            <w:r>
              <w:t xml:space="preserve"> reputations/issues</w:t>
            </w: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8"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09747F01" w14:textId="5EAD3A62" w:rsidR="007A1226" w:rsidRDefault="007A1226" w:rsidP="007A1226">
            <w:pPr>
              <w:spacing w:before="120" w:after="120"/>
            </w:pPr>
            <w:r>
              <w:t>Because we are on the institutional level, we will be looking for messages within the content we choose to reinforce our core brand attributes:</w:t>
            </w:r>
          </w:p>
          <w:p w14:paraId="3097EA44" w14:textId="77777777" w:rsidR="00B17E68" w:rsidRDefault="00B17E68" w:rsidP="00B17E68">
            <w:pPr>
              <w:pStyle w:val="ListParagraph"/>
              <w:numPr>
                <w:ilvl w:val="0"/>
                <w:numId w:val="6"/>
              </w:numPr>
              <w:spacing w:before="120" w:after="120"/>
            </w:pPr>
            <w:r>
              <w:t>Inspiration and determination to face new challenges</w:t>
            </w:r>
          </w:p>
          <w:p w14:paraId="4F02F95C" w14:textId="77777777" w:rsidR="00B17E68" w:rsidRDefault="00B17E68" w:rsidP="00B17E68">
            <w:pPr>
              <w:pStyle w:val="ListParagraph"/>
              <w:numPr>
                <w:ilvl w:val="0"/>
                <w:numId w:val="6"/>
              </w:numPr>
              <w:spacing w:before="120" w:after="120"/>
            </w:pPr>
            <w:r>
              <w:t>Exposure to people of all backgrounds and cultures from around the world</w:t>
            </w:r>
          </w:p>
          <w:p w14:paraId="6BC72100" w14:textId="77777777" w:rsidR="00B17E68" w:rsidRDefault="00B17E68" w:rsidP="00B17E68">
            <w:pPr>
              <w:pStyle w:val="ListParagraph"/>
              <w:numPr>
                <w:ilvl w:val="0"/>
                <w:numId w:val="6"/>
              </w:numPr>
              <w:spacing w:before="120" w:after="120"/>
            </w:pPr>
            <w:r>
              <w:t>Deep engagement in a vibrant and welcoming atmosphere</w:t>
            </w:r>
          </w:p>
          <w:p w14:paraId="2CB56F25" w14:textId="77777777" w:rsidR="00B17E68" w:rsidRDefault="00B17E68" w:rsidP="00B17E68">
            <w:pPr>
              <w:pStyle w:val="ListParagraph"/>
              <w:numPr>
                <w:ilvl w:val="0"/>
                <w:numId w:val="6"/>
              </w:numPr>
              <w:spacing w:before="120" w:after="120"/>
            </w:pPr>
            <w:r>
              <w:t>Culture of participation and motivation to seize opportunities</w:t>
            </w:r>
          </w:p>
          <w:p w14:paraId="34708CC5" w14:textId="040CF6B8" w:rsidR="00006886" w:rsidRDefault="00006886" w:rsidP="00006886">
            <w:pPr>
              <w:spacing w:before="120" w:after="120"/>
            </w:pPr>
            <w:r>
              <w:t>Which will lead to:</w:t>
            </w:r>
          </w:p>
          <w:p w14:paraId="4C88B037" w14:textId="77777777" w:rsidR="00900B03" w:rsidRDefault="00C85E7B" w:rsidP="00B17E68">
            <w:pPr>
              <w:pStyle w:val="ListParagraph"/>
              <w:numPr>
                <w:ilvl w:val="0"/>
                <w:numId w:val="6"/>
              </w:numPr>
              <w:spacing w:before="120" w:after="120"/>
            </w:pPr>
            <w:r>
              <w:t>Empowerment to define their own paths and achieve personal transformation</w:t>
            </w:r>
          </w:p>
          <w:p w14:paraId="0061AFCA" w14:textId="77777777" w:rsidR="00006886" w:rsidRDefault="00C85E7B" w:rsidP="00B17E68">
            <w:pPr>
              <w:pStyle w:val="ListParagraph"/>
              <w:numPr>
                <w:ilvl w:val="0"/>
                <w:numId w:val="6"/>
              </w:numPr>
              <w:spacing w:before="120" w:after="120"/>
            </w:pPr>
            <w:r>
              <w:t>Leadership</w:t>
            </w:r>
            <w:r w:rsidR="00006886">
              <w:t xml:space="preserve"> through an understanding of all perspectives and ideas</w:t>
            </w:r>
          </w:p>
          <w:p w14:paraId="6816B49C" w14:textId="77777777" w:rsidR="00006886" w:rsidRDefault="00006886" w:rsidP="00B17E68">
            <w:pPr>
              <w:pStyle w:val="ListParagraph"/>
              <w:numPr>
                <w:ilvl w:val="0"/>
                <w:numId w:val="6"/>
              </w:numPr>
              <w:spacing w:before="120" w:after="120"/>
            </w:pPr>
            <w:r>
              <w:t>Greater progress through collegiality and a strong sense of belonging</w:t>
            </w:r>
          </w:p>
          <w:p w14:paraId="2DDAD781" w14:textId="20AB1765" w:rsidR="00C85E7B" w:rsidRDefault="00006886" w:rsidP="00006886">
            <w:pPr>
              <w:pStyle w:val="ListParagraph"/>
              <w:numPr>
                <w:ilvl w:val="0"/>
                <w:numId w:val="6"/>
              </w:numPr>
              <w:spacing w:before="120" w:after="120"/>
            </w:pPr>
            <w:r>
              <w:t>A determination and conviction to work together to achieve major impact</w:t>
            </w:r>
            <w:r w:rsidR="00C85E7B">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AD4C4AB" w14:textId="17632E6C" w:rsidR="00813310" w:rsidRDefault="001D2EEA" w:rsidP="001D2EEA">
            <w:pPr>
              <w:pStyle w:val="ListParagraph"/>
              <w:numPr>
                <w:ilvl w:val="0"/>
                <w:numId w:val="7"/>
              </w:numPr>
              <w:spacing w:before="120" w:after="120"/>
            </w:pPr>
            <w:r>
              <w:t>Elevated perception among peers (rankings)</w:t>
            </w:r>
          </w:p>
          <w:p w14:paraId="755B6934" w14:textId="77777777" w:rsidR="001D2EEA" w:rsidRDefault="001D2EEA" w:rsidP="001D2EEA">
            <w:pPr>
              <w:pStyle w:val="ListParagraph"/>
              <w:numPr>
                <w:ilvl w:val="0"/>
                <w:numId w:val="7"/>
              </w:numPr>
              <w:spacing w:before="120" w:after="120"/>
            </w:pPr>
            <w:r>
              <w:t>Recruitment of faculty</w:t>
            </w:r>
          </w:p>
          <w:p w14:paraId="00413816" w14:textId="77777777" w:rsidR="001D2EEA" w:rsidRDefault="001D2EEA" w:rsidP="001D2EEA">
            <w:pPr>
              <w:pStyle w:val="ListParagraph"/>
              <w:numPr>
                <w:ilvl w:val="0"/>
                <w:numId w:val="7"/>
              </w:numPr>
              <w:spacing w:before="120" w:after="120"/>
            </w:pPr>
            <w:r>
              <w:t>Reach and recruitment of top students domestically and internationally</w:t>
            </w:r>
          </w:p>
          <w:p w14:paraId="731E73B4" w14:textId="77777777" w:rsidR="001D2EEA" w:rsidRDefault="001D2EEA" w:rsidP="001D2EEA">
            <w:pPr>
              <w:pStyle w:val="ListParagraph"/>
              <w:numPr>
                <w:ilvl w:val="0"/>
                <w:numId w:val="7"/>
              </w:numPr>
              <w:spacing w:before="120" w:after="120"/>
            </w:pPr>
            <w:r>
              <w:t>Deeper loyalty</w:t>
            </w:r>
          </w:p>
          <w:p w14:paraId="0E4F685B" w14:textId="0D154744" w:rsidR="001D2EEA" w:rsidRDefault="001D2EEA" w:rsidP="001D2EEA">
            <w:pPr>
              <w:pStyle w:val="ListParagraph"/>
              <w:numPr>
                <w:ilvl w:val="0"/>
                <w:numId w:val="7"/>
              </w:numPr>
              <w:spacing w:before="120" w:after="120"/>
            </w:pPr>
            <w:r>
              <w:t>Student retention</w:t>
            </w:r>
          </w:p>
          <w:p w14:paraId="744A2A87" w14:textId="52F8A406" w:rsidR="001D2EEA" w:rsidRDefault="001D2EEA" w:rsidP="001D2EEA">
            <w:pPr>
              <w:pStyle w:val="ListParagraph"/>
              <w:numPr>
                <w:ilvl w:val="0"/>
                <w:numId w:val="7"/>
              </w:numPr>
              <w:spacing w:before="120" w:after="120"/>
            </w:pPr>
            <w:r>
              <w:t>Donor relations</w:t>
            </w:r>
          </w:p>
        </w:tc>
      </w:tr>
    </w:tbl>
    <w:p w14:paraId="6260ADFA" w14:textId="77777777" w:rsidR="007065CB" w:rsidRDefault="007065CB"/>
    <w:p w14:paraId="1F5211EF" w14:textId="77777777" w:rsidR="0013131C" w:rsidRDefault="0013131C" w:rsidP="0013131C">
      <w:pPr>
        <w:spacing w:before="0" w:after="100"/>
        <w:rPr>
          <w:rFonts w:ascii="Arial" w:eastAsia="Arial" w:hAnsi="Arial" w:cs="Arial"/>
          <w:sz w:val="34"/>
          <w:szCs w:val="34"/>
        </w:rPr>
      </w:pPr>
      <w:bookmarkStart w:id="2" w:name="_GoBack"/>
      <w:bookmarkEnd w:id="2"/>
    </w:p>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lastRenderedPageBreak/>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How will your goals for this social media channel support your unit/</w:t>
      </w:r>
      <w:proofErr w:type="gramStart"/>
      <w:r>
        <w:rPr>
          <w:rFonts w:ascii="Arial" w:eastAsia="Arial" w:hAnsi="Arial" w:cs="Arial"/>
          <w:color w:val="373737"/>
        </w:rPr>
        <w:t>department:</w:t>
      </w:r>
      <w:proofErr w:type="gramEnd"/>
      <w:r>
        <w:rPr>
          <w:rFonts w:ascii="Arial" w:eastAsia="Arial" w:hAnsi="Arial" w:cs="Arial"/>
          <w:color w:val="373737"/>
        </w:rPr>
        <w:t xml:space="preserve">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51E01BBC" w14:textId="77777777" w:rsidR="00B72DB1" w:rsidRPr="00C12043" w:rsidRDefault="00B72DB1" w:rsidP="00454D75">
            <w:pPr>
              <w:pStyle w:val="ListParagraph"/>
              <w:numPr>
                <w:ilvl w:val="0"/>
                <w:numId w:val="4"/>
              </w:numPr>
              <w:spacing w:before="120" w:after="120"/>
            </w:pPr>
            <w:r w:rsidRPr="00C12043">
              <w:t>To increase awareness of the university globally and showcase major research breakthroughs, milestones, outcomes and faculty expertise</w:t>
            </w:r>
          </w:p>
          <w:p w14:paraId="1D94DC08" w14:textId="77777777" w:rsidR="00B72DB1" w:rsidRPr="00C12043" w:rsidRDefault="00B72DB1" w:rsidP="00454D75">
            <w:pPr>
              <w:pStyle w:val="ListParagraph"/>
              <w:numPr>
                <w:ilvl w:val="0"/>
                <w:numId w:val="4"/>
              </w:numPr>
              <w:spacing w:before="120" w:after="120"/>
            </w:pPr>
            <w:r w:rsidRPr="00C12043">
              <w:t xml:space="preserve">To build loyalty and pride with our UB community and encourage them to stay connected and engage with us </w:t>
            </w:r>
          </w:p>
          <w:p w14:paraId="1193C2C7" w14:textId="77777777" w:rsidR="00B72DB1" w:rsidRDefault="00B72DB1" w:rsidP="00454D75">
            <w:pPr>
              <w:pStyle w:val="ListParagraph"/>
              <w:numPr>
                <w:ilvl w:val="0"/>
                <w:numId w:val="4"/>
              </w:numPr>
              <w:spacing w:before="120" w:after="120"/>
            </w:pPr>
            <w:r w:rsidRPr="00C12043">
              <w:t>To connect with the WNY community and beyond and tell the world ‘this is UB</w:t>
            </w:r>
            <w:r>
              <w:t>,</w:t>
            </w:r>
            <w:r w:rsidRPr="00C12043">
              <w:t>’</w:t>
            </w:r>
            <w:r>
              <w:t xml:space="preserve"> building off of branding efforts</w:t>
            </w:r>
          </w:p>
          <w:p w14:paraId="72C9E57C" w14:textId="72C23D0C" w:rsidR="006E6D96" w:rsidRPr="00C12043" w:rsidRDefault="006E6D96" w:rsidP="00454D75">
            <w:pPr>
              <w:pStyle w:val="ListParagraph"/>
              <w:numPr>
                <w:ilvl w:val="0"/>
                <w:numId w:val="4"/>
              </w:numPr>
              <w:spacing w:before="120" w:after="120"/>
            </w:pPr>
            <w:r>
              <w:t xml:space="preserve">To be the Snapchat channel for the entire university and show students the possibilities that are out there for them by showcasing </w:t>
            </w:r>
            <w:r w:rsidR="00940C0C">
              <w:t>a 360-</w:t>
            </w:r>
            <w:r>
              <w:t>degree view of the student experience</w:t>
            </w:r>
          </w:p>
        </w:tc>
      </w:tr>
    </w:tbl>
    <w:p w14:paraId="2FDDDB30" w14:textId="2DC01CE9" w:rsidR="001958B2" w:rsidRDefault="001958B2" w:rsidP="001958B2">
      <w:pPr>
        <w:pStyle w:val="Heading3"/>
      </w:pPr>
      <w:r>
        <w:rPr>
          <w:rFonts w:ascii="Arial" w:eastAsia="Arial" w:hAnsi="Arial" w:cs="Arial"/>
          <w:color w:val="373737"/>
        </w:rPr>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6D2E9B19" w14:textId="77777777" w:rsidR="001958B2" w:rsidRDefault="001958B2" w:rsidP="00454D75">
            <w:pPr>
              <w:spacing w:before="120" w:after="120" w:line="312" w:lineRule="auto"/>
              <w:ind w:left="144"/>
            </w:pPr>
            <w:r>
              <w:t>Match Seekers: Prospective Students and Families, People who are curious about UB</w:t>
            </w:r>
          </w:p>
          <w:p w14:paraId="364F40F3"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p w14:paraId="6E982CB0" w14:textId="2E2EE467" w:rsidR="001958B2" w:rsidRDefault="008F2068" w:rsidP="00454D75">
            <w:pPr>
              <w:spacing w:before="120" w:after="120" w:line="312" w:lineRule="auto"/>
              <w:ind w:left="144"/>
            </w:pPr>
            <w:r>
              <w:t>Active Supporters: Current or potential donors, members of the UB or WNY community</w:t>
            </w:r>
            <w:r w:rsidR="004B551A">
              <w:t xml:space="preserve"> who believe in UB</w:t>
            </w:r>
          </w:p>
          <w:p w14:paraId="3001060B" w14:textId="5EF75911" w:rsidR="008F2068" w:rsidRDefault="008F2068" w:rsidP="00454D75">
            <w:pPr>
              <w:spacing w:before="120" w:after="120" w:line="312" w:lineRule="auto"/>
              <w:ind w:left="144"/>
            </w:pPr>
            <w:proofErr w:type="spellStart"/>
            <w:r>
              <w:t>Pulsetakers</w:t>
            </w:r>
            <w:proofErr w:type="spellEnd"/>
            <w:r>
              <w:t>: Individuals interested in a certain topic that UB is involved in</w:t>
            </w: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4DE1253D" w14:textId="623619A4" w:rsidR="00D95C29" w:rsidRDefault="00D20E4B"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Before completing the section below, please read through our documentation on how to </w:t>
      </w:r>
      <w:hyperlink r:id="rId9" w:history="1">
        <w:r w:rsidRPr="00D20E4B">
          <w:rPr>
            <w:rStyle w:val="Hyperlink"/>
            <w:rFonts w:ascii="Calibri" w:eastAsia="Calibri" w:hAnsi="Calibri" w:cs="Calibri"/>
            <w:i/>
            <w:sz w:val="22"/>
            <w:szCs w:val="22"/>
          </w:rPr>
          <w:t>choose the right channel</w:t>
        </w:r>
      </w:hyperlink>
      <w:r>
        <w:rPr>
          <w:rFonts w:ascii="Calibri" w:eastAsia="Calibri" w:hAnsi="Calibri" w:cs="Calibri"/>
          <w:i/>
          <w:sz w:val="22"/>
          <w:szCs w:val="22"/>
        </w:rPr>
        <w:t xml:space="preserve"> for your unit/department.</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20EE402A" w:rsidR="001639CB" w:rsidRPr="006B13BF" w:rsidRDefault="00906B57" w:rsidP="001639CB">
            <w:pPr>
              <w:spacing w:before="120" w:after="120"/>
            </w:pPr>
            <w:r>
              <w:t>Snapchat</w:t>
            </w:r>
          </w:p>
        </w:tc>
      </w:tr>
    </w:tbl>
    <w:p w14:paraId="717C9E42" w14:textId="2227B7DE" w:rsidR="001958B2" w:rsidRDefault="001958B2" w:rsidP="001958B2">
      <w:pPr>
        <w:pStyle w:val="Heading3"/>
      </w:pPr>
      <w:bookmarkStart w:id="3" w:name="1fob9te" w:colFirst="0" w:colLast="0"/>
      <w:bookmarkEnd w:id="3"/>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54D04622" w14:textId="77777777" w:rsidR="001958B2" w:rsidRDefault="001958B2" w:rsidP="00454D75">
            <w:pPr>
              <w:spacing w:before="120" w:after="120" w:line="312" w:lineRule="auto"/>
              <w:ind w:left="144"/>
            </w:pPr>
            <w:r>
              <w:t>Match Seekers: Prospective Students and Families, People who are curious about UB</w:t>
            </w:r>
          </w:p>
          <w:p w14:paraId="6ABEC048"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p w14:paraId="551F5F71" w14:textId="0B0E226C" w:rsidR="00BF3FA5" w:rsidRDefault="00BF3FA5" w:rsidP="00C2754D">
            <w:pPr>
              <w:spacing w:before="120" w:after="120" w:line="312" w:lineRule="auto"/>
              <w:ind w:left="144"/>
            </w:pPr>
            <w:r>
              <w:t xml:space="preserve">Solution Seekers: People who have a </w:t>
            </w:r>
            <w:r w:rsidR="00C2754D">
              <w:t>need</w:t>
            </w:r>
            <w:r>
              <w:t xml:space="preserve"> and looking to find an answer</w:t>
            </w:r>
          </w:p>
        </w:tc>
      </w:tr>
    </w:tbl>
    <w:p w14:paraId="7744DC80" w14:textId="77777777" w:rsidR="008F2068" w:rsidRDefault="008F2068" w:rsidP="008F2068">
      <w:pPr>
        <w:pStyle w:val="Heading3"/>
      </w:pPr>
      <w:r>
        <w:rPr>
          <w:rFonts w:ascii="Arial" w:eastAsia="Arial" w:hAnsi="Arial" w:cs="Arial"/>
          <w:color w:val="373737"/>
        </w:rPr>
        <w:lastRenderedPageBreak/>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27CC1888" w14:textId="3B8C3CE7" w:rsidR="008F2068" w:rsidRDefault="008F2068" w:rsidP="00454D75">
            <w:pPr>
              <w:spacing w:before="120" w:after="120" w:line="312" w:lineRule="auto"/>
              <w:ind w:left="144"/>
            </w:pPr>
            <w:r>
              <w:t>University of Michigan</w:t>
            </w:r>
            <w:r w:rsidR="00936FB0">
              <w:t xml:space="preserve">: </w:t>
            </w:r>
            <w:hyperlink r:id="rId10" w:history="1">
              <w:r w:rsidR="00936FB0" w:rsidRPr="002B1481">
                <w:rPr>
                  <w:rStyle w:val="Hyperlink"/>
                </w:rPr>
                <w:t>https://www.snapchat.com/add/uofmichigan</w:t>
              </w:r>
            </w:hyperlink>
            <w:r w:rsidR="00936FB0">
              <w:t xml:space="preserve"> </w:t>
            </w:r>
            <w:r w:rsidR="008C56C3">
              <w:t xml:space="preserve"> </w:t>
            </w:r>
          </w:p>
          <w:p w14:paraId="5BD5E0F6" w14:textId="15B3E5B0" w:rsidR="008F2068" w:rsidRDefault="00936FB0" w:rsidP="00454D75">
            <w:pPr>
              <w:spacing w:before="120" w:after="120" w:line="312" w:lineRule="auto"/>
              <w:ind w:left="144"/>
            </w:pPr>
            <w:r>
              <w:t>Marquette</w:t>
            </w:r>
            <w:r w:rsidR="006F4C7D">
              <w:t xml:space="preserve"> University</w:t>
            </w:r>
            <w:r w:rsidR="008F2068">
              <w:t xml:space="preserve">: </w:t>
            </w:r>
            <w:hyperlink r:id="rId11" w:history="1">
              <w:r w:rsidRPr="002B1481">
                <w:rPr>
                  <w:rStyle w:val="Hyperlink"/>
                </w:rPr>
                <w:t>https://www.snapchat.com/add/fathermarquette</w:t>
              </w:r>
            </w:hyperlink>
            <w:r>
              <w:t xml:space="preserve"> </w:t>
            </w:r>
          </w:p>
          <w:p w14:paraId="3724291D" w14:textId="7F7C4BC9" w:rsidR="008F2068" w:rsidRDefault="00CE60AB" w:rsidP="00454D75">
            <w:pPr>
              <w:spacing w:before="120" w:after="120" w:line="312" w:lineRule="auto"/>
              <w:ind w:left="144"/>
            </w:pPr>
            <w:r>
              <w:t>George Washington</w:t>
            </w:r>
            <w:r w:rsidR="008F2068">
              <w:t xml:space="preserve"> University: </w:t>
            </w:r>
            <w:hyperlink r:id="rId12" w:history="1">
              <w:r w:rsidRPr="002B1481">
                <w:rPr>
                  <w:rStyle w:val="Hyperlink"/>
                </w:rPr>
                <w:t>https://www.snapchat.com/add/gwuniversity</w:t>
              </w:r>
            </w:hyperlink>
            <w:r>
              <w:t xml:space="preserve"> </w:t>
            </w:r>
          </w:p>
        </w:tc>
      </w:tr>
    </w:tbl>
    <w:p w14:paraId="0300ED12" w14:textId="61BE785C" w:rsidR="004B551A" w:rsidRDefault="004B551A" w:rsidP="004B551A">
      <w:pPr>
        <w:pStyle w:val="Heading3"/>
      </w:pPr>
      <w:r w:rsidRPr="00DB664F">
        <w:rPr>
          <w:rFonts w:ascii="Arial" w:eastAsia="Arial" w:hAnsi="Arial" w:cs="Arial"/>
          <w:color w:val="373737"/>
        </w:rPr>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5938E99" w14:textId="4F0903F3" w:rsidR="004B551A" w:rsidRDefault="004B551A" w:rsidP="009C6E5C">
            <w:pPr>
              <w:spacing w:before="120" w:after="120" w:line="312" w:lineRule="auto"/>
              <w:ind w:left="144"/>
            </w:pPr>
            <w:r>
              <w:t>University of Michigan</w:t>
            </w:r>
            <w:r w:rsidR="00CD6179">
              <w:t xml:space="preserve">: </w:t>
            </w:r>
            <w:r w:rsidR="00DB664F">
              <w:t xml:space="preserve">strong storytelling and campaigns, innovative </w:t>
            </w:r>
          </w:p>
          <w:p w14:paraId="18D2733B" w14:textId="2F559937" w:rsidR="004B551A" w:rsidRDefault="006F4C7D" w:rsidP="009C6E5C">
            <w:pPr>
              <w:spacing w:before="120" w:after="120" w:line="312" w:lineRule="auto"/>
              <w:ind w:left="144"/>
            </w:pPr>
            <w:r>
              <w:t>Colorado State University</w:t>
            </w:r>
            <w:r w:rsidR="004B551A">
              <w:t xml:space="preserve">: </w:t>
            </w:r>
            <w:r w:rsidR="00CE60AB">
              <w:t>use of Father Marquette as ongoing host, creative content</w:t>
            </w:r>
          </w:p>
          <w:p w14:paraId="5C9B5B46" w14:textId="16D9E0EC" w:rsidR="004B551A" w:rsidRDefault="004B551A" w:rsidP="00CE60AB">
            <w:pPr>
              <w:spacing w:before="120" w:after="120" w:line="312" w:lineRule="auto"/>
              <w:ind w:left="144"/>
            </w:pPr>
            <w:r>
              <w:t xml:space="preserve">West Virginia University: </w:t>
            </w:r>
            <w:r w:rsidR="00CE60AB">
              <w:t>fun interactive ideas to keep students engaged</w:t>
            </w:r>
          </w:p>
        </w:tc>
      </w:tr>
    </w:tbl>
    <w:p w14:paraId="2BED50D7" w14:textId="36CA4446" w:rsidR="00B97916" w:rsidRDefault="00B97916" w:rsidP="00B97916">
      <w:pPr>
        <w:pStyle w:val="Heading1"/>
      </w:pPr>
      <w:r>
        <w:rPr>
          <w:rFonts w:ascii="Arial" w:eastAsia="Arial" w:hAnsi="Arial" w:cs="Arial"/>
          <w:sz w:val="24"/>
          <w:szCs w:val="24"/>
        </w:rPr>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It’s best to include broad topics for your content categories because this is how you will measure it</w:t>
      </w:r>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326C8D76" w14:textId="77777777" w:rsidR="007279B2" w:rsidRDefault="007279B2" w:rsidP="00A7061B">
            <w:pPr>
              <w:pStyle w:val="ListParagraph"/>
              <w:numPr>
                <w:ilvl w:val="0"/>
                <w:numId w:val="3"/>
              </w:numPr>
              <w:spacing w:before="120" w:after="120"/>
            </w:pPr>
            <w:r w:rsidRPr="007279B2">
              <w:t xml:space="preserve">Authentic, unscripted, live </w:t>
            </w:r>
          </w:p>
          <w:p w14:paraId="68E04FA9" w14:textId="77777777" w:rsidR="007279B2" w:rsidRDefault="007279B2" w:rsidP="00A7061B">
            <w:pPr>
              <w:pStyle w:val="ListParagraph"/>
              <w:numPr>
                <w:ilvl w:val="0"/>
                <w:numId w:val="3"/>
              </w:numPr>
              <w:spacing w:before="120" w:after="120"/>
            </w:pPr>
            <w:r w:rsidRPr="007279B2">
              <w:t xml:space="preserve">Events and updates students care about </w:t>
            </w:r>
          </w:p>
          <w:p w14:paraId="097FE807" w14:textId="77777777" w:rsidR="007279B2" w:rsidRDefault="007279B2" w:rsidP="00A7061B">
            <w:pPr>
              <w:pStyle w:val="ListParagraph"/>
              <w:numPr>
                <w:ilvl w:val="0"/>
                <w:numId w:val="3"/>
              </w:numPr>
              <w:spacing w:before="120" w:after="120"/>
            </w:pPr>
            <w:r w:rsidRPr="007279B2">
              <w:t xml:space="preserve">Fun, inside look at life on campus and the experiences our students and alumni have across the globe </w:t>
            </w:r>
          </w:p>
          <w:p w14:paraId="3C41A627" w14:textId="0AF510A4" w:rsidR="00B97916" w:rsidRDefault="007279B2" w:rsidP="00A7061B">
            <w:pPr>
              <w:pStyle w:val="ListParagraph"/>
              <w:numPr>
                <w:ilvl w:val="0"/>
                <w:numId w:val="3"/>
              </w:numPr>
              <w:spacing w:before="120" w:after="120"/>
            </w:pPr>
            <w:r w:rsidRPr="007279B2">
              <w:t>Quirky, offbeat stories that say “this is UB!”</w:t>
            </w:r>
          </w:p>
        </w:tc>
      </w:tr>
    </w:tbl>
    <w:p w14:paraId="58519EEA" w14:textId="673ECB7E" w:rsidR="00B97916" w:rsidRDefault="00B97916" w:rsidP="00B97916">
      <w:pPr>
        <w:pStyle w:val="Heading3"/>
      </w:pPr>
      <w:r>
        <w:rPr>
          <w:rFonts w:ascii="Arial" w:eastAsia="Arial" w:hAnsi="Arial" w:cs="Arial"/>
          <w:color w:val="373737"/>
        </w:rPr>
        <w:t xml:space="preserve">Our content will come from these sources: </w:t>
      </w:r>
      <w:r w:rsidR="00BE0AFB">
        <w:rPr>
          <w:rFonts w:ascii="Arial" w:eastAsia="Arial" w:hAnsi="Arial" w:cs="Arial"/>
          <w:b w:val="0"/>
          <w:i/>
          <w:color w:val="373737"/>
        </w:rPr>
        <w:br/>
      </w:r>
      <w:proofErr w:type="spellStart"/>
      <w:r w:rsidR="0014558C" w:rsidRPr="00BE0AFB">
        <w:rPr>
          <w:rFonts w:ascii="Arial" w:eastAsia="Arial" w:hAnsi="Arial" w:cs="Arial"/>
          <w:b w:val="0"/>
          <w:i/>
          <w:color w:val="373737"/>
        </w:rPr>
        <w:t>UBNow</w:t>
      </w:r>
      <w:proofErr w:type="spellEnd"/>
      <w:r w:rsidR="0014558C" w:rsidRPr="00BE0AFB">
        <w:rPr>
          <w:rFonts w:ascii="Arial" w:eastAsia="Arial" w:hAnsi="Arial" w:cs="Arial"/>
          <w:b w:val="0"/>
          <w:i/>
          <w:color w:val="373737"/>
        </w:rPr>
        <w:t>, UB News Releases, UB in</w:t>
      </w:r>
      <w:r w:rsidR="00BE0AFB" w:rsidRPr="00BE0AFB">
        <w:rPr>
          <w:rFonts w:ascii="Arial" w:eastAsia="Arial" w:hAnsi="Arial" w:cs="Arial"/>
          <w:b w:val="0"/>
          <w:i/>
          <w:color w:val="373737"/>
        </w:rPr>
        <w:t xml:space="preserve"> the News and </w:t>
      </w:r>
      <w:proofErr w:type="spellStart"/>
      <w:r w:rsidR="00BE0AFB" w:rsidRPr="00BE0AFB">
        <w:rPr>
          <w:rFonts w:ascii="Arial" w:eastAsia="Arial" w:hAnsi="Arial" w:cs="Arial"/>
          <w:b w:val="0"/>
          <w:i/>
          <w:color w:val="373737"/>
        </w:rPr>
        <w:t>AtBuffalo</w:t>
      </w:r>
      <w:proofErr w:type="spellEnd"/>
      <w:r w:rsidR="00BE0AFB" w:rsidRPr="00BE0AFB">
        <w:rPr>
          <w:rFonts w:ascii="Arial" w:eastAsia="Arial" w:hAnsi="Arial" w:cs="Arial"/>
          <w:b w:val="0"/>
          <w:i/>
          <w:color w:val="373737"/>
        </w:rPr>
        <w:t xml:space="preserve"> 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5B9BA7D2" w14:textId="714876BB" w:rsidR="00B97916" w:rsidRDefault="00B97916" w:rsidP="00A7061B">
            <w:pPr>
              <w:spacing w:before="120" w:after="120" w:line="312" w:lineRule="auto"/>
              <w:ind w:left="144"/>
            </w:pPr>
            <w:r>
              <w:t xml:space="preserve">We will also </w:t>
            </w:r>
            <w:r w:rsidR="00E30747">
              <w:t xml:space="preserve">use the events calendar, </w:t>
            </w:r>
            <w:r>
              <w:t>create our own content and elevate UGC</w:t>
            </w:r>
          </w:p>
        </w:tc>
      </w:tr>
    </w:tbl>
    <w:p w14:paraId="262CD84B" w14:textId="21B23318" w:rsidR="00813310" w:rsidRDefault="00613163">
      <w:pPr>
        <w:pStyle w:val="Heading1"/>
      </w:pPr>
      <w:r>
        <w:rPr>
          <w:rFonts w:ascii="Arial" w:eastAsia="Arial" w:hAnsi="Arial" w:cs="Arial"/>
          <w:sz w:val="24"/>
          <w:szCs w:val="24"/>
        </w:rPr>
        <w:t>Posting Frequency</w:t>
      </w:r>
    </w:p>
    <w:p w14:paraId="21728905" w14:textId="7D68E186" w:rsidR="00813310" w:rsidRDefault="00613163">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664C20D0" w:rsidR="00613163" w:rsidRDefault="007279B2" w:rsidP="00A7061B">
            <w:pPr>
              <w:spacing w:before="120" w:after="120" w:line="312" w:lineRule="auto"/>
              <w:ind w:left="144"/>
            </w:pPr>
            <w:r>
              <w:t>3 stories</w:t>
            </w:r>
            <w:r w:rsidR="006E6D96">
              <w:t>/takeovers</w:t>
            </w:r>
            <w:r w:rsidR="00613163">
              <w:t xml:space="preserve"> per week</w:t>
            </w:r>
            <w:r>
              <w:t>, at minimum (we will post a story every day if we have solid content)</w:t>
            </w:r>
          </w:p>
        </w:tc>
      </w:tr>
    </w:tbl>
    <w:p w14:paraId="364046CA" w14:textId="1CD8FC0D" w:rsidR="00813310" w:rsidRPr="0099201C" w:rsidRDefault="000629DF">
      <w:pPr>
        <w:spacing w:before="120" w:after="0" w:line="259" w:lineRule="auto"/>
        <w:rPr>
          <w:rFonts w:ascii="Arial" w:hAnsi="Arial" w:cs="Arial"/>
          <w:b/>
        </w:rPr>
      </w:pPr>
      <w:r w:rsidRPr="0099201C">
        <w:rPr>
          <w:rFonts w:ascii="Arial" w:eastAsia="Calibri" w:hAnsi="Arial" w:cs="Arial"/>
          <w:b/>
        </w:rPr>
        <w:t>Are there portions of the year when your channel will go dark? If so, when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04BE9231" w:rsidR="00813310" w:rsidRDefault="00CB26C9" w:rsidP="004F194A">
            <w:pPr>
              <w:spacing w:before="120" w:after="120" w:line="312" w:lineRule="auto"/>
              <w:ind w:left="144"/>
            </w:pPr>
            <w:r>
              <w:t>No</w:t>
            </w:r>
            <w:r w:rsidR="006F4C7D">
              <w:t xml:space="preserve"> – although we will likely reduce our posting frequency during winter and summer break (</w:t>
            </w:r>
            <w:r w:rsidR="004F194A">
              <w:t>2</w:t>
            </w:r>
            <w:r w:rsidR="006F4C7D">
              <w:t xml:space="preserve"> posts per week)</w:t>
            </w:r>
          </w:p>
        </w:tc>
      </w:tr>
    </w:tbl>
    <w:p w14:paraId="65D324C9" w14:textId="77777777" w:rsidR="00274578" w:rsidRDefault="00274578" w:rsidP="00274578">
      <w:pPr>
        <w:pStyle w:val="Heading1"/>
      </w:pPr>
      <w:r>
        <w:rPr>
          <w:rFonts w:ascii="Arial" w:eastAsia="Arial" w:hAnsi="Arial" w:cs="Arial"/>
          <w:sz w:val="24"/>
          <w:szCs w:val="24"/>
        </w:rPr>
        <w:lastRenderedPageBreak/>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13" w:history="1">
        <w:r w:rsidRPr="00686CEB">
          <w:rPr>
            <w:rStyle w:val="Hyperlink"/>
            <w:rFonts w:ascii="Calibri" w:hAnsi="Calibri"/>
            <w:b w:val="0"/>
            <w:i/>
          </w:rPr>
          <w:t>Click here</w:t>
        </w:r>
      </w:hyperlink>
      <w:r>
        <w:rPr>
          <w:rFonts w:ascii="Calibri" w:hAnsi="Calibri"/>
          <w:b w:val="0"/>
          <w:i/>
        </w:rPr>
        <w:t xml:space="preserve"> to see UB’s guide to monitoring and responding.</w:t>
      </w:r>
    </w:p>
    <w:p w14:paraId="7037164C" w14:textId="77777777" w:rsidR="00274578" w:rsidRDefault="00274578" w:rsidP="00274578">
      <w:pPr>
        <w:pStyle w:val="Heading3"/>
        <w:rPr>
          <w:rFonts w:ascii="Arial" w:eastAsia="Arial" w:hAnsi="Arial" w:cs="Arial"/>
          <w:color w:val="373737"/>
        </w:rPr>
      </w:pPr>
      <w:r>
        <w:rPr>
          <w:rFonts w:ascii="Arial" w:eastAsia="Arial" w:hAnsi="Arial" w:cs="Arial"/>
          <w:color w:val="373737"/>
        </w:rPr>
        <w:t>How often will you monitor your channel?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274578" w14:paraId="40582FD5" w14:textId="77777777" w:rsidTr="00335C8B">
        <w:trPr>
          <w:trHeight w:val="560"/>
        </w:trPr>
        <w:tc>
          <w:tcPr>
            <w:tcW w:w="9360" w:type="dxa"/>
          </w:tcPr>
          <w:p w14:paraId="0C5F554D" w14:textId="77777777" w:rsidR="00274578" w:rsidRDefault="00274578" w:rsidP="00335C8B">
            <w:pPr>
              <w:spacing w:before="120" w:after="120" w:line="312" w:lineRule="auto"/>
              <w:ind w:left="144"/>
            </w:pPr>
            <w:r>
              <w:t>Multiple times per day. At minimum, we will check notifications once in the morning, once in the afternoon and once at night to ensure that we are seeing and responding to post activity within one day.</w:t>
            </w:r>
          </w:p>
        </w:tc>
      </w:tr>
    </w:tbl>
    <w:p w14:paraId="122FD573" w14:textId="77777777" w:rsidR="00274578" w:rsidRPr="0099201C" w:rsidRDefault="00274578" w:rsidP="00274578">
      <w:pPr>
        <w:spacing w:before="120" w:after="0" w:line="259" w:lineRule="auto"/>
        <w:rPr>
          <w:rFonts w:ascii="Arial" w:hAnsi="Arial" w:cs="Arial"/>
          <w:b/>
        </w:rPr>
      </w:pPr>
      <w:r>
        <w:rPr>
          <w:rFonts w:ascii="Arial" w:eastAsia="Calibri" w:hAnsi="Arial" w:cs="Arial"/>
          <w:b/>
        </w:rPr>
        <w:t>What will your target response time be?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274578" w14:paraId="69A15AE3" w14:textId="77777777" w:rsidTr="00335C8B">
        <w:trPr>
          <w:trHeight w:val="560"/>
        </w:trPr>
        <w:tc>
          <w:tcPr>
            <w:tcW w:w="9360" w:type="dxa"/>
          </w:tcPr>
          <w:p w14:paraId="501C52CD" w14:textId="77777777" w:rsidR="00274578" w:rsidRDefault="00274578" w:rsidP="00335C8B">
            <w:pPr>
              <w:spacing w:before="120" w:after="120" w:line="312" w:lineRule="auto"/>
              <w:ind w:left="144"/>
            </w:pPr>
            <w:r>
              <w:t>We want to reply to users as fast as possible, but will aim to get back to all users within 24 hours.</w:t>
            </w:r>
          </w:p>
        </w:tc>
      </w:tr>
    </w:tbl>
    <w:p w14:paraId="6E289D30" w14:textId="77777777" w:rsidR="00274578" w:rsidRPr="0099201C" w:rsidRDefault="00274578" w:rsidP="00274578">
      <w:pPr>
        <w:spacing w:before="120" w:after="0" w:line="259" w:lineRule="auto"/>
        <w:rPr>
          <w:rFonts w:ascii="Arial" w:hAnsi="Arial" w:cs="Arial"/>
          <w:b/>
        </w:rPr>
      </w:pPr>
      <w:r>
        <w:rPr>
          <w:rFonts w:ascii="Arial" w:eastAsia="Calibri" w:hAnsi="Arial" w:cs="Arial"/>
          <w:b/>
        </w:rPr>
        <w:t xml:space="preserve">What will you monitor? Please include hashtags, if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274578" w14:paraId="0DB89577" w14:textId="77777777" w:rsidTr="00335C8B">
        <w:trPr>
          <w:trHeight w:val="560"/>
        </w:trPr>
        <w:tc>
          <w:tcPr>
            <w:tcW w:w="9360" w:type="dxa"/>
          </w:tcPr>
          <w:p w14:paraId="27233BC4" w14:textId="0DE2ADE7" w:rsidR="00274578" w:rsidRDefault="00274578" w:rsidP="00274578">
            <w:pPr>
              <w:spacing w:before="120" w:after="120" w:line="312" w:lineRule="auto"/>
              <w:ind w:left="144"/>
            </w:pPr>
            <w:r>
              <w:t xml:space="preserve">We will monitor all </w:t>
            </w:r>
            <w:r>
              <w:t>chat</w:t>
            </w:r>
            <w:r>
              <w:t xml:space="preserve"> notifications.</w:t>
            </w:r>
          </w:p>
        </w:tc>
      </w:tr>
    </w:tbl>
    <w:p w14:paraId="3685CC25" w14:textId="77777777" w:rsidR="00CB26C9" w:rsidRDefault="00CB26C9" w:rsidP="00CB26C9">
      <w:pPr>
        <w:pStyle w:val="Heading1"/>
      </w:pPr>
      <w:r>
        <w:rPr>
          <w:rFonts w:ascii="Arial" w:eastAsia="Arial" w:hAnsi="Arial" w:cs="Arial"/>
          <w:sz w:val="24"/>
          <w:szCs w:val="24"/>
        </w:rPr>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18720" w:type="dxa"/>
        <w:tblInd w:w="-230" w:type="dxa"/>
        <w:tblBorders>
          <w:insideH w:val="single" w:sz="18" w:space="0" w:color="FFFFFF"/>
        </w:tblBorders>
        <w:tblLayout w:type="fixed"/>
        <w:tblLook w:val="0400" w:firstRow="0" w:lastRow="0" w:firstColumn="0" w:lastColumn="0" w:noHBand="0" w:noVBand="1"/>
      </w:tblPr>
      <w:tblGrid>
        <w:gridCol w:w="9360"/>
        <w:gridCol w:w="9360"/>
      </w:tblGrid>
      <w:tr w:rsidR="00CB26C9" w14:paraId="15082387" w14:textId="77777777" w:rsidTr="00A7061B">
        <w:trPr>
          <w:trHeight w:val="1440"/>
        </w:trPr>
        <w:tc>
          <w:tcPr>
            <w:tcW w:w="9360" w:type="dxa"/>
          </w:tcPr>
          <w:p w14:paraId="0A65833F" w14:textId="54DFED71" w:rsidR="00CB26C9" w:rsidRDefault="002265BB" w:rsidP="006F4C7D">
            <w:pPr>
              <w:spacing w:before="120" w:after="120"/>
              <w:ind w:left="144"/>
            </w:pPr>
            <w:r>
              <w:t>Views, Screenshots, Retention Rate</w:t>
            </w:r>
            <w:r w:rsidR="006F4C7D">
              <w:t xml:space="preserve">, </w:t>
            </w:r>
            <w:r w:rsidR="004B551A">
              <w:t>Channel Growth</w:t>
            </w:r>
          </w:p>
        </w:tc>
        <w:tc>
          <w:tcPr>
            <w:tcW w:w="9360" w:type="dxa"/>
          </w:tcPr>
          <w:p w14:paraId="7368C2DA" w14:textId="77777777" w:rsidR="00CB26C9" w:rsidRDefault="00CB26C9" w:rsidP="00A7061B">
            <w:pPr>
              <w:spacing w:before="120" w:after="120" w:line="312" w:lineRule="auto"/>
              <w:ind w:left="144"/>
            </w:pPr>
          </w:p>
        </w:tc>
      </w:tr>
    </w:tbl>
    <w:p w14:paraId="7447AF1B" w14:textId="77777777" w:rsidR="00CB26C9" w:rsidRDefault="00CB26C9" w:rsidP="00CB26C9">
      <w:pPr>
        <w:pStyle w:val="Heading3"/>
      </w:pPr>
      <w:r>
        <w:rPr>
          <w:rFonts w:ascii="Arial" w:eastAsia="Arial" w:hAnsi="Arial" w:cs="Arial"/>
          <w:color w:val="373737"/>
        </w:rPr>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7D15A06E" w14:textId="298C0FBB" w:rsidR="001C656D" w:rsidRDefault="002265BB" w:rsidP="008441A4">
            <w:pPr>
              <w:spacing w:before="120" w:after="120" w:line="312" w:lineRule="auto"/>
              <w:ind w:left="144"/>
            </w:pPr>
            <w:r>
              <w:t>Snapchat</w:t>
            </w:r>
            <w:r w:rsidR="00CB26C9">
              <w:t xml:space="preserve"> Analytics</w:t>
            </w:r>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77777777" w:rsidR="00CB26C9" w:rsidRDefault="00CB26C9" w:rsidP="00A7061B">
            <w:pPr>
              <w:spacing w:before="120" w:after="120" w:line="312" w:lineRule="auto"/>
              <w:ind w:left="144"/>
            </w:pPr>
            <w:r>
              <w:t>We try to optimize our content with every story that we post, but will commit to annual reviews to update recurring content and programming strategies</w:t>
            </w: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435" w:type="dxa"/>
        <w:tblInd w:w="-230" w:type="dxa"/>
        <w:tblBorders>
          <w:insideH w:val="single" w:sz="18" w:space="0" w:color="FFFFFF"/>
        </w:tblBorders>
        <w:tblLayout w:type="fixed"/>
        <w:tblLook w:val="0400" w:firstRow="0" w:lastRow="0" w:firstColumn="0" w:lastColumn="0" w:noHBand="0" w:noVBand="1"/>
      </w:tblPr>
      <w:tblGrid>
        <w:gridCol w:w="9435"/>
      </w:tblGrid>
      <w:tr w:rsidR="008561F4" w14:paraId="3754F96C" w14:textId="77777777" w:rsidTr="0066667A">
        <w:trPr>
          <w:trHeight w:val="404"/>
        </w:trPr>
        <w:tc>
          <w:tcPr>
            <w:tcW w:w="9435" w:type="dxa"/>
          </w:tcPr>
          <w:p w14:paraId="5313BD60" w14:textId="3E89F45A" w:rsidR="0066667A" w:rsidRDefault="008561F4" w:rsidP="008561F4">
            <w:pPr>
              <w:spacing w:before="120" w:after="120" w:line="312" w:lineRule="auto"/>
              <w:ind w:left="144"/>
            </w:pPr>
            <w:r>
              <w:t>Digital (Rebecca Bernstein, Tracey Eastman), Media Relations and campaign partners as appropriate</w:t>
            </w:r>
          </w:p>
          <w:p w14:paraId="4D700792" w14:textId="5DDF54F0" w:rsidR="0066667A" w:rsidRDefault="0066667A" w:rsidP="0066667A"/>
          <w:p w14:paraId="5BCA606A" w14:textId="77777777" w:rsidR="008561F4" w:rsidRPr="0066667A" w:rsidRDefault="008561F4" w:rsidP="0066667A">
            <w:pPr>
              <w:jc w:val="center"/>
            </w:pPr>
          </w:p>
        </w:tc>
      </w:tr>
    </w:tbl>
    <w:p w14:paraId="53F5EC8A" w14:textId="77777777" w:rsidR="0099201C" w:rsidRDefault="0099201C" w:rsidP="0099201C">
      <w:pPr>
        <w:pStyle w:val="Heading1"/>
      </w:pPr>
      <w:r>
        <w:rPr>
          <w:rFonts w:ascii="Arial" w:eastAsia="Arial" w:hAnsi="Arial" w:cs="Arial"/>
          <w:sz w:val="24"/>
          <w:szCs w:val="24"/>
        </w:rPr>
        <w:lastRenderedPageBreak/>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7777777" w:rsidR="0099201C" w:rsidRDefault="0099201C" w:rsidP="00A7061B">
            <w:pPr>
              <w:spacing w:before="120" w:after="120" w:line="312" w:lineRule="auto"/>
              <w:ind w:left="144"/>
            </w:pPr>
            <w:r>
              <w:t>NA</w:t>
            </w:r>
          </w:p>
        </w:tc>
      </w:tr>
    </w:tbl>
    <w:p w14:paraId="5501C785" w14:textId="77777777" w:rsidR="00813310" w:rsidRDefault="004E7C3B">
      <w:pPr>
        <w:pStyle w:val="Heading1"/>
      </w:pPr>
      <w:r>
        <w:rPr>
          <w:rFonts w:ascii="Arial" w:eastAsia="Arial" w:hAnsi="Arial" w:cs="Arial"/>
          <w:sz w:val="24"/>
          <w:szCs w:val="24"/>
        </w:rPr>
        <w:t>Who is Your Social Team? </w:t>
      </w:r>
    </w:p>
    <w:p w14:paraId="40500BAA" w14:textId="77777777" w:rsidR="00813310" w:rsidRDefault="004E7C3B">
      <w:pPr>
        <w:spacing w:before="0" w:after="0" w:line="259" w:lineRule="auto"/>
      </w:pPr>
      <w:r>
        <w:rPr>
          <w:rFonts w:ascii="Calibri" w:eastAsia="Calibri" w:hAnsi="Calibri" w:cs="Calibri"/>
          <w:i/>
          <w:sz w:val="22"/>
          <w:szCs w:val="22"/>
        </w:rPr>
        <w:t>It is important for every UB social media account to have proper, authorized support. Social media lives 24/7, 365 days a year so we must be ready to post, maintain, and monitor our channels in that time 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priority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77777777" w:rsidR="00813310" w:rsidRDefault="004E7C3B">
            <w:pPr>
              <w:spacing w:before="120" w:after="120" w:line="312" w:lineRule="auto"/>
              <w:ind w:left="144"/>
            </w:pPr>
            <w:r>
              <w:rPr>
                <w:rFonts w:ascii="Arial" w:eastAsia="Arial" w:hAnsi="Arial" w:cs="Arial"/>
                <w:b/>
                <w:color w:val="373737"/>
              </w:rPr>
              <w:t>Faculty/Staff Channel Administrator:</w:t>
            </w:r>
          </w:p>
        </w:tc>
        <w:tc>
          <w:tcPr>
            <w:tcW w:w="7110" w:type="dxa"/>
            <w:tcBorders>
              <w:top w:val="nil"/>
              <w:left w:val="single" w:sz="4" w:space="0" w:color="000000"/>
              <w:bottom w:val="single" w:sz="18" w:space="0" w:color="FFFFFF"/>
            </w:tcBorders>
          </w:tcPr>
          <w:p w14:paraId="06DD871C" w14:textId="16B3A1B6" w:rsidR="00813310" w:rsidRDefault="008E5E0B">
            <w:pPr>
              <w:spacing w:before="120" w:after="120" w:line="312" w:lineRule="auto"/>
              <w:ind w:left="144"/>
            </w:pPr>
            <w:r>
              <w:t>Erin Goetz</w:t>
            </w: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27F3C5C7" w:rsidR="00813310" w:rsidRDefault="00E15171" w:rsidP="00D31CB9">
            <w:pPr>
              <w:spacing w:before="120" w:after="120" w:line="312" w:lineRule="auto"/>
              <w:ind w:left="144"/>
            </w:pPr>
            <w:hyperlink r:id="rId14" w:history="1">
              <w:r w:rsidR="008E5E0B" w:rsidRPr="008115A9">
                <w:rPr>
                  <w:rStyle w:val="Hyperlink"/>
                </w:rPr>
                <w:t>eringoet@buffalo.edu</w:t>
              </w:r>
            </w:hyperlink>
            <w:r w:rsidR="008E5E0B">
              <w:t xml:space="preserve"> </w:t>
            </w:r>
            <w:r w:rsidR="00D31CB9" w:rsidRPr="00D31CB9">
              <w:rPr>
                <w:rStyle w:val="Hyperlink"/>
                <w:color w:val="auto"/>
                <w:u w:val="none"/>
              </w:rPr>
              <w:t>716-645-4</w:t>
            </w:r>
            <w:r w:rsidR="00D31CB9">
              <w:rPr>
                <w:rStyle w:val="Hyperlink"/>
                <w:color w:val="auto"/>
                <w:u w:val="none"/>
              </w:rPr>
              <w:t>583</w:t>
            </w: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proofErr w:type="gramStart"/>
            <w:r>
              <w:rPr>
                <w:rFonts w:ascii="Arial" w:eastAsia="Arial" w:hAnsi="Arial" w:cs="Arial"/>
                <w:b/>
                <w:color w:val="373737"/>
                <w:u w:val="single"/>
              </w:rPr>
              <w:t>Other</w:t>
            </w:r>
            <w:proofErr w:type="gramEnd"/>
            <w:r>
              <w:rPr>
                <w:rFonts w:ascii="Arial" w:eastAsia="Arial" w:hAnsi="Arial" w:cs="Arial"/>
                <w:b/>
                <w:color w:val="373737"/>
                <w:u w:val="single"/>
              </w:rPr>
              <w:t xml:space="preserve">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497EB963" w14:textId="77B374D1" w:rsidR="00813310" w:rsidRDefault="008E5E0B">
            <w:pPr>
              <w:spacing w:before="120" w:after="120" w:line="312" w:lineRule="auto"/>
              <w:ind w:left="144"/>
            </w:pPr>
            <w:r>
              <w:t>Rebecca Bernstein</w:t>
            </w: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210BDE42" w:rsidR="00813310" w:rsidRDefault="00E15171" w:rsidP="00D31CB9">
            <w:pPr>
              <w:spacing w:before="120" w:after="120" w:line="312" w:lineRule="auto"/>
              <w:ind w:left="144"/>
            </w:pPr>
            <w:hyperlink r:id="rId15" w:history="1">
              <w:r w:rsidR="008E5E0B" w:rsidRPr="008115A9">
                <w:rPr>
                  <w:rStyle w:val="Hyperlink"/>
                </w:rPr>
                <w:t>Rebecca@buffalo.edu</w:t>
              </w:r>
            </w:hyperlink>
            <w:r w:rsidR="001F7BC3">
              <w:rPr>
                <w:rStyle w:val="Hyperlink"/>
              </w:rPr>
              <w:t xml:space="preserve"> </w:t>
            </w:r>
            <w:r w:rsidR="00D31CB9" w:rsidRPr="00D31CB9">
              <w:rPr>
                <w:rStyle w:val="Hyperlink"/>
                <w:color w:val="auto"/>
                <w:u w:val="none"/>
              </w:rPr>
              <w:t>716-645-4654</w:t>
            </w: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3DDDAD58" w:rsidR="00813310" w:rsidRDefault="008E5E0B">
            <w:pPr>
              <w:spacing w:before="120" w:after="120" w:line="312" w:lineRule="auto"/>
              <w:ind w:left="144"/>
            </w:pPr>
            <w:r>
              <w:t>Tracey Eastman</w:t>
            </w: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42F75A5F" w:rsidR="00813310" w:rsidRDefault="00E15171" w:rsidP="00D31CB9">
            <w:pPr>
              <w:spacing w:before="120" w:after="120" w:line="312" w:lineRule="auto"/>
              <w:ind w:left="144"/>
            </w:pPr>
            <w:hyperlink r:id="rId16" w:history="1">
              <w:r w:rsidR="008E5E0B" w:rsidRPr="008115A9">
                <w:rPr>
                  <w:rStyle w:val="Hyperlink"/>
                </w:rPr>
                <w:t>teastman@buffalo.edu</w:t>
              </w:r>
            </w:hyperlink>
            <w:r w:rsidR="001F7BC3">
              <w:rPr>
                <w:rStyle w:val="Hyperlink"/>
              </w:rPr>
              <w:t xml:space="preserve"> </w:t>
            </w:r>
            <w:r w:rsidR="00D31CB9" w:rsidRPr="00D31CB9">
              <w:rPr>
                <w:rStyle w:val="Hyperlink"/>
                <w:color w:val="auto"/>
                <w:u w:val="none"/>
              </w:rPr>
              <w:t>716-645-</w:t>
            </w:r>
            <w:r w:rsidR="00D31CB9">
              <w:rPr>
                <w:rStyle w:val="Hyperlink"/>
                <w:color w:val="auto"/>
                <w:u w:val="none"/>
              </w:rPr>
              <w:t>2983</w:t>
            </w:r>
          </w:p>
        </w:tc>
      </w:tr>
    </w:tbl>
    <w:p w14:paraId="10B1D214" w14:textId="0B091B47" w:rsidR="00813310" w:rsidRDefault="004E7C3B">
      <w:pPr>
        <w:pStyle w:val="Heading3"/>
      </w:pPr>
      <w:r>
        <w:rPr>
          <w:rFonts w:ascii="Arial" w:eastAsia="Arial" w:hAnsi="Arial" w:cs="Arial"/>
          <w:color w:val="373737"/>
        </w:rPr>
        <w:lastRenderedPageBreak/>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7777777" w:rsidR="00813310" w:rsidRDefault="008E5E0B">
            <w:pPr>
              <w:spacing w:before="120" w:after="120" w:line="312" w:lineRule="auto"/>
              <w:ind w:left="144"/>
            </w:pPr>
            <w:r>
              <w:t>Erin Goetz, with help from student assistants</w:t>
            </w:r>
          </w:p>
          <w:p w14:paraId="10D4FBFF" w14:textId="7899F35F" w:rsidR="008E5E0B" w:rsidRDefault="008E5E0B">
            <w:pPr>
              <w:spacing w:before="120" w:after="120" w:line="312" w:lineRule="auto"/>
              <w:ind w:left="144"/>
            </w:pPr>
            <w:r>
              <w:t>(RB/TE serving as back-ups in case EG is out)</w:t>
            </w: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662ABEAA" w:rsidR="00813310" w:rsidRDefault="008E5E0B">
            <w:pPr>
              <w:spacing w:before="120" w:after="120" w:line="312" w:lineRule="auto"/>
              <w:ind w:left="144"/>
            </w:pPr>
            <w:bookmarkStart w:id="4" w:name="3znysh7" w:colFirst="0" w:colLast="0"/>
            <w:bookmarkEnd w:id="4"/>
            <w:r>
              <w:t>Erin Goetz (RB/TE serving as back-ups in case EG is out)</w:t>
            </w:r>
          </w:p>
        </w:tc>
      </w:tr>
    </w:tbl>
    <w:p w14:paraId="0F4ADBD8" w14:textId="77777777" w:rsidR="00813310" w:rsidRDefault="004E7C3B">
      <w:pPr>
        <w:pStyle w:val="Heading3"/>
      </w:pPr>
      <w:r>
        <w:rPr>
          <w:rFonts w:ascii="Arial" w:eastAsia="Arial" w:hAnsi="Arial" w:cs="Arial"/>
          <w:color w:val="373737"/>
        </w:rPr>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109D39A7" w14:textId="77777777" w:rsidR="008E5E0B" w:rsidRDefault="008E5E0B">
            <w:pPr>
              <w:spacing w:before="120" w:after="120" w:line="312" w:lineRule="auto"/>
              <w:ind w:left="144"/>
            </w:pPr>
            <w:bookmarkStart w:id="5" w:name="2et92p0" w:colFirst="0" w:colLast="0"/>
            <w:bookmarkEnd w:id="5"/>
            <w:r>
              <w:t>Erin Goetz, with help from student assistants</w:t>
            </w:r>
          </w:p>
          <w:p w14:paraId="45E09541" w14:textId="38458077" w:rsidR="00813310" w:rsidRDefault="008E5E0B">
            <w:pPr>
              <w:spacing w:before="120" w:after="120" w:line="312" w:lineRule="auto"/>
              <w:ind w:left="144"/>
            </w:pPr>
            <w:r>
              <w:t>(RB/TE serving as back-ups in case EG is out)</w:t>
            </w:r>
            <w:r>
              <w:br/>
            </w:r>
          </w:p>
        </w:tc>
      </w:tr>
    </w:tbl>
    <w:p w14:paraId="25AB0DF1" w14:textId="3050DEB9" w:rsidR="00813310" w:rsidRDefault="004E7C3B">
      <w:pPr>
        <w:pStyle w:val="Heading3"/>
      </w:pPr>
      <w:r>
        <w:rPr>
          <w:rFonts w:ascii="Arial" w:eastAsia="Arial" w:hAnsi="Arial" w:cs="Arial"/>
          <w:color w:val="373737"/>
        </w:rPr>
        <w:t>Who will approve responses to sensitive user comments?</w:t>
      </w:r>
      <w:r w:rsidR="00DE71A6">
        <w:rPr>
          <w:rFonts w:ascii="Arial" w:eastAsia="Arial" w:hAnsi="Arial" w:cs="Arial"/>
          <w:color w:val="373737"/>
        </w:rPr>
        <w:t xml:space="preserv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00545FE4" w:rsidR="00813310" w:rsidRDefault="00F9432E">
            <w:pPr>
              <w:spacing w:before="120" w:after="120" w:line="312" w:lineRule="auto"/>
              <w:ind w:left="144"/>
            </w:pPr>
            <w:r>
              <w:t>Rebecca Bernstein, Erin Goetz</w:t>
            </w:r>
          </w:p>
        </w:tc>
      </w:tr>
    </w:tbl>
    <w:p w14:paraId="7C243A77" w14:textId="5EEAEC00" w:rsidR="00DE71A6" w:rsidRDefault="00DE71A6" w:rsidP="00DE71A6">
      <w:pPr>
        <w:pStyle w:val="Heading3"/>
      </w:pPr>
      <w:r>
        <w:rPr>
          <w:rFonts w:ascii="Arial" w:eastAsia="Arial" w:hAnsi="Arial" w:cs="Arial"/>
          <w:color w:val="373737"/>
        </w:rPr>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77777777" w:rsidR="00DE71A6" w:rsidRDefault="00DE71A6" w:rsidP="009C6E5C">
            <w:pPr>
              <w:spacing w:before="120" w:after="120" w:line="312" w:lineRule="auto"/>
              <w:ind w:left="144"/>
            </w:pPr>
            <w:r>
              <w:t>Rebecca Bernstein, Erin Goetz</w:t>
            </w:r>
          </w:p>
        </w:tc>
      </w:tr>
    </w:tbl>
    <w:p w14:paraId="3CADE7A4" w14:textId="77777777" w:rsidR="00813310" w:rsidRDefault="004E7C3B">
      <w:pPr>
        <w:pStyle w:val="Heading1"/>
      </w:pPr>
      <w:r>
        <w:rPr>
          <w:rFonts w:ascii="Arial" w:eastAsia="Arial" w:hAnsi="Arial" w:cs="Arial"/>
          <w:sz w:val="24"/>
          <w:szCs w:val="24"/>
        </w:rPr>
        <w:t>How Will You Convey the UB Brand?</w:t>
      </w:r>
    </w:p>
    <w:p w14:paraId="769C47C8" w14:textId="77777777"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Be sure to include your association with UB in your channel name</w:t>
      </w:r>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3C06A2B4" w:rsidR="00813310" w:rsidRDefault="000B284E" w:rsidP="002265BB">
            <w:pPr>
              <w:spacing w:before="120" w:after="120" w:line="312" w:lineRule="auto"/>
              <w:ind w:left="144"/>
            </w:pPr>
            <w:bookmarkStart w:id="6" w:name="tyjcwt" w:colFirst="0" w:colLast="0"/>
            <w:bookmarkEnd w:id="6"/>
            <w:proofErr w:type="spellStart"/>
            <w:r>
              <w:t>U</w:t>
            </w:r>
            <w:r w:rsidR="002265BB">
              <w:t>Buffalo</w:t>
            </w:r>
            <w:proofErr w:type="spellEnd"/>
          </w:p>
        </w:tc>
      </w:tr>
    </w:tbl>
    <w:p w14:paraId="68F0C722" w14:textId="0708DC6F" w:rsidR="00813310" w:rsidRDefault="004E7C3B">
      <w:pPr>
        <w:pStyle w:val="Heading3"/>
      </w:pPr>
      <w:r>
        <w:rPr>
          <w:rFonts w:ascii="Arial" w:eastAsia="Arial" w:hAnsi="Arial" w:cs="Arial"/>
          <w:color w:val="373737"/>
        </w:rPr>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47273CAC" w:rsidR="00813310" w:rsidRDefault="002265BB">
            <w:pPr>
              <w:spacing w:before="120" w:after="120" w:line="312" w:lineRule="auto"/>
              <w:ind w:left="144"/>
            </w:pPr>
            <w:r>
              <w:t>NA</w:t>
            </w:r>
            <w:r w:rsidR="00F925FE">
              <w:t xml:space="preserve"> </w:t>
            </w:r>
          </w:p>
        </w:tc>
      </w:tr>
    </w:tbl>
    <w:p w14:paraId="14F47E55" w14:textId="77777777" w:rsidR="00813310" w:rsidRDefault="004E7C3B">
      <w:pPr>
        <w:pStyle w:val="Heading3"/>
      </w:pPr>
      <w:r>
        <w:rPr>
          <w:rFonts w:ascii="Arial" w:eastAsia="Arial" w:hAnsi="Arial" w:cs="Arial"/>
          <w:color w:val="373737"/>
        </w:rPr>
        <w:lastRenderedPageBreak/>
        <w:t>Here is the tone and voice we hope to convey</w:t>
      </w:r>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32145A21" w:rsidR="00813310" w:rsidRDefault="00FF2481">
            <w:pPr>
              <w:spacing w:before="120" w:after="120" w:line="312" w:lineRule="auto"/>
              <w:ind w:left="144"/>
            </w:pPr>
            <w:bookmarkStart w:id="7" w:name="3dy6vkm" w:colFirst="0" w:colLast="0"/>
            <w:bookmarkEnd w:id="7"/>
            <w:r>
              <w:t>Smart College Friend</w:t>
            </w:r>
          </w:p>
        </w:tc>
      </w:tr>
    </w:tbl>
    <w:p w14:paraId="6BFE4090" w14:textId="77777777" w:rsidR="00813310" w:rsidRDefault="004E7C3B">
      <w:pPr>
        <w:pStyle w:val="Heading1"/>
      </w:pPr>
      <w:r>
        <w:rPr>
          <w:rFonts w:ascii="Arial" w:eastAsia="Arial" w:hAnsi="Arial" w:cs="Arial"/>
          <w:sz w:val="24"/>
          <w:szCs w:val="24"/>
        </w:rPr>
        <w:t xml:space="preserve">Who will Approve this Strategy? </w:t>
      </w:r>
    </w:p>
    <w:p w14:paraId="13FFC5C2" w14:textId="77777777" w:rsidR="00813310" w:rsidRDefault="004E7C3B">
      <w:pPr>
        <w:spacing w:before="0" w:after="0" w:line="259" w:lineRule="auto"/>
      </w:pPr>
      <w:r>
        <w:rPr>
          <w:rFonts w:ascii="Calibri" w:eastAsia="Calibri" w:hAnsi="Calibri" w:cs="Calibri"/>
          <w:i/>
          <w:sz w:val="22"/>
          <w:szCs w:val="22"/>
        </w:rPr>
        <w:t>Once you’ve defined your social media goals and strategies, get approval from your dean or supervisor.</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8" w:name="1t3h5sf" w:colFirst="0" w:colLast="0"/>
            <w:bookmarkEnd w:id="8"/>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p w14:paraId="09823B39" w14:textId="77777777" w:rsidR="00813310" w:rsidRDefault="004E7C3B">
      <w:pPr>
        <w:pStyle w:val="Heading3"/>
      </w:pPr>
      <w:bookmarkStart w:id="9" w:name="4d34og8" w:colFirst="0" w:colLast="0"/>
      <w:bookmarkEnd w:id="9"/>
      <w:r>
        <w:rPr>
          <w:rFonts w:ascii="Arial" w:eastAsia="Arial" w:hAnsi="Arial" w:cs="Arial"/>
          <w:color w:val="373737"/>
        </w:rPr>
        <w:t>UB Official Social Media Directory</w:t>
      </w:r>
    </w:p>
    <w:p w14:paraId="6426C229" w14:textId="77777777" w:rsidR="00813310" w:rsidRDefault="00E15171">
      <w:hyperlink r:id="rId17">
        <w:r w:rsidR="004E7C3B">
          <w:rPr>
            <w:i/>
            <w:color w:val="1155CC"/>
            <w:u w:val="single"/>
          </w:rPr>
          <w:t>https://www.buffalo.edu//ubsocial/social-channels/directory.html</w:t>
        </w:r>
      </w:hyperlink>
    </w:p>
    <w:p w14:paraId="3DF39189" w14:textId="77777777" w:rsidR="00813310" w:rsidRDefault="004E7C3B">
      <w:pPr>
        <w:pStyle w:val="Heading3"/>
      </w:pPr>
      <w:r>
        <w:rPr>
          <w:rFonts w:ascii="Arial" w:eastAsia="Arial" w:hAnsi="Arial" w:cs="Arial"/>
          <w:color w:val="373737"/>
        </w:rPr>
        <w:t>Choosing the Right Social Channels</w:t>
      </w:r>
    </w:p>
    <w:p w14:paraId="44230B29" w14:textId="77777777" w:rsidR="00813310" w:rsidRDefault="004E7C3B">
      <w:pPr>
        <w:pStyle w:val="Heading3"/>
        <w:numPr>
          <w:ilvl w:val="0"/>
          <w:numId w:val="1"/>
        </w:numPr>
        <w:ind w:hanging="360"/>
        <w:contextualSpacing/>
        <w:rPr>
          <w:b w:val="0"/>
        </w:rPr>
      </w:pPr>
      <w:r>
        <w:rPr>
          <w:b w:val="0"/>
          <w:color w:val="373737"/>
        </w:rPr>
        <w:t xml:space="preserve">Demographics: </w:t>
      </w:r>
      <w:hyperlink r:id="rId18">
        <w:r>
          <w:rPr>
            <w:b w:val="0"/>
            <w:color w:val="1155CC"/>
            <w:u w:val="single"/>
          </w:rPr>
          <w:t>http://www.pewinternet.org/2015/08/19/the-demographics-of-social-media-users/</w:t>
        </w:r>
      </w:hyperlink>
    </w:p>
    <w:p w14:paraId="58E12A63" w14:textId="4ED8162E" w:rsidR="00813310" w:rsidRDefault="004E7C3B" w:rsidP="00D31CB9">
      <w:pPr>
        <w:numPr>
          <w:ilvl w:val="0"/>
          <w:numId w:val="1"/>
        </w:numPr>
        <w:ind w:hanging="360"/>
        <w:contextualSpacing/>
      </w:pPr>
      <w:r>
        <w:t xml:space="preserve">Choosing the Right Channels: </w:t>
      </w:r>
      <w:hyperlink r:id="rId19">
        <w:r>
          <w:rPr>
            <w:color w:val="1155CC"/>
            <w:u w:val="single"/>
          </w:rPr>
          <w:t>https://www.buffalo.edu/ubsocial/best-practices/channels.html</w:t>
        </w:r>
      </w:hyperlink>
    </w:p>
    <w:p w14:paraId="5123FB52" w14:textId="7777777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E15171">
      <w:hyperlink r:id="rId20">
        <w:r w:rsidR="004E7C3B">
          <w:rPr>
            <w:color w:val="1155CC"/>
            <w:u w:val="single"/>
          </w:rPr>
          <w:t>https://www.buffalo.edu/ubsocial/best-practices/strategy.html</w:t>
        </w:r>
      </w:hyperlink>
    </w:p>
    <w:p w14:paraId="383305BB" w14:textId="77777777" w:rsidR="00813310" w:rsidRDefault="004E7C3B">
      <w:pPr>
        <w:pStyle w:val="Heading1"/>
      </w:pPr>
      <w:r>
        <w:rPr>
          <w:rFonts w:ascii="Arial" w:eastAsia="Arial" w:hAnsi="Arial" w:cs="Arial"/>
          <w:sz w:val="24"/>
          <w:szCs w:val="24"/>
        </w:rPr>
        <w:t>Contacts:</w:t>
      </w:r>
    </w:p>
    <w:p w14:paraId="186FAE61" w14:textId="77777777" w:rsidR="00813310" w:rsidRDefault="004E7C3B">
      <w:pPr>
        <w:pStyle w:val="Heading3"/>
      </w:pPr>
      <w:r>
        <w:rPr>
          <w:rFonts w:ascii="Arial" w:eastAsia="Arial" w:hAnsi="Arial" w:cs="Arial"/>
          <w:color w:val="373737"/>
        </w:rPr>
        <w:t>UB University Communications</w:t>
      </w:r>
    </w:p>
    <w:p w14:paraId="579A14F2" w14:textId="77777777" w:rsidR="000C1D9B" w:rsidRDefault="000C1D9B" w:rsidP="000C1D9B">
      <w:pPr>
        <w:spacing w:before="0" w:after="0" w:line="259" w:lineRule="auto"/>
      </w:pPr>
      <w:r>
        <w:rPr>
          <w:rFonts w:ascii="Calibri" w:eastAsia="Calibri" w:hAnsi="Calibri" w:cs="Calibri"/>
          <w:sz w:val="22"/>
          <w:szCs w:val="22"/>
        </w:rPr>
        <w:t>Rebecca Bernstein, Director, Strategy &amp; Digital Communications</w:t>
      </w:r>
    </w:p>
    <w:p w14:paraId="6EAFBD3B" w14:textId="4D227250" w:rsidR="000C1D9B" w:rsidRDefault="00E15171" w:rsidP="000C1D9B">
      <w:pPr>
        <w:spacing w:before="0" w:after="0" w:line="259" w:lineRule="auto"/>
        <w:rPr>
          <w:rFonts w:ascii="Calibri" w:eastAsia="Calibri" w:hAnsi="Calibri" w:cs="Calibri"/>
          <w:sz w:val="22"/>
          <w:szCs w:val="22"/>
        </w:rPr>
      </w:pPr>
      <w:hyperlink r:id="rId21">
        <w:r w:rsidR="000C1D9B">
          <w:rPr>
            <w:rFonts w:ascii="Calibri" w:eastAsia="Calibri" w:hAnsi="Calibri" w:cs="Calibri"/>
            <w:sz w:val="22"/>
            <w:szCs w:val="22"/>
          </w:rPr>
          <w:t>rebecca@buffalo.edu</w:t>
        </w:r>
      </w:hyperlink>
      <w:r w:rsidR="000C1D9B">
        <w:rPr>
          <w:rFonts w:ascii="Calibri" w:eastAsia="Calibri" w:hAnsi="Calibri" w:cs="Calibri"/>
          <w:sz w:val="22"/>
          <w:szCs w:val="22"/>
        </w:rPr>
        <w:t>, 716-645-4583</w:t>
      </w:r>
    </w:p>
    <w:p w14:paraId="3D883E34" w14:textId="77777777" w:rsidR="000C1D9B" w:rsidRDefault="000C1D9B" w:rsidP="000C1D9B">
      <w:pPr>
        <w:spacing w:before="0" w:after="0" w:line="259" w:lineRule="auto"/>
        <w:rPr>
          <w:rFonts w:ascii="Calibri" w:eastAsia="Calibri" w:hAnsi="Calibri" w:cs="Calibri"/>
          <w:sz w:val="22"/>
          <w:szCs w:val="22"/>
        </w:rPr>
      </w:pPr>
    </w:p>
    <w:p w14:paraId="2EC7343F" w14:textId="104CE0A3" w:rsidR="000C1D9B" w:rsidRDefault="000C1D9B" w:rsidP="000C1D9B">
      <w:pPr>
        <w:spacing w:before="0" w:after="0" w:line="259" w:lineRule="auto"/>
        <w:rPr>
          <w:rFonts w:ascii="Calibri" w:eastAsia="Calibri" w:hAnsi="Calibri" w:cs="Calibri"/>
          <w:sz w:val="22"/>
          <w:szCs w:val="22"/>
        </w:rPr>
      </w:pPr>
      <w:r>
        <w:rPr>
          <w:rFonts w:ascii="Calibri" w:eastAsia="Calibri" w:hAnsi="Calibri" w:cs="Calibri"/>
          <w:sz w:val="22"/>
          <w:szCs w:val="22"/>
        </w:rPr>
        <w:t>Erin Goetz, Social Media Specialist</w:t>
      </w:r>
    </w:p>
    <w:p w14:paraId="567637F0" w14:textId="09DC8C89" w:rsidR="000C1D9B" w:rsidRDefault="00E15171" w:rsidP="000C1D9B">
      <w:pPr>
        <w:spacing w:before="0" w:after="0" w:line="259" w:lineRule="auto"/>
        <w:rPr>
          <w:rFonts w:ascii="Calibri" w:eastAsia="Calibri" w:hAnsi="Calibri" w:cs="Calibri"/>
          <w:sz w:val="22"/>
          <w:szCs w:val="22"/>
        </w:rPr>
      </w:pPr>
      <w:hyperlink r:id="rId22" w:history="1">
        <w:r w:rsidR="000C1D9B" w:rsidRPr="00D31CB9">
          <w:rPr>
            <w:rStyle w:val="Hyperlink"/>
            <w:rFonts w:ascii="Calibri" w:eastAsia="Calibri" w:hAnsi="Calibri" w:cs="Calibri"/>
            <w:sz w:val="22"/>
            <w:szCs w:val="22"/>
          </w:rPr>
          <w:t>eringoet@buffalo.edu</w:t>
        </w:r>
      </w:hyperlink>
      <w:r w:rsidR="000C1D9B" w:rsidRPr="00D31CB9">
        <w:rPr>
          <w:rFonts w:ascii="Calibri" w:eastAsia="Calibri" w:hAnsi="Calibri" w:cs="Calibri"/>
          <w:sz w:val="22"/>
          <w:szCs w:val="22"/>
        </w:rPr>
        <w:t>, 716-645-</w:t>
      </w:r>
      <w:r w:rsidR="00D31CB9" w:rsidRPr="00D31CB9">
        <w:rPr>
          <w:rFonts w:ascii="Calibri" w:eastAsia="Calibri" w:hAnsi="Calibri" w:cs="Calibri"/>
          <w:sz w:val="22"/>
          <w:szCs w:val="22"/>
        </w:rPr>
        <w:t>4654</w:t>
      </w:r>
    </w:p>
    <w:p w14:paraId="66FB73E5" w14:textId="77777777" w:rsidR="000C1D9B" w:rsidRDefault="000C1D9B">
      <w:pPr>
        <w:spacing w:before="0" w:after="0" w:line="259" w:lineRule="auto"/>
        <w:rPr>
          <w:rFonts w:ascii="Calibri" w:eastAsia="Calibri" w:hAnsi="Calibri" w:cs="Calibri"/>
          <w:sz w:val="22"/>
          <w:szCs w:val="22"/>
        </w:rPr>
      </w:pPr>
    </w:p>
    <w:p w14:paraId="0F8171BE" w14:textId="77777777" w:rsidR="00813310" w:rsidRDefault="004E7C3B">
      <w:pPr>
        <w:spacing w:before="0" w:after="0" w:line="259" w:lineRule="auto"/>
      </w:pPr>
      <w:r>
        <w:rPr>
          <w:rFonts w:ascii="Calibri" w:eastAsia="Calibri" w:hAnsi="Calibri" w:cs="Calibri"/>
          <w:sz w:val="22"/>
          <w:szCs w:val="22"/>
        </w:rPr>
        <w:t>Tracey Eastman, Sr. Assoc. Director, Content Marketing</w:t>
      </w:r>
      <w:r>
        <w:rPr>
          <w:rFonts w:ascii="Calibri" w:eastAsia="Calibri" w:hAnsi="Calibri" w:cs="Calibri"/>
          <w:sz w:val="22"/>
          <w:szCs w:val="22"/>
        </w:rPr>
        <w:tab/>
      </w:r>
    </w:p>
    <w:p w14:paraId="73F549D5" w14:textId="77777777" w:rsidR="00813310" w:rsidRDefault="00E15171">
      <w:pPr>
        <w:spacing w:before="0" w:after="0" w:line="259" w:lineRule="auto"/>
      </w:pPr>
      <w:hyperlink r:id="rId23">
        <w:r w:rsidR="004E7C3B">
          <w:rPr>
            <w:rFonts w:ascii="Calibri" w:eastAsia="Calibri" w:hAnsi="Calibri" w:cs="Calibri"/>
            <w:sz w:val="22"/>
            <w:szCs w:val="22"/>
          </w:rPr>
          <w:t>teastman@buffalo.edu</w:t>
        </w:r>
      </w:hyperlink>
      <w:r w:rsidR="004E7C3B">
        <w:rPr>
          <w:rFonts w:ascii="Calibri" w:eastAsia="Calibri" w:hAnsi="Calibri" w:cs="Calibri"/>
          <w:sz w:val="22"/>
          <w:szCs w:val="22"/>
        </w:rPr>
        <w:t>, 716-645-2983</w:t>
      </w:r>
    </w:p>
    <w:p w14:paraId="241E58FB" w14:textId="77777777" w:rsidR="00813310" w:rsidRDefault="00813310">
      <w:pPr>
        <w:spacing w:before="0" w:after="0" w:line="259" w:lineRule="auto"/>
      </w:pPr>
    </w:p>
    <w:p w14:paraId="625FA74D" w14:textId="62F867B7" w:rsidR="00813310" w:rsidRDefault="00813310">
      <w:pPr>
        <w:spacing w:before="0" w:after="0" w:line="259" w:lineRule="auto"/>
      </w:pPr>
    </w:p>
    <w:sectPr w:rsidR="00813310">
      <w:footerReference w:type="default" r:id="rId24"/>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82270" w14:textId="77777777" w:rsidR="00E15171" w:rsidRDefault="00E15171">
      <w:pPr>
        <w:spacing w:before="0" w:after="0" w:line="240" w:lineRule="auto"/>
      </w:pPr>
      <w:r>
        <w:separator/>
      </w:r>
    </w:p>
  </w:endnote>
  <w:endnote w:type="continuationSeparator" w:id="0">
    <w:p w14:paraId="732D2CE3" w14:textId="77777777" w:rsidR="00E15171" w:rsidRDefault="00E151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9FD0" w14:textId="3A56937D"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66667A">
      <w:rPr>
        <w:rFonts w:ascii="Calibri" w:eastAsia="Calibri" w:hAnsi="Calibri" w:cs="Calibri"/>
      </w:rPr>
      <w:t>4</w:t>
    </w:r>
    <w:r>
      <w:rPr>
        <w:rFonts w:ascii="Calibri" w:eastAsia="Calibri" w:hAnsi="Calibri" w:cs="Calibri"/>
      </w:rPr>
      <w:t>-2</w:t>
    </w:r>
    <w:r w:rsidR="0066667A">
      <w:rPr>
        <w:rFonts w:ascii="Calibri" w:eastAsia="Calibri" w:hAnsi="Calibri" w:cs="Calibri"/>
      </w:rPr>
      <w:t>1</w:t>
    </w:r>
    <w:r>
      <w:rPr>
        <w:rFonts w:ascii="Calibri" w:eastAsia="Calibri" w:hAnsi="Calibri" w:cs="Calibri"/>
      </w:rPr>
      <w:t>-1</w:t>
    </w:r>
    <w:r w:rsidR="00671A70">
      <w:rPr>
        <w:rFonts w:ascii="Calibri" w:eastAsia="Calibri" w:hAnsi="Calibri" w:cs="Calibri"/>
      </w:rPr>
      <w:t>7</w:t>
    </w:r>
    <w:r>
      <w:rPr>
        <w:rFonts w:ascii="Calibri" w:eastAsia="Calibri" w:hAnsi="Calibri" w:cs="Calibri"/>
      </w:rPr>
      <w:tab/>
    </w:r>
    <w:r>
      <w:fldChar w:fldCharType="begin"/>
    </w:r>
    <w:r>
      <w:instrText>PAGE</w:instrText>
    </w:r>
    <w:r>
      <w:fldChar w:fldCharType="separate"/>
    </w:r>
    <w:r w:rsidR="0066667A">
      <w:rPr>
        <w:noProof/>
      </w:rPr>
      <w:t>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00447" w14:textId="77777777" w:rsidR="00E15171" w:rsidRDefault="00E15171">
      <w:pPr>
        <w:spacing w:before="0" w:after="0" w:line="240" w:lineRule="auto"/>
      </w:pPr>
      <w:r>
        <w:separator/>
      </w:r>
    </w:p>
  </w:footnote>
  <w:footnote w:type="continuationSeparator" w:id="0">
    <w:p w14:paraId="14FEE39A" w14:textId="77777777" w:rsidR="00E15171" w:rsidRDefault="00E15171">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3310"/>
    <w:rsid w:val="00006886"/>
    <w:rsid w:val="000526F9"/>
    <w:rsid w:val="000629DF"/>
    <w:rsid w:val="000706BA"/>
    <w:rsid w:val="00095A6B"/>
    <w:rsid w:val="000A25D4"/>
    <w:rsid w:val="000B1D44"/>
    <w:rsid w:val="000B284E"/>
    <w:rsid w:val="000B3683"/>
    <w:rsid w:val="000C1D9B"/>
    <w:rsid w:val="000F581F"/>
    <w:rsid w:val="001033CD"/>
    <w:rsid w:val="00124C32"/>
    <w:rsid w:val="0013131C"/>
    <w:rsid w:val="0014558C"/>
    <w:rsid w:val="00151D2A"/>
    <w:rsid w:val="00160DCF"/>
    <w:rsid w:val="001639CB"/>
    <w:rsid w:val="00172D8B"/>
    <w:rsid w:val="00184C13"/>
    <w:rsid w:val="001958B2"/>
    <w:rsid w:val="00197BAD"/>
    <w:rsid w:val="001A1E27"/>
    <w:rsid w:val="001A6A6B"/>
    <w:rsid w:val="001B1CDD"/>
    <w:rsid w:val="001B5D8B"/>
    <w:rsid w:val="001C656D"/>
    <w:rsid w:val="001D2EEA"/>
    <w:rsid w:val="001D4648"/>
    <w:rsid w:val="001F7BC3"/>
    <w:rsid w:val="00203EDE"/>
    <w:rsid w:val="00207ECB"/>
    <w:rsid w:val="002265BB"/>
    <w:rsid w:val="00244524"/>
    <w:rsid w:val="00246CDE"/>
    <w:rsid w:val="0026624A"/>
    <w:rsid w:val="00274578"/>
    <w:rsid w:val="00290B22"/>
    <w:rsid w:val="002C0EE3"/>
    <w:rsid w:val="002E4805"/>
    <w:rsid w:val="00303B82"/>
    <w:rsid w:val="003115B5"/>
    <w:rsid w:val="00311A27"/>
    <w:rsid w:val="003C03A8"/>
    <w:rsid w:val="003C6704"/>
    <w:rsid w:val="00412E04"/>
    <w:rsid w:val="00413904"/>
    <w:rsid w:val="00486ADC"/>
    <w:rsid w:val="004A438D"/>
    <w:rsid w:val="004B551A"/>
    <w:rsid w:val="004C5135"/>
    <w:rsid w:val="004E7C3B"/>
    <w:rsid w:val="004F194A"/>
    <w:rsid w:val="00530781"/>
    <w:rsid w:val="00533150"/>
    <w:rsid w:val="005407DD"/>
    <w:rsid w:val="00561F49"/>
    <w:rsid w:val="005A21BE"/>
    <w:rsid w:val="005B5E84"/>
    <w:rsid w:val="00606D0C"/>
    <w:rsid w:val="00613163"/>
    <w:rsid w:val="00660DCE"/>
    <w:rsid w:val="0066667A"/>
    <w:rsid w:val="006675CD"/>
    <w:rsid w:val="00671A70"/>
    <w:rsid w:val="006816C1"/>
    <w:rsid w:val="006A680A"/>
    <w:rsid w:val="006B13BF"/>
    <w:rsid w:val="006C03DB"/>
    <w:rsid w:val="006E6D96"/>
    <w:rsid w:val="006F4C7D"/>
    <w:rsid w:val="006F6061"/>
    <w:rsid w:val="007065CB"/>
    <w:rsid w:val="007279B2"/>
    <w:rsid w:val="00733B55"/>
    <w:rsid w:val="007A1226"/>
    <w:rsid w:val="007F6636"/>
    <w:rsid w:val="00813310"/>
    <w:rsid w:val="008441A4"/>
    <w:rsid w:val="008561F4"/>
    <w:rsid w:val="00856407"/>
    <w:rsid w:val="008708DB"/>
    <w:rsid w:val="008C56C3"/>
    <w:rsid w:val="008E5E0B"/>
    <w:rsid w:val="008F2068"/>
    <w:rsid w:val="00900B03"/>
    <w:rsid w:val="00906B57"/>
    <w:rsid w:val="00936FB0"/>
    <w:rsid w:val="00940C0C"/>
    <w:rsid w:val="00981ED1"/>
    <w:rsid w:val="00991950"/>
    <w:rsid w:val="0099201C"/>
    <w:rsid w:val="009B0CAE"/>
    <w:rsid w:val="009C1BB0"/>
    <w:rsid w:val="009E1B43"/>
    <w:rsid w:val="00A04E75"/>
    <w:rsid w:val="00A10772"/>
    <w:rsid w:val="00A446B4"/>
    <w:rsid w:val="00A62EBC"/>
    <w:rsid w:val="00AC33FD"/>
    <w:rsid w:val="00AD028C"/>
    <w:rsid w:val="00AF2588"/>
    <w:rsid w:val="00AF326C"/>
    <w:rsid w:val="00B17E68"/>
    <w:rsid w:val="00B25276"/>
    <w:rsid w:val="00B72DB1"/>
    <w:rsid w:val="00B97916"/>
    <w:rsid w:val="00BA6DC1"/>
    <w:rsid w:val="00BE0AFB"/>
    <w:rsid w:val="00BF3FA5"/>
    <w:rsid w:val="00C06C9B"/>
    <w:rsid w:val="00C10DA9"/>
    <w:rsid w:val="00C12043"/>
    <w:rsid w:val="00C2754D"/>
    <w:rsid w:val="00C45D82"/>
    <w:rsid w:val="00C645AF"/>
    <w:rsid w:val="00C64ED0"/>
    <w:rsid w:val="00C85E7B"/>
    <w:rsid w:val="00CA5096"/>
    <w:rsid w:val="00CB26C9"/>
    <w:rsid w:val="00CD6179"/>
    <w:rsid w:val="00CE1BE4"/>
    <w:rsid w:val="00CE60AB"/>
    <w:rsid w:val="00CF35B1"/>
    <w:rsid w:val="00D20E4B"/>
    <w:rsid w:val="00D31CB9"/>
    <w:rsid w:val="00D37EBC"/>
    <w:rsid w:val="00D57251"/>
    <w:rsid w:val="00D72F66"/>
    <w:rsid w:val="00D875E9"/>
    <w:rsid w:val="00D95C29"/>
    <w:rsid w:val="00DB664F"/>
    <w:rsid w:val="00DE71A6"/>
    <w:rsid w:val="00E15171"/>
    <w:rsid w:val="00E1522D"/>
    <w:rsid w:val="00E30747"/>
    <w:rsid w:val="00E464DC"/>
    <w:rsid w:val="00E5522D"/>
    <w:rsid w:val="00E75386"/>
    <w:rsid w:val="00E84F34"/>
    <w:rsid w:val="00EA2C9E"/>
    <w:rsid w:val="00EA3931"/>
    <w:rsid w:val="00EE6A51"/>
    <w:rsid w:val="00F278D2"/>
    <w:rsid w:val="00F309E1"/>
    <w:rsid w:val="00F45C63"/>
    <w:rsid w:val="00F50D3A"/>
    <w:rsid w:val="00F5462D"/>
    <w:rsid w:val="00F925FE"/>
    <w:rsid w:val="00F9432E"/>
    <w:rsid w:val="00F97676"/>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 w:type="character" w:styleId="FollowedHyperlink">
    <w:name w:val="FollowedHyperlink"/>
    <w:basedOn w:val="DefaultParagraphFont"/>
    <w:uiPriority w:val="99"/>
    <w:semiHidden/>
    <w:unhideWhenUsed/>
    <w:rsid w:val="006F4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15552">
      <w:bodyDiv w:val="1"/>
      <w:marLeft w:val="0"/>
      <w:marRight w:val="0"/>
      <w:marTop w:val="0"/>
      <w:marBottom w:val="0"/>
      <w:divBdr>
        <w:top w:val="none" w:sz="0" w:space="0" w:color="auto"/>
        <w:left w:val="none" w:sz="0" w:space="0" w:color="auto"/>
        <w:bottom w:val="none" w:sz="0" w:space="0" w:color="auto"/>
        <w:right w:val="none" w:sz="0" w:space="0" w:color="auto"/>
      </w:divBdr>
    </w:div>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uffalo.edu/ubsocial/best-practices/channels.html" TargetMode="External"/><Relationship Id="rId20" Type="http://schemas.openxmlformats.org/officeDocument/2006/relationships/hyperlink" Target="https://www.buffalo.edu/ubsocial/best-practices/strategy.html" TargetMode="External"/><Relationship Id="rId21" Type="http://schemas.openxmlformats.org/officeDocument/2006/relationships/hyperlink" Target="mailto:rebecca@buffalo.edu" TargetMode="External"/><Relationship Id="rId22" Type="http://schemas.openxmlformats.org/officeDocument/2006/relationships/hyperlink" Target="mailto:eringoet@buffalo.edu" TargetMode="External"/><Relationship Id="rId23" Type="http://schemas.openxmlformats.org/officeDocument/2006/relationships/hyperlink" Target="mailto:teastman@buffalo.edu"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snapchat.com/add/uofmichigan" TargetMode="External"/><Relationship Id="rId11" Type="http://schemas.openxmlformats.org/officeDocument/2006/relationships/hyperlink" Target="https://www.snapchat.com/add/fathermarquette" TargetMode="External"/><Relationship Id="rId12" Type="http://schemas.openxmlformats.org/officeDocument/2006/relationships/hyperlink" Target="https://www.snapchat.com/add/gwuniversity" TargetMode="External"/><Relationship Id="rId13" Type="http://schemas.openxmlformats.org/officeDocument/2006/relationships/hyperlink" Target="http://www.buffalo.edu/ubsocial/best-practices/monitoring-and-responding.html" TargetMode="External"/><Relationship Id="rId14" Type="http://schemas.openxmlformats.org/officeDocument/2006/relationships/hyperlink" Target="mailto:eringoet@buffalo.edu" TargetMode="External"/><Relationship Id="rId15" Type="http://schemas.openxmlformats.org/officeDocument/2006/relationships/hyperlink" Target="mailto:Rebecca@buffalo.edu" TargetMode="External"/><Relationship Id="rId16" Type="http://schemas.openxmlformats.org/officeDocument/2006/relationships/hyperlink" Target="mailto:teastman@buffalo.edu" TargetMode="External"/><Relationship Id="rId17" Type="http://schemas.openxmlformats.org/officeDocument/2006/relationships/hyperlink" Target="http://www.buffalo.edu//ubsocial/social-channels/directory.html" TargetMode="External"/><Relationship Id="rId18" Type="http://schemas.openxmlformats.org/officeDocument/2006/relationships/hyperlink" Target="http://www.pewinternet.org/2015/08/19/the-demographics-of-social-media-users/" TargetMode="External"/><Relationship Id="rId19" Type="http://schemas.openxmlformats.org/officeDocument/2006/relationships/hyperlink" Target="https://www.buffalo.edu/ubsocial/best-practices/channel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ffalo.edu/brand/strategy/ub-message-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F3CA85-CF24-D746-B4A9-6AFE117D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1827</Words>
  <Characters>10415</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17</cp:revision>
  <dcterms:created xsi:type="dcterms:W3CDTF">2017-04-11T19:20:00Z</dcterms:created>
  <dcterms:modified xsi:type="dcterms:W3CDTF">2017-04-21T14:40:00Z</dcterms:modified>
</cp:coreProperties>
</file>