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E2AB" w14:textId="77777777" w:rsidR="00D10A4D" w:rsidRDefault="00D10A4D" w:rsidP="00D10A4D">
      <w:pPr>
        <w:pStyle w:val="Heading1"/>
        <w:jc w:val="center"/>
        <w:rPr>
          <w:caps w:val="0"/>
          <w:sz w:val="24"/>
          <w:szCs w:val="24"/>
        </w:rPr>
      </w:pPr>
    </w:p>
    <w:p w14:paraId="69B6BEBE" w14:textId="77777777" w:rsidR="00D10A4D" w:rsidRDefault="00D10A4D" w:rsidP="00D10A4D">
      <w:pPr>
        <w:pStyle w:val="Heading1"/>
        <w:jc w:val="center"/>
        <w:rPr>
          <w:caps w:val="0"/>
          <w:sz w:val="24"/>
          <w:szCs w:val="24"/>
        </w:rPr>
      </w:pPr>
    </w:p>
    <w:p w14:paraId="22C06C59" w14:textId="11F393E1" w:rsidR="00D10A4D" w:rsidRDefault="00A22C9A" w:rsidP="00D10A4D">
      <w:pPr>
        <w:pStyle w:val="Heading1"/>
        <w:jc w:val="center"/>
        <w:rPr>
          <w:caps w:val="0"/>
          <w:sz w:val="24"/>
          <w:szCs w:val="24"/>
        </w:rPr>
      </w:pPr>
      <w:r>
        <w:rPr>
          <w:caps w:val="0"/>
          <w:sz w:val="24"/>
          <w:szCs w:val="24"/>
        </w:rPr>
        <w:t>Departmental Research Approval Form</w:t>
      </w:r>
    </w:p>
    <w:p w14:paraId="41EB85B2" w14:textId="77777777" w:rsidR="00A22C9A" w:rsidRDefault="00A22C9A" w:rsidP="00D10A4D">
      <w:pPr>
        <w:ind w:left="288" w:right="288"/>
        <w:rPr>
          <w:sz w:val="20"/>
        </w:rPr>
      </w:pPr>
    </w:p>
    <w:p w14:paraId="3320712F" w14:textId="77777777" w:rsidR="00A22C9A" w:rsidRDefault="00A22C9A" w:rsidP="00D10A4D">
      <w:pPr>
        <w:ind w:left="288" w:right="288"/>
        <w:rPr>
          <w:sz w:val="20"/>
        </w:rPr>
      </w:pPr>
      <w:r w:rsidRPr="00A22C9A">
        <w:rPr>
          <w:sz w:val="20"/>
        </w:rPr>
        <w:t>Before the IACUC can approve research involving animals, the committee must confirm that the Department Chair (or their designee) is aware of and approves the conduct of animal research within their department.</w:t>
      </w:r>
      <w:r w:rsidRPr="00A22C9A">
        <w:rPr>
          <w:sz w:val="20"/>
        </w:rPr>
        <w:br/>
      </w:r>
    </w:p>
    <w:p w14:paraId="3D0414A3" w14:textId="4C135096" w:rsidR="00D10A4D" w:rsidRPr="00DA0637" w:rsidRDefault="00A22C9A" w:rsidP="00D10A4D">
      <w:pPr>
        <w:ind w:left="288" w:right="288"/>
        <w:rPr>
          <w:sz w:val="20"/>
        </w:rPr>
      </w:pPr>
      <w:r w:rsidRPr="00A22C9A">
        <w:rPr>
          <w:sz w:val="20"/>
        </w:rPr>
        <w:t>The Department Chair’s signature indicates acknowledgment that the project involves the use of animals and that such work is approved to proceed within their department.</w:t>
      </w:r>
      <w:r>
        <w:rPr>
          <w:sz w:val="20"/>
        </w:rPr>
        <w:t xml:space="preserve"> </w:t>
      </w:r>
      <w:r w:rsidRPr="00A22C9A">
        <w:rPr>
          <w:sz w:val="20"/>
        </w:rPr>
        <w:t>The signature must be either an actual signature or a dated digital signature.</w:t>
      </w:r>
    </w:p>
    <w:tbl>
      <w:tblPr>
        <w:tblpPr w:leftFromText="180" w:rightFromText="180" w:vertAnchor="text" w:horzAnchor="margin" w:tblpXSpec="center" w:tblpY="277"/>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7110"/>
      </w:tblGrid>
      <w:tr w:rsidR="00D10A4D" w:rsidRPr="00DA0637" w14:paraId="6F099898" w14:textId="77777777" w:rsidTr="00D10A4D">
        <w:tc>
          <w:tcPr>
            <w:tcW w:w="3780" w:type="dxa"/>
            <w:shd w:val="pct10" w:color="auto" w:fill="auto"/>
          </w:tcPr>
          <w:p w14:paraId="60988210" w14:textId="77777777" w:rsidR="00D10A4D" w:rsidRDefault="00D10A4D" w:rsidP="00D10A4D">
            <w:pPr>
              <w:rPr>
                <w:szCs w:val="24"/>
              </w:rPr>
            </w:pPr>
            <w:r w:rsidRPr="00D10A4D">
              <w:rPr>
                <w:b/>
                <w:szCs w:val="24"/>
              </w:rPr>
              <w:t xml:space="preserve">Signature of Dept. Chair (or </w:t>
            </w:r>
            <w:proofErr w:type="gramStart"/>
            <w:r w:rsidRPr="00D10A4D">
              <w:rPr>
                <w:b/>
                <w:szCs w:val="24"/>
              </w:rPr>
              <w:t>designee</w:t>
            </w:r>
            <w:proofErr w:type="gramEnd"/>
            <w:r w:rsidRPr="00D10A4D">
              <w:rPr>
                <w:b/>
                <w:szCs w:val="24"/>
              </w:rPr>
              <w:t>)</w:t>
            </w:r>
            <w:r w:rsidRPr="00D10A4D">
              <w:rPr>
                <w:szCs w:val="24"/>
              </w:rPr>
              <w:t>:</w:t>
            </w:r>
          </w:p>
          <w:p w14:paraId="55C27947" w14:textId="77777777" w:rsidR="00EC057A" w:rsidRDefault="00EC057A" w:rsidP="00D10A4D">
            <w:pPr>
              <w:rPr>
                <w:szCs w:val="24"/>
              </w:rPr>
            </w:pPr>
          </w:p>
          <w:p w14:paraId="20B36DFD" w14:textId="77777777" w:rsidR="00EC057A" w:rsidRPr="00D10A4D" w:rsidRDefault="00EC057A" w:rsidP="00D10A4D">
            <w:pPr>
              <w:rPr>
                <w:szCs w:val="24"/>
              </w:rPr>
            </w:pPr>
            <w:r>
              <w:rPr>
                <w:szCs w:val="24"/>
              </w:rPr>
              <w:t>Date:</w:t>
            </w:r>
          </w:p>
        </w:tc>
        <w:tc>
          <w:tcPr>
            <w:tcW w:w="7110" w:type="dxa"/>
          </w:tcPr>
          <w:p w14:paraId="1E8F4A8B" w14:textId="77777777" w:rsidR="00D10A4D" w:rsidRPr="00D10A4D" w:rsidRDefault="00D10A4D" w:rsidP="00D10A4D">
            <w:pPr>
              <w:rPr>
                <w:szCs w:val="24"/>
              </w:rPr>
            </w:pPr>
            <w:r w:rsidRPr="00D10A4D">
              <w:rPr>
                <w:szCs w:val="24"/>
              </w:rPr>
              <w:t>Sign:</w:t>
            </w:r>
          </w:p>
          <w:p w14:paraId="7A2B82D8" w14:textId="77777777" w:rsidR="00D10A4D" w:rsidRPr="00D10A4D" w:rsidRDefault="00D10A4D" w:rsidP="00D10A4D">
            <w:pPr>
              <w:rPr>
                <w:szCs w:val="24"/>
              </w:rPr>
            </w:pPr>
          </w:p>
          <w:p w14:paraId="72479C31" w14:textId="77777777" w:rsidR="00D10A4D" w:rsidRPr="00D10A4D" w:rsidRDefault="00EC057A" w:rsidP="00D10A4D">
            <w:pPr>
              <w:rPr>
                <w:szCs w:val="24"/>
              </w:rPr>
            </w:pPr>
            <w:r>
              <w:rPr>
                <w:szCs w:val="24"/>
              </w:rPr>
              <w:t>Date:</w:t>
            </w:r>
          </w:p>
          <w:p w14:paraId="403FEA3A" w14:textId="77777777" w:rsidR="00D10A4D" w:rsidRPr="00D10A4D" w:rsidRDefault="00D10A4D" w:rsidP="00D10A4D">
            <w:pPr>
              <w:rPr>
                <w:szCs w:val="24"/>
              </w:rPr>
            </w:pPr>
            <w:r w:rsidRPr="00D10A4D">
              <w:rPr>
                <w:szCs w:val="24"/>
              </w:rPr>
              <w:t>Print name:</w:t>
            </w:r>
          </w:p>
        </w:tc>
      </w:tr>
    </w:tbl>
    <w:p w14:paraId="5E300424" w14:textId="77777777" w:rsidR="00E615E1" w:rsidRDefault="00E615E1"/>
    <w:sectPr w:rsidR="00E615E1">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AED5" w14:textId="77777777" w:rsidR="00B51338" w:rsidRDefault="00B51338" w:rsidP="00D10A4D">
      <w:r>
        <w:separator/>
      </w:r>
    </w:p>
  </w:endnote>
  <w:endnote w:type="continuationSeparator" w:id="0">
    <w:p w14:paraId="33425DFB" w14:textId="77777777" w:rsidR="00B51338" w:rsidRDefault="00B51338" w:rsidP="00D1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51E5" w14:textId="77777777" w:rsidR="00B51338" w:rsidRDefault="00B51338" w:rsidP="00D10A4D">
      <w:r>
        <w:separator/>
      </w:r>
    </w:p>
  </w:footnote>
  <w:footnote w:type="continuationSeparator" w:id="0">
    <w:p w14:paraId="068CFE56" w14:textId="77777777" w:rsidR="00B51338" w:rsidRDefault="00B51338" w:rsidP="00D1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BF4C" w14:textId="77777777" w:rsidR="00D10A4D" w:rsidRDefault="00D10A4D" w:rsidP="00D10A4D">
    <w:pPr>
      <w:pStyle w:val="Header"/>
      <w:jc w:val="center"/>
      <w:rPr>
        <w:noProof/>
      </w:rPr>
    </w:pPr>
    <w:r>
      <w:rPr>
        <w:noProof/>
      </w:rPr>
      <w:drawing>
        <wp:inline distT="0" distB="0" distL="0" distR="0" wp14:anchorId="211C3F0E" wp14:editId="53ABC417">
          <wp:extent cx="193357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742950"/>
                  </a:xfrm>
                  <a:prstGeom prst="rect">
                    <a:avLst/>
                  </a:prstGeom>
                  <a:noFill/>
                  <a:ln>
                    <a:noFill/>
                  </a:ln>
                </pic:spPr>
              </pic:pic>
            </a:graphicData>
          </a:graphic>
        </wp:inline>
      </w:drawing>
    </w:r>
  </w:p>
  <w:p w14:paraId="5931AF6F" w14:textId="77777777" w:rsidR="00D10A4D" w:rsidRPr="00007D7D" w:rsidRDefault="00D10A4D" w:rsidP="00D10A4D">
    <w:pPr>
      <w:pStyle w:val="Header"/>
      <w:jc w:val="center"/>
      <w:rPr>
        <w:color w:val="595959"/>
        <w:sz w:val="20"/>
      </w:rPr>
    </w:pPr>
  </w:p>
  <w:p w14:paraId="62241F0C" w14:textId="77777777" w:rsidR="00D10A4D" w:rsidRPr="002C37AE" w:rsidRDefault="00D10A4D" w:rsidP="00D10A4D">
    <w:pPr>
      <w:pStyle w:val="Header"/>
      <w:jc w:val="center"/>
      <w:rPr>
        <w:b/>
        <w:color w:val="595959"/>
        <w:sz w:val="20"/>
      </w:rPr>
    </w:pPr>
    <w:r w:rsidRPr="002C37AE">
      <w:rPr>
        <w:b/>
        <w:color w:val="595959"/>
        <w:sz w:val="20"/>
      </w:rPr>
      <w:t>Office of Research Compliance</w:t>
    </w:r>
  </w:p>
  <w:p w14:paraId="1EC7F484" w14:textId="77777777" w:rsidR="00D10A4D" w:rsidRDefault="00D10A4D" w:rsidP="00D10A4D">
    <w:pPr>
      <w:contextualSpacing/>
      <w:jc w:val="center"/>
      <w:rPr>
        <w:bCs/>
        <w:color w:val="595959"/>
        <w:sz w:val="22"/>
      </w:rPr>
    </w:pPr>
    <w:r w:rsidRPr="002C37AE">
      <w:rPr>
        <w:bCs/>
        <w:color w:val="595959"/>
        <w:sz w:val="22"/>
      </w:rPr>
      <w:t>Institutional Animal Care and Use Committee (IACUC)</w:t>
    </w:r>
  </w:p>
  <w:p w14:paraId="77FC27AB" w14:textId="77777777" w:rsidR="00D10A4D" w:rsidRDefault="00D10A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4D"/>
    <w:rsid w:val="000D554A"/>
    <w:rsid w:val="0014391E"/>
    <w:rsid w:val="001F63A1"/>
    <w:rsid w:val="002A5B57"/>
    <w:rsid w:val="005714A9"/>
    <w:rsid w:val="006F3AE3"/>
    <w:rsid w:val="00985C2F"/>
    <w:rsid w:val="00A22C9A"/>
    <w:rsid w:val="00A30E92"/>
    <w:rsid w:val="00B51338"/>
    <w:rsid w:val="00D10A4D"/>
    <w:rsid w:val="00E615E1"/>
    <w:rsid w:val="00EC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0C0AFB"/>
  <w15:chartTrackingRefBased/>
  <w15:docId w15:val="{DA9F7273-B11B-4E32-89CB-7B480102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A4D"/>
    <w:rPr>
      <w:sz w:val="24"/>
    </w:rPr>
  </w:style>
  <w:style w:type="paragraph" w:styleId="Heading1">
    <w:name w:val="heading 1"/>
    <w:basedOn w:val="Normal"/>
    <w:next w:val="Normal"/>
    <w:link w:val="Heading1Char"/>
    <w:qFormat/>
    <w:rsid w:val="00D10A4D"/>
    <w:pPr>
      <w:keepNext/>
      <w:outlineLvl w:val="0"/>
    </w:pPr>
    <w:rPr>
      <w:b/>
      <w:bCs/>
      <w:i/>
      <w:caps/>
      <w:kern w:val="32"/>
      <w:sz w:val="20"/>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A4D"/>
    <w:rPr>
      <w:b/>
      <w:bCs/>
      <w:i/>
      <w:caps/>
      <w:kern w:val="32"/>
      <w:szCs w:val="32"/>
      <w:u w:val="single"/>
    </w:rPr>
  </w:style>
  <w:style w:type="paragraph" w:styleId="Header">
    <w:name w:val="header"/>
    <w:basedOn w:val="Normal"/>
    <w:link w:val="HeaderChar"/>
    <w:uiPriority w:val="99"/>
    <w:rsid w:val="00D10A4D"/>
    <w:pPr>
      <w:tabs>
        <w:tab w:val="center" w:pos="4680"/>
        <w:tab w:val="right" w:pos="9360"/>
      </w:tabs>
    </w:pPr>
  </w:style>
  <w:style w:type="character" w:customStyle="1" w:styleId="HeaderChar">
    <w:name w:val="Header Char"/>
    <w:basedOn w:val="DefaultParagraphFont"/>
    <w:link w:val="Header"/>
    <w:uiPriority w:val="99"/>
    <w:rsid w:val="00D10A4D"/>
    <w:rPr>
      <w:sz w:val="24"/>
    </w:rPr>
  </w:style>
  <w:style w:type="paragraph" w:styleId="Footer">
    <w:name w:val="footer"/>
    <w:basedOn w:val="Normal"/>
    <w:link w:val="FooterChar"/>
    <w:rsid w:val="00D10A4D"/>
    <w:pPr>
      <w:tabs>
        <w:tab w:val="center" w:pos="4680"/>
        <w:tab w:val="right" w:pos="9360"/>
      </w:tabs>
    </w:pPr>
  </w:style>
  <w:style w:type="character" w:customStyle="1" w:styleId="FooterChar">
    <w:name w:val="Footer Char"/>
    <w:basedOn w:val="DefaultParagraphFont"/>
    <w:link w:val="Footer"/>
    <w:rsid w:val="00D10A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F325F-2AEC-5849-93AF-D9D1C817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Words>
  <Characters>489</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Astran, Alyssa</dc:creator>
  <cp:keywords/>
  <dc:description/>
  <cp:lastModifiedBy>Leah Redding</cp:lastModifiedBy>
  <cp:revision>2</cp:revision>
  <dcterms:created xsi:type="dcterms:W3CDTF">2025-10-20T19:15:00Z</dcterms:created>
  <dcterms:modified xsi:type="dcterms:W3CDTF">2025-10-20T19:15:00Z</dcterms:modified>
</cp:coreProperties>
</file>