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AF6A" w14:textId="77777777" w:rsidR="00B50421" w:rsidRDefault="00000000">
      <w:pPr>
        <w:spacing w:after="0" w:line="259" w:lineRule="auto"/>
        <w:ind w:left="4" w:firstLine="0"/>
        <w:jc w:val="center"/>
      </w:pPr>
      <w:r>
        <w:rPr>
          <w:b/>
          <w:sz w:val="28"/>
        </w:rPr>
        <w:t>C</w:t>
      </w:r>
      <w:r>
        <w:rPr>
          <w:b/>
          <w:sz w:val="22"/>
        </w:rPr>
        <w:t xml:space="preserve">HRISTOPHER </w:t>
      </w:r>
      <w:r>
        <w:rPr>
          <w:b/>
          <w:sz w:val="28"/>
        </w:rPr>
        <w:t>M</w:t>
      </w:r>
      <w:r>
        <w:rPr>
          <w:b/>
          <w:sz w:val="22"/>
        </w:rPr>
        <w:t>ELE</w:t>
      </w:r>
      <w:r>
        <w:rPr>
          <w:sz w:val="28"/>
        </w:rPr>
        <w:t>,</w:t>
      </w:r>
      <w:r>
        <w:rPr>
          <w:sz w:val="22"/>
        </w:rPr>
        <w:t xml:space="preserve"> </w:t>
      </w:r>
      <w:r>
        <w:rPr>
          <w:b/>
          <w:sz w:val="28"/>
        </w:rPr>
        <w:t>P</w:t>
      </w:r>
      <w:r>
        <w:rPr>
          <w:b/>
          <w:sz w:val="22"/>
        </w:rPr>
        <w:t>H</w:t>
      </w:r>
      <w:r>
        <w:rPr>
          <w:b/>
          <w:sz w:val="28"/>
        </w:rPr>
        <w:t xml:space="preserve">D </w:t>
      </w:r>
    </w:p>
    <w:p w14:paraId="183056D8" w14:textId="77777777" w:rsidR="00B50421" w:rsidRDefault="00000000">
      <w:pPr>
        <w:spacing w:after="0" w:line="259" w:lineRule="auto"/>
        <w:ind w:left="15" w:right="3"/>
        <w:jc w:val="center"/>
      </w:pPr>
      <w:r>
        <w:t xml:space="preserve">Curriculum Vitae </w:t>
      </w:r>
    </w:p>
    <w:p w14:paraId="11804E13" w14:textId="77777777" w:rsidR="00B50421" w:rsidRDefault="00000000">
      <w:pPr>
        <w:spacing w:after="0" w:line="259" w:lineRule="auto"/>
        <w:ind w:left="15"/>
        <w:jc w:val="center"/>
      </w:pPr>
      <w:r>
        <w:t xml:space="preserve">May 2025 </w:t>
      </w:r>
    </w:p>
    <w:p w14:paraId="023FEBD3" w14:textId="77777777" w:rsidR="00B50421" w:rsidRDefault="00000000">
      <w:pPr>
        <w:spacing w:after="14" w:line="259" w:lineRule="auto"/>
        <w:ind w:left="63" w:firstLine="0"/>
        <w:jc w:val="center"/>
      </w:pPr>
      <w:r>
        <w:t xml:space="preserve"> </w:t>
      </w:r>
    </w:p>
    <w:p w14:paraId="6946A49D" w14:textId="77777777" w:rsidR="00B50421" w:rsidRDefault="00000000">
      <w:pPr>
        <w:tabs>
          <w:tab w:val="center" w:pos="4320"/>
          <w:tab w:val="center" w:pos="5040"/>
          <w:tab w:val="center" w:pos="5760"/>
          <w:tab w:val="center" w:pos="6480"/>
          <w:tab w:val="center" w:pos="7901"/>
        </w:tabs>
        <w:spacing w:after="27"/>
        <w:ind w:left="-15" w:firstLine="0"/>
      </w:pPr>
      <w:r>
        <w:t xml:space="preserve">Department of Sociology &amp; Criminology </w:t>
      </w:r>
      <w:r>
        <w:tab/>
        <w:t xml:space="preserve"> </w:t>
      </w:r>
      <w:r>
        <w:tab/>
        <w:t xml:space="preserve"> </w:t>
      </w:r>
      <w:r>
        <w:tab/>
        <w:t xml:space="preserve"> </w:t>
      </w:r>
      <w:r>
        <w:tab/>
        <w:t xml:space="preserve"> </w:t>
      </w:r>
      <w:r>
        <w:tab/>
        <w:t xml:space="preserve">(716) 645-2417 </w:t>
      </w:r>
    </w:p>
    <w:p w14:paraId="56260642" w14:textId="77777777" w:rsidR="00B50421" w:rsidRDefault="00000000">
      <w:pPr>
        <w:tabs>
          <w:tab w:val="center" w:pos="2880"/>
          <w:tab w:val="center" w:pos="3600"/>
          <w:tab w:val="center" w:pos="4320"/>
          <w:tab w:val="center" w:pos="5040"/>
          <w:tab w:val="center" w:pos="5760"/>
          <w:tab w:val="center" w:pos="6480"/>
          <w:tab w:val="center" w:pos="8111"/>
        </w:tabs>
        <w:ind w:left="-15" w:firstLine="0"/>
      </w:pPr>
      <w:r>
        <w:t xml:space="preserve">University at </w:t>
      </w:r>
      <w:proofErr w:type="gramStart"/>
      <w:r>
        <w:t xml:space="preserve">Buffalo  </w:t>
      </w:r>
      <w:r>
        <w:tab/>
      </w:r>
      <w:proofErr w:type="gramEnd"/>
      <w:r>
        <w:t xml:space="preserve"> </w:t>
      </w:r>
      <w:r>
        <w:tab/>
        <w:t xml:space="preserve"> </w:t>
      </w:r>
      <w:r>
        <w:tab/>
        <w:t xml:space="preserve"> </w:t>
      </w:r>
      <w:r>
        <w:tab/>
        <w:t xml:space="preserve"> </w:t>
      </w:r>
      <w:r>
        <w:tab/>
        <w:t xml:space="preserve"> </w:t>
      </w:r>
      <w:r>
        <w:tab/>
        <w:t xml:space="preserve"> </w:t>
      </w:r>
      <w:r>
        <w:tab/>
        <w:t xml:space="preserve">cmele@buffalo.edu </w:t>
      </w:r>
    </w:p>
    <w:p w14:paraId="0BCB000D" w14:textId="77777777" w:rsidR="00B50421" w:rsidRDefault="00000000">
      <w:pPr>
        <w:ind w:left="-5"/>
      </w:pPr>
      <w:r>
        <w:t xml:space="preserve">430 Park Hall </w:t>
      </w:r>
    </w:p>
    <w:p w14:paraId="05CD9FAF" w14:textId="77777777" w:rsidR="00B50421" w:rsidRDefault="00000000">
      <w:pPr>
        <w:ind w:left="-5"/>
      </w:pPr>
      <w:r>
        <w:t xml:space="preserve">Buffalo, NY 14260 </w:t>
      </w:r>
    </w:p>
    <w:p w14:paraId="3C73AF73" w14:textId="77777777" w:rsidR="00B50421" w:rsidRDefault="00000000">
      <w:pPr>
        <w:spacing w:after="5" w:line="259" w:lineRule="auto"/>
        <w:ind w:left="63" w:firstLine="0"/>
        <w:jc w:val="center"/>
      </w:pPr>
      <w:r>
        <w:t xml:space="preserve"> </w:t>
      </w:r>
    </w:p>
    <w:p w14:paraId="3D1EB56E" w14:textId="77777777" w:rsidR="00B50421" w:rsidRDefault="00000000">
      <w:pPr>
        <w:spacing w:after="0" w:line="259" w:lineRule="auto"/>
        <w:ind w:left="-5"/>
      </w:pPr>
      <w:r>
        <w:rPr>
          <w:b/>
        </w:rPr>
        <w:t>E</w:t>
      </w:r>
      <w:r>
        <w:rPr>
          <w:b/>
          <w:sz w:val="19"/>
        </w:rPr>
        <w:t>MPLOYMENT</w:t>
      </w:r>
      <w:r>
        <w:rPr>
          <w:b/>
        </w:rPr>
        <w:t xml:space="preserve"> </w:t>
      </w:r>
    </w:p>
    <w:p w14:paraId="5E2310F4" w14:textId="77777777" w:rsidR="00B50421" w:rsidRDefault="00000000">
      <w:pPr>
        <w:tabs>
          <w:tab w:val="center" w:pos="1440"/>
          <w:tab w:val="center" w:pos="5623"/>
        </w:tabs>
        <w:spacing w:after="27"/>
        <w:ind w:left="-15" w:firstLine="0"/>
      </w:pPr>
      <w:r>
        <w:t>2017</w:t>
      </w:r>
      <w:proofErr w:type="gramStart"/>
      <w:r>
        <w:t xml:space="preserve">-  </w:t>
      </w:r>
      <w:r>
        <w:tab/>
      </w:r>
      <w:proofErr w:type="gramEnd"/>
      <w:r>
        <w:t xml:space="preserve"> </w:t>
      </w:r>
      <w:r>
        <w:tab/>
        <w:t xml:space="preserve">Professor of Sociology and Adjunct Professor of Geography, University at  </w:t>
      </w:r>
    </w:p>
    <w:p w14:paraId="024E523C" w14:textId="77777777" w:rsidR="00B50421" w:rsidRDefault="00000000">
      <w:pPr>
        <w:tabs>
          <w:tab w:val="center" w:pos="720"/>
          <w:tab w:val="center" w:pos="1440"/>
          <w:tab w:val="center" w:pos="2889"/>
        </w:tabs>
        <w:ind w:left="-15" w:firstLine="0"/>
      </w:pPr>
      <w:r>
        <w:t xml:space="preserve"> </w:t>
      </w:r>
      <w:r>
        <w:tab/>
        <w:t xml:space="preserve"> </w:t>
      </w:r>
      <w:r>
        <w:tab/>
        <w:t xml:space="preserve"> </w:t>
      </w:r>
      <w:r>
        <w:tab/>
        <w:t xml:space="preserve">Buffalo -SUNY </w:t>
      </w:r>
    </w:p>
    <w:p w14:paraId="1D67ACE4" w14:textId="77777777" w:rsidR="00F64F0D" w:rsidRDefault="00000000">
      <w:pPr>
        <w:spacing w:after="25"/>
        <w:ind w:left="-5" w:right="298"/>
      </w:pPr>
      <w:r>
        <w:t xml:space="preserve">2000-2017 </w:t>
      </w:r>
      <w:r>
        <w:tab/>
        <w:t xml:space="preserve"> </w:t>
      </w:r>
      <w:r>
        <w:tab/>
        <w:t xml:space="preserve">Associate Professor of Sociology, University at Buffalo -SUNY </w:t>
      </w:r>
    </w:p>
    <w:p w14:paraId="11B5895D" w14:textId="3908B07E" w:rsidR="00B50421" w:rsidRDefault="00000000">
      <w:pPr>
        <w:spacing w:after="25"/>
        <w:ind w:left="-5" w:right="298"/>
      </w:pPr>
      <w:r>
        <w:t xml:space="preserve">1996-2000 </w:t>
      </w:r>
      <w:r>
        <w:tab/>
        <w:t xml:space="preserve"> </w:t>
      </w:r>
      <w:r>
        <w:tab/>
        <w:t xml:space="preserve">Assistant Professor of Sociology, University at Buffalo -SUNY </w:t>
      </w:r>
    </w:p>
    <w:p w14:paraId="7C6365CA" w14:textId="77777777" w:rsidR="00B50421" w:rsidRDefault="00000000">
      <w:pPr>
        <w:spacing w:after="6" w:line="259" w:lineRule="auto"/>
        <w:ind w:left="0" w:firstLine="0"/>
      </w:pPr>
      <w:r>
        <w:t xml:space="preserve"> </w:t>
      </w:r>
    </w:p>
    <w:p w14:paraId="0C44DF49" w14:textId="77777777" w:rsidR="00B50421" w:rsidRDefault="00000000">
      <w:pPr>
        <w:spacing w:after="25" w:line="259" w:lineRule="auto"/>
        <w:ind w:left="-5"/>
      </w:pPr>
      <w:r>
        <w:rPr>
          <w:b/>
        </w:rPr>
        <w:t>F</w:t>
      </w:r>
      <w:r>
        <w:rPr>
          <w:b/>
          <w:sz w:val="19"/>
        </w:rPr>
        <w:t>ELLOWSHIPS</w:t>
      </w:r>
      <w:r>
        <w:rPr>
          <w:b/>
        </w:rPr>
        <w:t>,</w:t>
      </w:r>
      <w:r>
        <w:rPr>
          <w:b/>
          <w:sz w:val="19"/>
        </w:rPr>
        <w:t xml:space="preserve"> AWARDS AND </w:t>
      </w:r>
      <w:r>
        <w:rPr>
          <w:b/>
        </w:rPr>
        <w:t>H</w:t>
      </w:r>
      <w:r>
        <w:rPr>
          <w:b/>
          <w:sz w:val="19"/>
        </w:rPr>
        <w:t>ONORS</w:t>
      </w:r>
      <w:r>
        <w:t xml:space="preserve"> </w:t>
      </w:r>
    </w:p>
    <w:p w14:paraId="4936B262" w14:textId="77777777" w:rsidR="00B50421" w:rsidRDefault="00000000">
      <w:pPr>
        <w:spacing w:after="28"/>
        <w:ind w:left="2145" w:hanging="2160"/>
      </w:pPr>
      <w:r>
        <w:t xml:space="preserve">2022- </w:t>
      </w:r>
      <w:r>
        <w:tab/>
        <w:t xml:space="preserve">Senior Research Fellow, Lang Center for Civic &amp; Social Responsibility, Swarthmore College </w:t>
      </w:r>
    </w:p>
    <w:p w14:paraId="526642A6" w14:textId="77777777" w:rsidR="00B50421" w:rsidRDefault="00000000">
      <w:pPr>
        <w:tabs>
          <w:tab w:val="center" w:pos="720"/>
          <w:tab w:val="center" w:pos="1440"/>
          <w:tab w:val="center" w:pos="5501"/>
        </w:tabs>
        <w:spacing w:after="27"/>
        <w:ind w:left="-15" w:firstLine="0"/>
      </w:pPr>
      <w:r>
        <w:t xml:space="preserve">2022 </w:t>
      </w:r>
      <w:r>
        <w:tab/>
        <w:t xml:space="preserve"> </w:t>
      </w:r>
      <w:r>
        <w:tab/>
        <w:t xml:space="preserve"> </w:t>
      </w:r>
      <w:r>
        <w:tab/>
        <w:t xml:space="preserve">National Endowment for the Humanities-Mellon Fellowship for Digital  </w:t>
      </w:r>
    </w:p>
    <w:p w14:paraId="3817CD78" w14:textId="77777777" w:rsidR="00B50421" w:rsidRDefault="00000000">
      <w:pPr>
        <w:tabs>
          <w:tab w:val="center" w:pos="720"/>
          <w:tab w:val="center" w:pos="1440"/>
          <w:tab w:val="center" w:pos="2687"/>
        </w:tabs>
        <w:ind w:left="-15" w:firstLine="0"/>
      </w:pPr>
      <w:r>
        <w:t xml:space="preserve"> </w:t>
      </w:r>
      <w:r>
        <w:tab/>
        <w:t xml:space="preserve"> </w:t>
      </w:r>
      <w:r>
        <w:tab/>
        <w:t xml:space="preserve"> </w:t>
      </w:r>
      <w:r>
        <w:tab/>
        <w:t xml:space="preserve">Publication </w:t>
      </w:r>
    </w:p>
    <w:p w14:paraId="04325568" w14:textId="77777777" w:rsidR="00B50421" w:rsidRDefault="00000000">
      <w:pPr>
        <w:tabs>
          <w:tab w:val="center" w:pos="720"/>
          <w:tab w:val="center" w:pos="1440"/>
          <w:tab w:val="center" w:pos="5469"/>
        </w:tabs>
        <w:spacing w:after="27"/>
        <w:ind w:left="-15" w:firstLine="0"/>
      </w:pPr>
      <w:r>
        <w:t xml:space="preserve">2022 </w:t>
      </w:r>
      <w:r>
        <w:tab/>
        <w:t xml:space="preserve"> </w:t>
      </w:r>
      <w:r>
        <w:tab/>
        <w:t xml:space="preserve"> </w:t>
      </w:r>
      <w:r>
        <w:tab/>
        <w:t xml:space="preserve">Research Scholar-in-Residence at the Pennsylvania Humanities Council </w:t>
      </w:r>
    </w:p>
    <w:p w14:paraId="1A031DF9" w14:textId="77777777" w:rsidR="00B50421" w:rsidRDefault="00000000">
      <w:pPr>
        <w:tabs>
          <w:tab w:val="right" w:pos="9357"/>
        </w:tabs>
        <w:ind w:left="-15" w:firstLine="0"/>
      </w:pPr>
      <w:r>
        <w:t xml:space="preserve">2022, 2023, 2025 </w:t>
      </w:r>
      <w:r>
        <w:tab/>
        <w:t xml:space="preserve">Leedom B. Morrison Award, Heritage Commission of Delaware County, PA </w:t>
      </w:r>
    </w:p>
    <w:p w14:paraId="04A18CDD" w14:textId="77777777" w:rsidR="00B50421" w:rsidRDefault="00000000">
      <w:pPr>
        <w:tabs>
          <w:tab w:val="center" w:pos="720"/>
          <w:tab w:val="center" w:pos="1440"/>
          <w:tab w:val="center" w:pos="4693"/>
        </w:tabs>
        <w:spacing w:after="27"/>
        <w:ind w:left="-15" w:firstLine="0"/>
      </w:pPr>
      <w:r>
        <w:t xml:space="preserve">2014 </w:t>
      </w:r>
      <w:r>
        <w:tab/>
        <w:t xml:space="preserve"> </w:t>
      </w:r>
      <w:r>
        <w:tab/>
        <w:t xml:space="preserve"> </w:t>
      </w:r>
      <w:r>
        <w:tab/>
        <w:t xml:space="preserve">SUNY Chancellor’s Award for Excellence in Teaching  </w:t>
      </w:r>
    </w:p>
    <w:p w14:paraId="44A59EA0" w14:textId="77777777" w:rsidR="00B50421" w:rsidRDefault="00000000">
      <w:pPr>
        <w:tabs>
          <w:tab w:val="center" w:pos="1440"/>
          <w:tab w:val="center" w:pos="5508"/>
        </w:tabs>
        <w:ind w:left="-15" w:firstLine="0"/>
      </w:pPr>
      <w:r>
        <w:t xml:space="preserve">2004-2005 </w:t>
      </w:r>
      <w:r>
        <w:tab/>
        <w:t xml:space="preserve"> </w:t>
      </w:r>
      <w:r>
        <w:tab/>
        <w:t xml:space="preserve">Fulbright Lecturing and Research Fellowship, University of Hong Kong </w:t>
      </w:r>
    </w:p>
    <w:p w14:paraId="20C33DA3" w14:textId="77777777" w:rsidR="00B50421" w:rsidRDefault="00000000">
      <w:pPr>
        <w:tabs>
          <w:tab w:val="center" w:pos="1440"/>
          <w:tab w:val="center" w:pos="4513"/>
        </w:tabs>
        <w:spacing w:after="27"/>
        <w:ind w:left="-15" w:firstLine="0"/>
      </w:pPr>
      <w:r>
        <w:t xml:space="preserve">2003-2004 </w:t>
      </w:r>
      <w:r>
        <w:tab/>
        <w:t xml:space="preserve"> </w:t>
      </w:r>
      <w:r>
        <w:tab/>
        <w:t xml:space="preserve">American Council of Learned Societies Fellowship </w:t>
      </w:r>
    </w:p>
    <w:p w14:paraId="7D206410" w14:textId="77777777" w:rsidR="00B50421" w:rsidRDefault="00000000" w:rsidP="00F64F0D">
      <w:pPr>
        <w:ind w:left="0" w:hanging="15"/>
      </w:pPr>
      <w:r>
        <w:t xml:space="preserve">2001 </w:t>
      </w:r>
      <w:r>
        <w:tab/>
        <w:t xml:space="preserve"> </w:t>
      </w:r>
      <w:r>
        <w:tab/>
        <w:t xml:space="preserve"> </w:t>
      </w:r>
      <w:r>
        <w:tab/>
        <w:t xml:space="preserve">College of Arts and Sciences Award for Excellence in Teaching in </w:t>
      </w:r>
      <w:proofErr w:type="gramStart"/>
      <w:r>
        <w:t xml:space="preserve">Social  </w:t>
      </w:r>
      <w:r>
        <w:tab/>
      </w:r>
      <w:proofErr w:type="gramEnd"/>
      <w:r>
        <w:t xml:space="preserve"> </w:t>
      </w:r>
      <w:r>
        <w:tab/>
        <w:t xml:space="preserve"> </w:t>
      </w:r>
      <w:r>
        <w:tab/>
        <w:t xml:space="preserve">and Behavioral Sciences, State University of New York at Buffalo </w:t>
      </w:r>
    </w:p>
    <w:p w14:paraId="5EABAF73" w14:textId="77777777" w:rsidR="00B50421" w:rsidRDefault="00000000">
      <w:pPr>
        <w:spacing w:after="2" w:line="259" w:lineRule="auto"/>
        <w:ind w:left="0" w:firstLine="0"/>
      </w:pPr>
      <w:r>
        <w:t xml:space="preserve"> </w:t>
      </w:r>
    </w:p>
    <w:p w14:paraId="7B76AF5B" w14:textId="77777777" w:rsidR="00B50421" w:rsidRDefault="00000000">
      <w:pPr>
        <w:spacing w:after="0" w:line="259" w:lineRule="auto"/>
        <w:ind w:left="-5"/>
      </w:pPr>
      <w:r>
        <w:rPr>
          <w:b/>
        </w:rPr>
        <w:t>A</w:t>
      </w:r>
      <w:r>
        <w:rPr>
          <w:b/>
          <w:sz w:val="19"/>
        </w:rPr>
        <w:t xml:space="preserve">REAS OF </w:t>
      </w:r>
      <w:r>
        <w:rPr>
          <w:b/>
        </w:rPr>
        <w:t>E</w:t>
      </w:r>
      <w:r>
        <w:rPr>
          <w:b/>
          <w:sz w:val="19"/>
        </w:rPr>
        <w:t>XPERTISE</w:t>
      </w:r>
      <w:r>
        <w:rPr>
          <w:b/>
        </w:rPr>
        <w:t xml:space="preserve"> </w:t>
      </w:r>
    </w:p>
    <w:p w14:paraId="13323B6F" w14:textId="77777777" w:rsidR="00B50421" w:rsidRDefault="00000000">
      <w:pPr>
        <w:ind w:left="-5"/>
      </w:pPr>
      <w:r>
        <w:t xml:space="preserve">Urban and community development; race and ethnicity; digital storytelling; culture of American cities/metropolitan life; gentrification; urban social history; urbanism; Asian cities; urban theory; urban environmental sociology; law and social policy; housing and the built environment </w:t>
      </w:r>
    </w:p>
    <w:p w14:paraId="091ED118" w14:textId="77777777" w:rsidR="00B50421" w:rsidRDefault="00000000">
      <w:pPr>
        <w:spacing w:after="6" w:line="259" w:lineRule="auto"/>
        <w:ind w:left="0" w:firstLine="0"/>
      </w:pPr>
      <w:r>
        <w:t xml:space="preserve"> </w:t>
      </w:r>
    </w:p>
    <w:p w14:paraId="7E4828EE" w14:textId="77777777" w:rsidR="00B50421" w:rsidRDefault="00000000">
      <w:pPr>
        <w:spacing w:after="0" w:line="259" w:lineRule="auto"/>
        <w:ind w:left="-5"/>
      </w:pPr>
      <w:r>
        <w:rPr>
          <w:b/>
        </w:rPr>
        <w:t>A</w:t>
      </w:r>
      <w:r>
        <w:rPr>
          <w:b/>
          <w:sz w:val="19"/>
        </w:rPr>
        <w:t xml:space="preserve">CADEMIC </w:t>
      </w:r>
      <w:r>
        <w:rPr>
          <w:b/>
        </w:rPr>
        <w:t>P</w:t>
      </w:r>
      <w:r>
        <w:rPr>
          <w:b/>
          <w:sz w:val="19"/>
        </w:rPr>
        <w:t>UBLICATIONS</w:t>
      </w:r>
      <w:r>
        <w:rPr>
          <w:b/>
        </w:rPr>
        <w:t xml:space="preserve"> </w:t>
      </w:r>
    </w:p>
    <w:p w14:paraId="315740E7" w14:textId="77777777" w:rsidR="00B50421" w:rsidRDefault="00000000">
      <w:pPr>
        <w:spacing w:after="0" w:line="259" w:lineRule="auto"/>
        <w:ind w:left="0" w:firstLine="0"/>
      </w:pPr>
      <w:r>
        <w:t xml:space="preserve"> </w:t>
      </w:r>
    </w:p>
    <w:p w14:paraId="7B619CEE" w14:textId="77777777" w:rsidR="00B50421" w:rsidRDefault="00000000">
      <w:pPr>
        <w:pStyle w:val="Heading1"/>
        <w:ind w:left="-5"/>
      </w:pPr>
      <w:r>
        <w:t xml:space="preserve">Academic Books </w:t>
      </w:r>
    </w:p>
    <w:p w14:paraId="6ACE4D72" w14:textId="77777777" w:rsidR="00B50421" w:rsidRDefault="00000000">
      <w:pPr>
        <w:spacing w:after="0" w:line="259" w:lineRule="auto"/>
        <w:ind w:left="0" w:firstLine="0"/>
      </w:pPr>
      <w:r>
        <w:t xml:space="preserve"> </w:t>
      </w:r>
    </w:p>
    <w:p w14:paraId="077DF957" w14:textId="77777777" w:rsidR="00B50421" w:rsidRDefault="00000000">
      <w:pPr>
        <w:spacing w:after="30"/>
        <w:ind w:left="-5"/>
      </w:pPr>
      <w:r>
        <w:t xml:space="preserve">Christopher Mele. 2017. </w:t>
      </w:r>
      <w:r>
        <w:rPr>
          <w:i/>
        </w:rPr>
        <w:t>Race and the Politics of Deception: The Making of an American City</w:t>
      </w:r>
      <w:r>
        <w:t xml:space="preserve">. New York University Press.  </w:t>
      </w:r>
    </w:p>
    <w:p w14:paraId="06D339E1" w14:textId="1F84A3AF" w:rsidR="00B50421" w:rsidRDefault="00000000" w:rsidP="00F64F0D">
      <w:pPr>
        <w:spacing w:after="0"/>
        <w:ind w:left="630" w:hanging="645"/>
      </w:pPr>
      <w:r>
        <w:t xml:space="preserve"> </w:t>
      </w:r>
      <w:r>
        <w:tab/>
      </w:r>
      <w:r w:rsidR="00F64F0D">
        <w:t xml:space="preserve"> </w:t>
      </w:r>
      <w:r>
        <w:t xml:space="preserve">Reviewed in </w:t>
      </w:r>
      <w:r>
        <w:rPr>
          <w:i/>
        </w:rPr>
        <w:t>National Review of Black Politics</w:t>
      </w:r>
      <w:r>
        <w:t xml:space="preserve">, </w:t>
      </w:r>
      <w:r>
        <w:rPr>
          <w:i/>
        </w:rPr>
        <w:t>American Journal of Sociology</w:t>
      </w:r>
      <w:r>
        <w:t xml:space="preserve">, </w:t>
      </w:r>
      <w:r>
        <w:rPr>
          <w:i/>
        </w:rPr>
        <w:t xml:space="preserve">City &amp; </w:t>
      </w:r>
      <w:proofErr w:type="gramStart"/>
      <w:r>
        <w:rPr>
          <w:i/>
        </w:rPr>
        <w:t>Community,  Contemporary</w:t>
      </w:r>
      <w:proofErr w:type="gramEnd"/>
      <w:r>
        <w:rPr>
          <w:i/>
        </w:rPr>
        <w:t xml:space="preserve"> Sociology</w:t>
      </w:r>
      <w:r>
        <w:t xml:space="preserve">, </w:t>
      </w:r>
      <w:r>
        <w:rPr>
          <w:i/>
        </w:rPr>
        <w:t>Contexts, International Journal of Urban and Regional Research</w:t>
      </w:r>
      <w:r>
        <w:t xml:space="preserve">, </w:t>
      </w:r>
      <w:r>
        <w:rPr>
          <w:i/>
        </w:rPr>
        <w:t xml:space="preserve">Sociology of </w:t>
      </w:r>
      <w:proofErr w:type="gramStart"/>
      <w:r>
        <w:rPr>
          <w:i/>
        </w:rPr>
        <w:t>Race  and</w:t>
      </w:r>
      <w:proofErr w:type="gramEnd"/>
      <w:r>
        <w:rPr>
          <w:i/>
        </w:rPr>
        <w:t xml:space="preserve"> Ethnicity, City &amp; Society, Antipode: A Radical Journal of Geography</w:t>
      </w:r>
      <w:r>
        <w:t xml:space="preserve">, </w:t>
      </w:r>
      <w:r>
        <w:rPr>
          <w:i/>
        </w:rPr>
        <w:t xml:space="preserve">Criminal Law and </w:t>
      </w:r>
      <w:proofErr w:type="gramStart"/>
      <w:r>
        <w:rPr>
          <w:i/>
        </w:rPr>
        <w:t>Criminal  Justice</w:t>
      </w:r>
      <w:proofErr w:type="gramEnd"/>
      <w:r>
        <w:rPr>
          <w:i/>
        </w:rPr>
        <w:t xml:space="preserve"> Books</w:t>
      </w:r>
      <w:r>
        <w:t xml:space="preserve">.  </w:t>
      </w:r>
    </w:p>
    <w:p w14:paraId="706013D9" w14:textId="77777777" w:rsidR="00B50421" w:rsidRDefault="00000000">
      <w:pPr>
        <w:spacing w:after="14" w:line="259" w:lineRule="auto"/>
        <w:ind w:left="0" w:firstLine="0"/>
      </w:pPr>
      <w:r>
        <w:t xml:space="preserve"> </w:t>
      </w:r>
    </w:p>
    <w:p w14:paraId="30E664FE" w14:textId="77777777" w:rsidR="00B50421" w:rsidRDefault="00000000">
      <w:pPr>
        <w:tabs>
          <w:tab w:val="center" w:pos="2941"/>
        </w:tabs>
        <w:spacing w:after="0"/>
        <w:ind w:left="-15" w:firstLine="0"/>
      </w:pPr>
      <w:r>
        <w:lastRenderedPageBreak/>
        <w:t xml:space="preserve"> </w:t>
      </w:r>
      <w:r>
        <w:tab/>
        <w:t xml:space="preserve">Featured in </w:t>
      </w:r>
      <w:r>
        <w:rPr>
          <w:i/>
        </w:rPr>
        <w:t>New Books Network</w:t>
      </w:r>
      <w:r>
        <w:t xml:space="preserve">, </w:t>
      </w:r>
      <w:r>
        <w:rPr>
          <w:i/>
        </w:rPr>
        <w:t>New York Times</w:t>
      </w:r>
      <w:r>
        <w:t xml:space="preserve">. </w:t>
      </w:r>
    </w:p>
    <w:p w14:paraId="22610317" w14:textId="08BEEE2E" w:rsidR="00B50421" w:rsidRDefault="00000000">
      <w:pPr>
        <w:spacing w:after="0" w:line="259" w:lineRule="auto"/>
        <w:ind w:left="0" w:firstLine="0"/>
      </w:pPr>
      <w:r>
        <w:t xml:space="preserve"> </w:t>
      </w:r>
    </w:p>
    <w:p w14:paraId="7EC0569A" w14:textId="77777777" w:rsidR="00B50421" w:rsidRDefault="00000000">
      <w:pPr>
        <w:spacing w:after="30"/>
        <w:ind w:left="-5"/>
      </w:pPr>
      <w:r>
        <w:t xml:space="preserve">Christopher Mele.  2000.  </w:t>
      </w:r>
      <w:r>
        <w:rPr>
          <w:i/>
        </w:rPr>
        <w:t>Selling the Lower East Side: Culture, Real Estate, and Resistance in New York City</w:t>
      </w:r>
      <w:r>
        <w:t xml:space="preserve">.  University of Minnesota Press.    </w:t>
      </w:r>
    </w:p>
    <w:p w14:paraId="33C75C90" w14:textId="77777777" w:rsidR="00B50421" w:rsidRDefault="00000000">
      <w:pPr>
        <w:spacing w:after="0" w:line="259" w:lineRule="auto"/>
        <w:ind w:left="0" w:firstLine="0"/>
      </w:pPr>
      <w:r>
        <w:t xml:space="preserve"> </w:t>
      </w:r>
      <w:r>
        <w:tab/>
        <w:t xml:space="preserve"> </w:t>
      </w:r>
    </w:p>
    <w:p w14:paraId="0236DB81" w14:textId="77777777" w:rsidR="00B50421" w:rsidRDefault="00000000">
      <w:pPr>
        <w:ind w:left="-5"/>
      </w:pPr>
      <w:r>
        <w:t xml:space="preserve">Robert Adelman and Christopher Mele (editors). 2015. </w:t>
      </w:r>
      <w:r>
        <w:rPr>
          <w:i/>
        </w:rPr>
        <w:t>Race, Space, and Exclusion: Segregation and Beyond in Metropolitan America</w:t>
      </w:r>
      <w:r>
        <w:t xml:space="preserve">. New York: Routledge. Reviewed in: </w:t>
      </w:r>
      <w:r>
        <w:rPr>
          <w:i/>
        </w:rPr>
        <w:t>Choice Reviews Online</w:t>
      </w:r>
      <w:r>
        <w:t xml:space="preserve"> (P. J. Venturelli, 2015, 53:1567); </w:t>
      </w:r>
      <w:r>
        <w:rPr>
          <w:i/>
        </w:rPr>
        <w:t>City &amp; Community</w:t>
      </w:r>
      <w:r>
        <w:t xml:space="preserve"> (Len Albright, 2015, 14:435-437). </w:t>
      </w:r>
    </w:p>
    <w:p w14:paraId="0D8F9984" w14:textId="77777777" w:rsidR="00B50421" w:rsidRDefault="00000000">
      <w:pPr>
        <w:spacing w:after="0" w:line="259" w:lineRule="auto"/>
        <w:ind w:left="0" w:firstLine="0"/>
      </w:pPr>
      <w:r>
        <w:t xml:space="preserve"> </w:t>
      </w:r>
    </w:p>
    <w:p w14:paraId="59011287" w14:textId="77777777" w:rsidR="00B50421" w:rsidRDefault="00000000">
      <w:pPr>
        <w:ind w:left="-5"/>
      </w:pPr>
      <w:r>
        <w:t xml:space="preserve">Jan Lin and Christopher Mele (editors).  2012. </w:t>
      </w:r>
      <w:r>
        <w:rPr>
          <w:i/>
        </w:rPr>
        <w:t>The Urban Sociology Reader</w:t>
      </w:r>
      <w:r>
        <w:t>, 2</w:t>
      </w:r>
      <w:r>
        <w:rPr>
          <w:sz w:val="21"/>
          <w:vertAlign w:val="superscript"/>
        </w:rPr>
        <w:t>nd</w:t>
      </w:r>
      <w:r>
        <w:t xml:space="preserve"> edition. New York: Routledge (first edition, 2005).  </w:t>
      </w:r>
    </w:p>
    <w:p w14:paraId="1930B104" w14:textId="77777777" w:rsidR="00B50421" w:rsidRDefault="00000000">
      <w:pPr>
        <w:spacing w:after="0" w:line="259" w:lineRule="auto"/>
        <w:ind w:left="0" w:firstLine="0"/>
      </w:pPr>
      <w:r>
        <w:t xml:space="preserve"> </w:t>
      </w:r>
    </w:p>
    <w:p w14:paraId="7C03B679" w14:textId="77777777" w:rsidR="00B50421" w:rsidRDefault="00000000">
      <w:pPr>
        <w:spacing w:after="0"/>
        <w:ind w:left="-5"/>
      </w:pPr>
      <w:r>
        <w:t xml:space="preserve">Christopher Mele and Teresa Miller (editors).  2005.  </w:t>
      </w:r>
      <w:r>
        <w:rPr>
          <w:i/>
        </w:rPr>
        <w:t>Collateral Penalties, Social Consequences: Civil Punishment in the Wars on Drugs and Terror</w:t>
      </w:r>
      <w:r>
        <w:t xml:space="preserve">. New York: Routledge.   </w:t>
      </w:r>
    </w:p>
    <w:p w14:paraId="357C3FDC" w14:textId="77777777" w:rsidR="00B50421" w:rsidRDefault="00000000">
      <w:pPr>
        <w:spacing w:after="0" w:line="259" w:lineRule="auto"/>
        <w:ind w:left="0" w:firstLine="0"/>
      </w:pPr>
      <w:r>
        <w:t xml:space="preserve"> </w:t>
      </w:r>
    </w:p>
    <w:p w14:paraId="7AAAB728" w14:textId="77777777" w:rsidR="00B50421" w:rsidRDefault="00000000">
      <w:pPr>
        <w:ind w:left="-5"/>
      </w:pPr>
      <w:r>
        <w:t xml:space="preserve">John Eade and Christopher Mele (editors).  2002.  </w:t>
      </w:r>
      <w:r>
        <w:rPr>
          <w:i/>
        </w:rPr>
        <w:t>Understanding the City: Contemporary and Future Perspectives</w:t>
      </w:r>
      <w:r>
        <w:t xml:space="preserve">. New York: Blackwell.   </w:t>
      </w:r>
    </w:p>
    <w:p w14:paraId="02416A61" w14:textId="77777777" w:rsidR="00B50421" w:rsidRDefault="00000000">
      <w:pPr>
        <w:spacing w:after="0" w:line="259" w:lineRule="auto"/>
        <w:ind w:left="0" w:firstLine="0"/>
      </w:pPr>
      <w:r>
        <w:t xml:space="preserve"> </w:t>
      </w:r>
    </w:p>
    <w:p w14:paraId="229AAD7C" w14:textId="77777777" w:rsidR="00B50421" w:rsidRDefault="00000000">
      <w:pPr>
        <w:pStyle w:val="Heading1"/>
        <w:ind w:left="-5"/>
      </w:pPr>
      <w:r>
        <w:t xml:space="preserve">Projects </w:t>
      </w:r>
    </w:p>
    <w:p w14:paraId="22FE21E7" w14:textId="77777777" w:rsidR="00B50421" w:rsidRDefault="00000000">
      <w:pPr>
        <w:spacing w:after="0" w:line="259" w:lineRule="auto"/>
        <w:ind w:left="0" w:firstLine="0"/>
      </w:pPr>
      <w:r>
        <w:t xml:space="preserve"> </w:t>
      </w:r>
    </w:p>
    <w:p w14:paraId="0A6759B6" w14:textId="77777777" w:rsidR="00B50421" w:rsidRDefault="00000000">
      <w:pPr>
        <w:ind w:left="-5"/>
      </w:pPr>
      <w:r>
        <w:rPr>
          <w:i/>
        </w:rPr>
        <w:t>Chester Justice Collections</w:t>
      </w:r>
      <w:r>
        <w:t xml:space="preserve">. 2025. Digital repository for Chester-based digital storytelling. </w:t>
      </w:r>
    </w:p>
    <w:p w14:paraId="39E956D6" w14:textId="77777777" w:rsidR="00B50421" w:rsidRDefault="00000000">
      <w:pPr>
        <w:spacing w:after="0" w:line="259" w:lineRule="auto"/>
        <w:ind w:left="0" w:firstLine="0"/>
      </w:pPr>
      <w:r>
        <w:t xml:space="preserve"> </w:t>
      </w:r>
    </w:p>
    <w:p w14:paraId="47B520AA" w14:textId="77777777" w:rsidR="00B50421" w:rsidRDefault="00000000">
      <w:pPr>
        <w:ind w:left="-5"/>
      </w:pPr>
      <w:r>
        <w:rPr>
          <w:i/>
        </w:rPr>
        <w:t>Chester’s Women Change Makers</w:t>
      </w:r>
      <w:r>
        <w:t xml:space="preserve">. 2022-2025. Resource website documenting contemporary women activists in Chester, PA. </w:t>
      </w:r>
    </w:p>
    <w:p w14:paraId="0AB2FA32" w14:textId="77777777" w:rsidR="00B50421" w:rsidRDefault="00000000">
      <w:pPr>
        <w:spacing w:after="0" w:line="259" w:lineRule="auto"/>
        <w:ind w:left="0" w:firstLine="0"/>
      </w:pPr>
      <w:r>
        <w:t xml:space="preserve"> </w:t>
      </w:r>
    </w:p>
    <w:p w14:paraId="0F34FAE0" w14:textId="77777777" w:rsidR="00B50421" w:rsidRDefault="00000000">
      <w:pPr>
        <w:ind w:left="-5"/>
      </w:pPr>
      <w:r>
        <w:rPr>
          <w:i/>
        </w:rPr>
        <w:t>Chester’s Ruth L. Bennett</w:t>
      </w:r>
      <w:r>
        <w:t xml:space="preserve">. 2024. Resource website documenting women activist advocating social justice in the 1920s.  </w:t>
      </w:r>
    </w:p>
    <w:p w14:paraId="7E892B61" w14:textId="77777777" w:rsidR="00B50421" w:rsidRDefault="00000000">
      <w:pPr>
        <w:spacing w:after="16" w:line="259" w:lineRule="auto"/>
        <w:ind w:left="0" w:firstLine="0"/>
      </w:pPr>
      <w:r>
        <w:t xml:space="preserve"> </w:t>
      </w:r>
    </w:p>
    <w:p w14:paraId="6F52176E" w14:textId="77777777" w:rsidR="00B50421" w:rsidRDefault="00000000">
      <w:pPr>
        <w:pStyle w:val="Heading1"/>
        <w:tabs>
          <w:tab w:val="center" w:pos="3600"/>
        </w:tabs>
        <w:ind w:left="-15" w:firstLine="0"/>
      </w:pPr>
      <w:r>
        <w:t xml:space="preserve">Peer-Reviewed Journal Articles </w:t>
      </w:r>
      <w:r>
        <w:tab/>
        <w:t xml:space="preserve"> </w:t>
      </w:r>
    </w:p>
    <w:p w14:paraId="3B59C615" w14:textId="77777777" w:rsidR="00B50421" w:rsidRDefault="00000000">
      <w:pPr>
        <w:spacing w:after="0" w:line="259" w:lineRule="auto"/>
        <w:ind w:left="0" w:firstLine="0"/>
      </w:pPr>
      <w:r>
        <w:t xml:space="preserve"> </w:t>
      </w:r>
    </w:p>
    <w:p w14:paraId="7E10D57D" w14:textId="77777777" w:rsidR="00B50421" w:rsidRDefault="00000000">
      <w:pPr>
        <w:ind w:left="-5"/>
      </w:pPr>
      <w:r>
        <w:t xml:space="preserve">Brittany Blizzard and Christopher Mele. 2018. “Changing Representations of Race and Place: A </w:t>
      </w:r>
    </w:p>
    <w:p w14:paraId="66DB0FA6" w14:textId="77777777" w:rsidR="00B50421" w:rsidRDefault="00000000">
      <w:pPr>
        <w:ind w:left="-5"/>
      </w:pPr>
      <w:r>
        <w:t>Socio-Historical Meta-Synthesis of Gentrification in Regent Park, Toronto.”</w:t>
      </w:r>
      <w:r>
        <w:rPr>
          <w:i/>
        </w:rPr>
        <w:t xml:space="preserve"> SAGE Research Methods Cases</w:t>
      </w:r>
      <w:r>
        <w:t xml:space="preserve">. http://dx.doi.org/10.4135/9781526444271 </w:t>
      </w:r>
    </w:p>
    <w:p w14:paraId="7CF43B14" w14:textId="77777777" w:rsidR="00B50421" w:rsidRDefault="00000000">
      <w:pPr>
        <w:spacing w:after="0" w:line="259" w:lineRule="auto"/>
        <w:ind w:left="0" w:firstLine="0"/>
      </w:pPr>
      <w:r>
        <w:t xml:space="preserve"> </w:t>
      </w:r>
    </w:p>
    <w:p w14:paraId="408B5E0F" w14:textId="77777777" w:rsidR="00B50421" w:rsidRDefault="00000000">
      <w:pPr>
        <w:ind w:left="-5"/>
      </w:pPr>
      <w:r>
        <w:t xml:space="preserve">Christopher Mele. 2018. “The Strategic Uses of Race to Legitimize ‘Social Mix’ Urban Redevelopment.” </w:t>
      </w:r>
      <w:r>
        <w:rPr>
          <w:i/>
        </w:rPr>
        <w:t>Social Identities</w:t>
      </w:r>
      <w:r>
        <w:t xml:space="preserve">, DOI: 10.1080/13504630.2017.1418603 </w:t>
      </w:r>
    </w:p>
    <w:p w14:paraId="3DA43F97" w14:textId="77777777" w:rsidR="00B50421" w:rsidRDefault="00000000">
      <w:pPr>
        <w:spacing w:after="0" w:line="259" w:lineRule="auto"/>
        <w:ind w:left="0" w:firstLine="0"/>
      </w:pPr>
      <w:r>
        <w:t xml:space="preserve"> </w:t>
      </w:r>
    </w:p>
    <w:p w14:paraId="61284B09" w14:textId="77777777" w:rsidR="00B50421" w:rsidRDefault="00000000">
      <w:pPr>
        <w:ind w:left="-5"/>
      </w:pPr>
      <w:r>
        <w:t xml:space="preserve">Christopher Mele. 2017. “The Family Unit in the Regulation of Urban Space in Singapore.” </w:t>
      </w:r>
      <w:r>
        <w:rPr>
          <w:i/>
        </w:rPr>
        <w:t>Urban Geography</w:t>
      </w:r>
      <w:r>
        <w:t xml:space="preserve"> 38(7): 1084-1108.  </w:t>
      </w:r>
    </w:p>
    <w:p w14:paraId="61D38789" w14:textId="77777777" w:rsidR="00B50421" w:rsidRDefault="00000000">
      <w:pPr>
        <w:ind w:left="-5"/>
      </w:pPr>
      <w:r>
        <w:t xml:space="preserve">http://www.tandfonline.com/doi/full/10.1080/02723638.2016.1187372  </w:t>
      </w:r>
    </w:p>
    <w:p w14:paraId="0B0388DC" w14:textId="77777777" w:rsidR="00B50421" w:rsidRDefault="00000000">
      <w:pPr>
        <w:spacing w:after="0" w:line="259" w:lineRule="auto"/>
        <w:ind w:left="0" w:firstLine="0"/>
      </w:pPr>
      <w:r>
        <w:t xml:space="preserve"> </w:t>
      </w:r>
    </w:p>
    <w:p w14:paraId="21A61D97" w14:textId="77777777" w:rsidR="00B50421" w:rsidRDefault="00000000">
      <w:pPr>
        <w:ind w:left="-5"/>
      </w:pPr>
      <w:proofErr w:type="spellStart"/>
      <w:r>
        <w:t>Fuwei</w:t>
      </w:r>
      <w:proofErr w:type="spellEnd"/>
      <w:r>
        <w:t xml:space="preserve"> Chen and Christopher Mele. 2017. “Film-Induced Tourism and Contested Heritage Space in Taipei City.” </w:t>
      </w:r>
      <w:r>
        <w:rPr>
          <w:i/>
        </w:rPr>
        <w:t xml:space="preserve">City, Culture and Society </w:t>
      </w:r>
      <w:r>
        <w:t xml:space="preserve">9: 31-38. DOI: 10.1016/j.ccs.2016.02.001.  </w:t>
      </w:r>
    </w:p>
    <w:p w14:paraId="7CC9F023" w14:textId="77777777" w:rsidR="00B50421" w:rsidRDefault="00000000">
      <w:pPr>
        <w:spacing w:after="0" w:line="259" w:lineRule="auto"/>
        <w:ind w:left="0" w:firstLine="0"/>
      </w:pPr>
      <w:r>
        <w:t xml:space="preserve"> </w:t>
      </w:r>
    </w:p>
    <w:p w14:paraId="6A0E5716" w14:textId="77777777" w:rsidR="00B50421" w:rsidRDefault="00000000">
      <w:pPr>
        <w:ind w:left="-5"/>
      </w:pPr>
      <w:r>
        <w:lastRenderedPageBreak/>
        <w:t xml:space="preserve">Christopher Mele. 2016. “‘Using’ Race in the Politics of Siting Environmentally Hazardous Facilities.” </w:t>
      </w:r>
      <w:r>
        <w:rPr>
          <w:i/>
        </w:rPr>
        <w:t>Environmental Sociology</w:t>
      </w:r>
      <w:r>
        <w:t xml:space="preserve"> 2(2): 166-179. </w:t>
      </w:r>
    </w:p>
    <w:p w14:paraId="432FE83E" w14:textId="77777777" w:rsidR="00B50421" w:rsidRDefault="00000000">
      <w:pPr>
        <w:spacing w:after="0" w:line="259" w:lineRule="auto"/>
        <w:ind w:left="0" w:firstLine="0"/>
      </w:pPr>
      <w:r>
        <w:t xml:space="preserve"> </w:t>
      </w:r>
    </w:p>
    <w:p w14:paraId="1FED7907" w14:textId="77777777" w:rsidR="00B50421" w:rsidRDefault="00000000">
      <w:pPr>
        <w:ind w:left="-5"/>
      </w:pPr>
      <w:r>
        <w:t xml:space="preserve">Brett Goldstein and Christopher Mele. 2016. “Governance within Public Private Partnerships and the Politics of Urban Development.” </w:t>
      </w:r>
      <w:r>
        <w:rPr>
          <w:i/>
        </w:rPr>
        <w:t>Space and Polity</w:t>
      </w:r>
      <w:r>
        <w:t xml:space="preserve"> 20(2): 194-211. </w:t>
      </w:r>
    </w:p>
    <w:p w14:paraId="7448C799" w14:textId="77777777" w:rsidR="00B50421" w:rsidRDefault="00000000">
      <w:pPr>
        <w:ind w:left="-5"/>
      </w:pPr>
      <w:r>
        <w:t xml:space="preserve">Christopher Mele. 2016. “Revisiting the Citadel and the Ghetto: Legibility, Race and Contemporary Urban Development.” </w:t>
      </w:r>
      <w:r>
        <w:rPr>
          <w:i/>
        </w:rPr>
        <w:t>Sociology of Race and Ethnicity</w:t>
      </w:r>
      <w:r>
        <w:t xml:space="preserve"> 2(3): 354-371. DOI: 10.1177/2332649215608874. </w:t>
      </w:r>
    </w:p>
    <w:p w14:paraId="271E326B" w14:textId="77777777" w:rsidR="00B50421" w:rsidRDefault="00000000">
      <w:pPr>
        <w:spacing w:after="0" w:line="259" w:lineRule="auto"/>
        <w:ind w:left="0" w:firstLine="0"/>
      </w:pPr>
      <w:r>
        <w:t xml:space="preserve"> </w:t>
      </w:r>
    </w:p>
    <w:p w14:paraId="5B12076E" w14:textId="43918266" w:rsidR="00B50421" w:rsidRDefault="00000000" w:rsidP="00F64F0D">
      <w:pPr>
        <w:ind w:left="-5"/>
      </w:pPr>
      <w:r>
        <w:t xml:space="preserve">Christopher Mele, Megan Ng and May Bo Chim. 2015. “Urban Markets as a ‘Corrective” to Advanced Urbanism: The Social Space of Wet Markets in Contemporary Singapore.” </w:t>
      </w:r>
      <w:r>
        <w:rPr>
          <w:i/>
        </w:rPr>
        <w:t>Urban Studies</w:t>
      </w:r>
      <w:r>
        <w:t xml:space="preserve"> 52(1): 103-120.  </w:t>
      </w:r>
    </w:p>
    <w:p w14:paraId="5DB3EC0A" w14:textId="77777777" w:rsidR="00B50421" w:rsidRDefault="00000000">
      <w:pPr>
        <w:spacing w:after="0" w:line="259" w:lineRule="auto"/>
        <w:ind w:left="0" w:firstLine="0"/>
      </w:pPr>
      <w:r>
        <w:t xml:space="preserve"> </w:t>
      </w:r>
    </w:p>
    <w:p w14:paraId="5A7316BF" w14:textId="77777777" w:rsidR="00B50421" w:rsidRDefault="00000000">
      <w:pPr>
        <w:ind w:left="-5"/>
      </w:pPr>
      <w:r>
        <w:t xml:space="preserve">Christopher Mele.  </w:t>
      </w:r>
      <w:proofErr w:type="gramStart"/>
      <w:r>
        <w:t>2013.  “</w:t>
      </w:r>
      <w:proofErr w:type="gramEnd"/>
      <w:r>
        <w:t xml:space="preserve">Neoliberalism, Race, and the Redefining of Urban Redevelopment.” </w:t>
      </w:r>
      <w:r>
        <w:rPr>
          <w:i/>
        </w:rPr>
        <w:t>International Journal of Urban and Regional Research</w:t>
      </w:r>
      <w:r>
        <w:t xml:space="preserve"> 37(2): 598-617. </w:t>
      </w:r>
    </w:p>
    <w:p w14:paraId="0C3C726F" w14:textId="77777777" w:rsidR="00B50421" w:rsidRDefault="00000000">
      <w:pPr>
        <w:spacing w:after="0" w:line="259" w:lineRule="auto"/>
        <w:ind w:left="0" w:firstLine="0"/>
      </w:pPr>
      <w:r>
        <w:t xml:space="preserve"> </w:t>
      </w:r>
    </w:p>
    <w:p w14:paraId="05FEC606" w14:textId="77777777" w:rsidR="00B50421" w:rsidRDefault="00000000">
      <w:pPr>
        <w:ind w:left="730"/>
      </w:pPr>
      <w:r>
        <w:t xml:space="preserve">--2018 featured article, Race, Justice, and the </w:t>
      </w:r>
      <w:proofErr w:type="gramStart"/>
      <w:r>
        <w:t>City</w:t>
      </w:r>
      <w:proofErr w:type="gramEnd"/>
      <w:r>
        <w:t xml:space="preserve">, </w:t>
      </w:r>
      <w:r>
        <w:rPr>
          <w:i/>
        </w:rPr>
        <w:t xml:space="preserve">International Journal of Urban and Regional Research. </w:t>
      </w:r>
      <w:r>
        <w:t xml:space="preserve">http://www.ijurr.org/spotlight-on-overview/race-justice-and-the-city/ </w:t>
      </w:r>
    </w:p>
    <w:p w14:paraId="19FF826A" w14:textId="77777777" w:rsidR="00B50421" w:rsidRDefault="00000000">
      <w:pPr>
        <w:spacing w:after="0" w:line="259" w:lineRule="auto"/>
        <w:ind w:left="0" w:firstLine="0"/>
      </w:pPr>
      <w:r>
        <w:t xml:space="preserve"> </w:t>
      </w:r>
    </w:p>
    <w:p w14:paraId="7A3AD2C1" w14:textId="77777777" w:rsidR="00B50421" w:rsidRDefault="00000000">
      <w:pPr>
        <w:ind w:left="-5"/>
      </w:pPr>
      <w:r>
        <w:t xml:space="preserve">Christopher Mele.  </w:t>
      </w:r>
      <w:proofErr w:type="gramStart"/>
      <w:r>
        <w:t>2011.  “</w:t>
      </w:r>
      <w:proofErr w:type="gramEnd"/>
      <w:r>
        <w:t xml:space="preserve">Casinos, Prisons, Incinerators and Other Fragments of Neoliberal Urban Development.” </w:t>
      </w:r>
      <w:r>
        <w:rPr>
          <w:i/>
        </w:rPr>
        <w:t>Social Science History</w:t>
      </w:r>
      <w:r>
        <w:t xml:space="preserve"> 35(3): 423-452.  </w:t>
      </w:r>
    </w:p>
    <w:p w14:paraId="3DB4236F" w14:textId="77777777" w:rsidR="00B50421" w:rsidRDefault="00000000">
      <w:pPr>
        <w:spacing w:after="0" w:line="259" w:lineRule="auto"/>
        <w:ind w:left="0" w:firstLine="0"/>
      </w:pPr>
      <w:r>
        <w:t xml:space="preserve"> </w:t>
      </w:r>
    </w:p>
    <w:p w14:paraId="42C033C3" w14:textId="77777777" w:rsidR="00B50421" w:rsidRDefault="00000000">
      <w:pPr>
        <w:ind w:left="-5"/>
      </w:pPr>
      <w:r>
        <w:t xml:space="preserve">Alexander Reichl, Christopher Mele, and David Beer.  </w:t>
      </w:r>
      <w:proofErr w:type="gramStart"/>
      <w:r>
        <w:t>2003.  “</w:t>
      </w:r>
      <w:proofErr w:type="gramEnd"/>
      <w:r>
        <w:t xml:space="preserve">From Subsidies to Tax Credits: Entrepreneurial Efforts at Affordable Housing in New York’s Times Square.” </w:t>
      </w:r>
      <w:r>
        <w:rPr>
          <w:i/>
        </w:rPr>
        <w:t>Journal of Affordable Housing and Community Development</w:t>
      </w:r>
      <w:r>
        <w:t xml:space="preserve"> 12(3): 282-93.  </w:t>
      </w:r>
    </w:p>
    <w:p w14:paraId="628EA2E5" w14:textId="77777777" w:rsidR="00B50421" w:rsidRDefault="00000000">
      <w:pPr>
        <w:spacing w:after="0" w:line="259" w:lineRule="auto"/>
        <w:ind w:left="0" w:firstLine="0"/>
      </w:pPr>
      <w:r>
        <w:t xml:space="preserve"> </w:t>
      </w:r>
    </w:p>
    <w:p w14:paraId="150C09FB" w14:textId="77777777" w:rsidR="00B50421" w:rsidRDefault="00000000">
      <w:pPr>
        <w:ind w:left="-5"/>
      </w:pPr>
      <w:r>
        <w:t xml:space="preserve">Cindy Cooper and Christopher Mele.  </w:t>
      </w:r>
      <w:proofErr w:type="gramStart"/>
      <w:r>
        <w:t>2002.  “</w:t>
      </w:r>
      <w:proofErr w:type="gramEnd"/>
      <w:r>
        <w:t xml:space="preserve">Urban Redevelopment as Contingent Process: Implicating Everyday Practices in Berlin’s Renewal.” </w:t>
      </w:r>
      <w:r>
        <w:rPr>
          <w:i/>
        </w:rPr>
        <w:t>City and Community</w:t>
      </w:r>
      <w:r>
        <w:t xml:space="preserve"> 1(3): 291-312. </w:t>
      </w:r>
    </w:p>
    <w:p w14:paraId="09E78D0C" w14:textId="77777777" w:rsidR="00B50421" w:rsidRDefault="00000000">
      <w:pPr>
        <w:spacing w:after="0" w:line="259" w:lineRule="auto"/>
        <w:ind w:left="0" w:firstLine="0"/>
      </w:pPr>
      <w:r>
        <w:t xml:space="preserve"> </w:t>
      </w:r>
    </w:p>
    <w:p w14:paraId="131AB4F1" w14:textId="77777777" w:rsidR="00B50421" w:rsidRDefault="00000000">
      <w:pPr>
        <w:ind w:left="-5"/>
      </w:pPr>
      <w:r>
        <w:t xml:space="preserve">Christopher Mele.  2000.   "The Materiality of Urban Discourse: Rational Planning in the Restructuring of the Early Twentieth Century Ghetto." </w:t>
      </w:r>
      <w:r>
        <w:rPr>
          <w:i/>
        </w:rPr>
        <w:t>Urban Affairs Review</w:t>
      </w:r>
      <w:r>
        <w:t xml:space="preserve"> 55(5): 628-648.  </w:t>
      </w:r>
    </w:p>
    <w:p w14:paraId="029C4225" w14:textId="77777777" w:rsidR="00B50421" w:rsidRDefault="00000000">
      <w:pPr>
        <w:spacing w:after="0" w:line="259" w:lineRule="auto"/>
        <w:ind w:left="0" w:firstLine="0"/>
      </w:pPr>
      <w:r>
        <w:t xml:space="preserve"> </w:t>
      </w:r>
    </w:p>
    <w:p w14:paraId="3FA22895" w14:textId="77777777" w:rsidR="00B50421" w:rsidRDefault="00000000">
      <w:pPr>
        <w:ind w:left="-5"/>
      </w:pPr>
      <w:r>
        <w:t xml:space="preserve">Christopher Mele. 2000.  "Asserting the Political Self: Community Activism Among Black Women Who Relocate to the Rural South." </w:t>
      </w:r>
      <w:r>
        <w:rPr>
          <w:i/>
        </w:rPr>
        <w:t>The Sociological Quarterly</w:t>
      </w:r>
      <w:r>
        <w:t xml:space="preserve"> 41(1): 63-84.  </w:t>
      </w:r>
    </w:p>
    <w:p w14:paraId="4AFBBD3D" w14:textId="77777777" w:rsidR="00B50421" w:rsidRDefault="00000000">
      <w:pPr>
        <w:spacing w:after="0" w:line="259" w:lineRule="auto"/>
        <w:ind w:left="0" w:firstLine="0"/>
      </w:pPr>
      <w:r>
        <w:t xml:space="preserve"> </w:t>
      </w:r>
    </w:p>
    <w:p w14:paraId="3697A73A" w14:textId="77777777" w:rsidR="00B50421" w:rsidRDefault="00000000">
      <w:pPr>
        <w:ind w:left="-5"/>
      </w:pPr>
      <w:r>
        <w:t>Donna Lee King and Christopher Mele.</w:t>
      </w:r>
      <w:r>
        <w:rPr>
          <w:i/>
        </w:rPr>
        <w:t xml:space="preserve"> </w:t>
      </w:r>
      <w:r>
        <w:t xml:space="preserve">1999.  </w:t>
      </w:r>
      <w:r>
        <w:rPr>
          <w:i/>
        </w:rPr>
        <w:t>"</w:t>
      </w:r>
      <w:r>
        <w:t>Making Public Access Television: Community Participation, Media Literacy and the Public Sphere</w:t>
      </w:r>
      <w:r>
        <w:rPr>
          <w:i/>
        </w:rPr>
        <w:t>."</w:t>
      </w:r>
      <w:r>
        <w:t xml:space="preserve"> </w:t>
      </w:r>
      <w:r>
        <w:rPr>
          <w:i/>
        </w:rPr>
        <w:t>Journal of Broadcasting and Electronic Media</w:t>
      </w:r>
      <w:r>
        <w:t xml:space="preserve"> 43(4): 1-21. </w:t>
      </w:r>
    </w:p>
    <w:p w14:paraId="72F71C48" w14:textId="77777777" w:rsidR="00B50421" w:rsidRDefault="00000000">
      <w:pPr>
        <w:spacing w:after="0" w:line="259" w:lineRule="auto"/>
        <w:ind w:left="0" w:firstLine="0"/>
      </w:pPr>
      <w:r>
        <w:t xml:space="preserve"> </w:t>
      </w:r>
    </w:p>
    <w:p w14:paraId="0D04E98D" w14:textId="77777777" w:rsidR="00B50421" w:rsidRDefault="00000000">
      <w:pPr>
        <w:ind w:left="-5"/>
      </w:pPr>
      <w:r>
        <w:t>Robert Blundo, Christopher Mele, Josephine Watson and Rhonda Hairston.</w:t>
      </w:r>
      <w:r>
        <w:rPr>
          <w:i/>
        </w:rPr>
        <w:t xml:space="preserve"> </w:t>
      </w:r>
      <w:r>
        <w:t xml:space="preserve">1999.  </w:t>
      </w:r>
      <w:r>
        <w:rPr>
          <w:i/>
        </w:rPr>
        <w:t>"</w:t>
      </w:r>
      <w:r>
        <w:t>Internet and the Demystifying of Power Differentials: A Few Women On-line and the Housing Authority</w:t>
      </w:r>
      <w:r>
        <w:rPr>
          <w:i/>
        </w:rPr>
        <w:t>."</w:t>
      </w:r>
      <w:r>
        <w:t xml:space="preserve"> </w:t>
      </w:r>
      <w:r>
        <w:rPr>
          <w:i/>
        </w:rPr>
        <w:t>Journal of Community Practice</w:t>
      </w:r>
      <w:r>
        <w:t xml:space="preserve"> 6(2): 11-26. </w:t>
      </w:r>
    </w:p>
    <w:p w14:paraId="10806F36" w14:textId="77777777" w:rsidR="00B50421" w:rsidRDefault="00000000">
      <w:pPr>
        <w:spacing w:after="0" w:line="259" w:lineRule="auto"/>
        <w:ind w:left="0" w:firstLine="0"/>
      </w:pPr>
      <w:r>
        <w:t xml:space="preserve"> </w:t>
      </w:r>
    </w:p>
    <w:p w14:paraId="2A372BCE" w14:textId="77777777" w:rsidR="00B50421" w:rsidRDefault="00000000">
      <w:pPr>
        <w:ind w:left="-5"/>
      </w:pPr>
      <w:r>
        <w:t>John Eade and Christopher Mele. 1997.  "The Eastern Promise: New York and London</w:t>
      </w:r>
      <w:r>
        <w:rPr>
          <w:i/>
        </w:rPr>
        <w:t>.</w:t>
      </w:r>
      <w:r>
        <w:t xml:space="preserve">" </w:t>
      </w:r>
      <w:r>
        <w:rPr>
          <w:i/>
        </w:rPr>
        <w:t xml:space="preserve">Rising East </w:t>
      </w:r>
      <w:r>
        <w:t xml:space="preserve">2: 52-73.  </w:t>
      </w:r>
    </w:p>
    <w:p w14:paraId="219858BA" w14:textId="77777777" w:rsidR="00B50421" w:rsidRDefault="00000000">
      <w:pPr>
        <w:spacing w:after="0" w:line="259" w:lineRule="auto"/>
        <w:ind w:left="0" w:firstLine="0"/>
      </w:pPr>
      <w:r>
        <w:t xml:space="preserve"> </w:t>
      </w:r>
    </w:p>
    <w:p w14:paraId="6C9097B5" w14:textId="77777777" w:rsidR="00B50421" w:rsidRDefault="00000000">
      <w:pPr>
        <w:ind w:left="-5"/>
      </w:pPr>
      <w:r>
        <w:lastRenderedPageBreak/>
        <w:t xml:space="preserve">Christopher Mele. 1996.  "Globalization, Culture and Neighborhood Change: Reinventing the Lower East Side of New York." </w:t>
      </w:r>
      <w:r>
        <w:rPr>
          <w:i/>
        </w:rPr>
        <w:t>Urban Affairs Review</w:t>
      </w:r>
      <w:r>
        <w:t xml:space="preserve"> 32(1): 3-22.</w:t>
      </w:r>
      <w:r>
        <w:rPr>
          <w:i/>
        </w:rPr>
        <w:t xml:space="preserve"> </w:t>
      </w:r>
    </w:p>
    <w:p w14:paraId="0218E72E" w14:textId="77777777" w:rsidR="00B50421" w:rsidRDefault="00000000">
      <w:pPr>
        <w:spacing w:after="0" w:line="259" w:lineRule="auto"/>
        <w:ind w:left="0" w:firstLine="0"/>
      </w:pPr>
      <w:r>
        <w:t xml:space="preserve"> </w:t>
      </w:r>
    </w:p>
    <w:p w14:paraId="10697CE5" w14:textId="77777777" w:rsidR="00B50421" w:rsidRDefault="00000000">
      <w:pPr>
        <w:ind w:left="-5"/>
      </w:pPr>
      <w:r>
        <w:t xml:space="preserve">Christopher Mele. 1996.  "Using the Internet for Undergraduate Training in Applied Social </w:t>
      </w:r>
    </w:p>
    <w:p w14:paraId="39E924FA" w14:textId="77777777" w:rsidR="00B50421" w:rsidRDefault="00000000">
      <w:pPr>
        <w:ind w:left="-5"/>
      </w:pPr>
      <w:r>
        <w:t xml:space="preserve">Research." </w:t>
      </w:r>
      <w:r>
        <w:rPr>
          <w:i/>
        </w:rPr>
        <w:t>Effective Teaching</w:t>
      </w:r>
      <w:r>
        <w:t xml:space="preserve"> [Online] 1(1): available at </w:t>
      </w:r>
      <w:proofErr w:type="gramStart"/>
      <w:r>
        <w:t>http://cte.uncwil.edu/et/articles.htm  Christopher</w:t>
      </w:r>
      <w:proofErr w:type="gramEnd"/>
      <w:r>
        <w:t xml:space="preserve"> Mele. 1995.  "Private Redevelopment and the</w:t>
      </w:r>
      <w:r>
        <w:rPr>
          <w:i/>
        </w:rPr>
        <w:t xml:space="preserve"> </w:t>
      </w:r>
      <w:r>
        <w:t xml:space="preserve">Changing Forms of Displacement in the East Village of New York," </w:t>
      </w:r>
      <w:r>
        <w:rPr>
          <w:i/>
        </w:rPr>
        <w:t>Comparative Urban and Community Research</w:t>
      </w:r>
      <w:r>
        <w:t xml:space="preserve"> 5: 69-94.</w:t>
      </w:r>
      <w:r>
        <w:rPr>
          <w:i/>
        </w:rPr>
        <w:t xml:space="preserve"> </w:t>
      </w:r>
    </w:p>
    <w:p w14:paraId="403C55C0" w14:textId="77777777" w:rsidR="00B50421" w:rsidRDefault="00000000">
      <w:pPr>
        <w:spacing w:after="0" w:line="259" w:lineRule="auto"/>
        <w:ind w:left="0" w:firstLine="0"/>
      </w:pPr>
      <w:r>
        <w:rPr>
          <w:i/>
        </w:rPr>
        <w:t xml:space="preserve"> </w:t>
      </w:r>
    </w:p>
    <w:p w14:paraId="65B272CD" w14:textId="77777777" w:rsidR="00B50421" w:rsidRDefault="00000000">
      <w:pPr>
        <w:pStyle w:val="Heading1"/>
        <w:ind w:left="-5"/>
      </w:pPr>
      <w:r>
        <w:t xml:space="preserve">Book Chapters </w:t>
      </w:r>
    </w:p>
    <w:p w14:paraId="09EB0A54" w14:textId="77777777" w:rsidR="00B50421" w:rsidRDefault="00000000">
      <w:pPr>
        <w:spacing w:after="0" w:line="259" w:lineRule="auto"/>
        <w:ind w:left="0" w:firstLine="0"/>
      </w:pPr>
      <w:r>
        <w:t xml:space="preserve"> </w:t>
      </w:r>
    </w:p>
    <w:p w14:paraId="18F7E28E" w14:textId="77777777" w:rsidR="00B50421" w:rsidRDefault="00000000">
      <w:pPr>
        <w:ind w:left="-5"/>
      </w:pPr>
      <w:r>
        <w:t xml:space="preserve">Christopher Mele. 2018. “Urban Uneven Development.” </w:t>
      </w:r>
      <w:r>
        <w:rPr>
          <w:i/>
        </w:rPr>
        <w:t>The International Encyclopedia of Geography</w:t>
      </w:r>
      <w:r>
        <w:t xml:space="preserve">, edited by Douglas Richardson, Noel </w:t>
      </w:r>
      <w:proofErr w:type="spellStart"/>
      <w:r>
        <w:t>Castree</w:t>
      </w:r>
      <w:proofErr w:type="spellEnd"/>
      <w:r>
        <w:t xml:space="preserve">, Mike M. Goodchild, Audrey Kobayashi, Weidong Liu and Richard A. Martson. New York: John Wiley &amp; Sons, Ltd. DOI: </w:t>
      </w:r>
    </w:p>
    <w:p w14:paraId="78BB113D" w14:textId="77777777" w:rsidR="00B50421" w:rsidRDefault="00000000">
      <w:pPr>
        <w:ind w:left="-5"/>
      </w:pPr>
      <w:r>
        <w:t xml:space="preserve">10:1002/9781118786352.wbieg0158 </w:t>
      </w:r>
    </w:p>
    <w:p w14:paraId="3B913F15" w14:textId="77777777" w:rsidR="00B50421" w:rsidRDefault="00000000">
      <w:pPr>
        <w:spacing w:after="14" w:line="259" w:lineRule="auto"/>
        <w:ind w:left="0" w:firstLine="0"/>
      </w:pPr>
      <w:r>
        <w:t xml:space="preserve"> </w:t>
      </w:r>
    </w:p>
    <w:p w14:paraId="4E2DCE16" w14:textId="77777777" w:rsidR="00B50421" w:rsidRDefault="00000000">
      <w:pPr>
        <w:tabs>
          <w:tab w:val="center" w:pos="3194"/>
        </w:tabs>
        <w:ind w:left="-15" w:firstLine="0"/>
      </w:pPr>
      <w:r>
        <w:t xml:space="preserve"> </w:t>
      </w:r>
      <w:r>
        <w:tab/>
        <w:t>--</w:t>
      </w:r>
      <w:r>
        <w:rPr>
          <w:i/>
        </w:rPr>
        <w:t>Choice's</w:t>
      </w:r>
      <w:r>
        <w:t xml:space="preserve"> award for Outstanding Academic Title 2018 </w:t>
      </w:r>
    </w:p>
    <w:p w14:paraId="4E480A71" w14:textId="77777777" w:rsidR="00B50421" w:rsidRDefault="00000000">
      <w:pPr>
        <w:spacing w:after="0" w:line="259" w:lineRule="auto"/>
        <w:ind w:left="0" w:firstLine="0"/>
      </w:pPr>
      <w:r>
        <w:t xml:space="preserve"> </w:t>
      </w:r>
    </w:p>
    <w:p w14:paraId="3CC572D5" w14:textId="77777777" w:rsidR="00B50421" w:rsidRDefault="00000000">
      <w:pPr>
        <w:ind w:left="-5"/>
      </w:pPr>
      <w:r>
        <w:t xml:space="preserve">Christopher Mele and Matthew McLeskey. 2017. “Pro-Growth Urban Politics and the Inner Workings of Public Private Partnerships.” Forthcoming in </w:t>
      </w:r>
      <w:r>
        <w:rPr>
          <w:i/>
        </w:rPr>
        <w:t>Handbook on Spaces of Urban Politics,</w:t>
      </w:r>
      <w:r>
        <w:t xml:space="preserve"> edited by Andrew E G Jonas, Byron Miller, Kevin Ward and David Wilson. New York: Routledge.  </w:t>
      </w:r>
    </w:p>
    <w:p w14:paraId="7DD330CA" w14:textId="77777777" w:rsidR="00B50421" w:rsidRDefault="00000000">
      <w:pPr>
        <w:spacing w:after="0" w:line="259" w:lineRule="auto"/>
        <w:ind w:left="0" w:firstLine="0"/>
      </w:pPr>
      <w:r>
        <w:t xml:space="preserve"> </w:t>
      </w:r>
    </w:p>
    <w:p w14:paraId="2A03A64D" w14:textId="77777777" w:rsidR="00B50421" w:rsidRDefault="00000000">
      <w:pPr>
        <w:ind w:left="-5"/>
      </w:pPr>
      <w:r>
        <w:t xml:space="preserve">Christopher Mele.  2015. “Contemporary Urban Development and Compounded Exclusion.” Pp. </w:t>
      </w:r>
    </w:p>
    <w:p w14:paraId="690FA79F" w14:textId="77777777" w:rsidR="00B50421" w:rsidRDefault="00000000">
      <w:pPr>
        <w:ind w:left="-5"/>
      </w:pPr>
      <w:r>
        <w:t xml:space="preserve">75-89 in </w:t>
      </w:r>
      <w:r>
        <w:rPr>
          <w:i/>
        </w:rPr>
        <w:t>Race, Space, and Exclusion: Segregation and Beyond in Metropolitan America</w:t>
      </w:r>
      <w:r>
        <w:t xml:space="preserve">, edited by Robert Adelman and Christopher Mele. New York: Routledge. </w:t>
      </w:r>
    </w:p>
    <w:p w14:paraId="189E5BD3" w14:textId="77777777" w:rsidR="00B50421" w:rsidRDefault="00000000">
      <w:pPr>
        <w:spacing w:after="0" w:line="259" w:lineRule="auto"/>
        <w:ind w:left="0" w:firstLine="0"/>
      </w:pPr>
      <w:r>
        <w:t xml:space="preserve"> </w:t>
      </w:r>
    </w:p>
    <w:p w14:paraId="0E35780F" w14:textId="77777777" w:rsidR="00B50421" w:rsidRDefault="00000000">
      <w:pPr>
        <w:ind w:left="-5"/>
      </w:pPr>
      <w:r>
        <w:t xml:space="preserve">Christopher Mele and Robert Adelman. 2015. “Racial Exclusion and Spatial Inequality in Metropolitan America.” Pp. 1-18 in </w:t>
      </w:r>
      <w:r>
        <w:rPr>
          <w:i/>
        </w:rPr>
        <w:t>Race, Space, and Exclusion: Segregation and Beyond in Metropolitan America</w:t>
      </w:r>
      <w:r>
        <w:t xml:space="preserve">, edited by Robert Adelman and Christopher Mele. New York: Routledge. </w:t>
      </w:r>
    </w:p>
    <w:p w14:paraId="344B9916" w14:textId="77777777" w:rsidR="00B50421" w:rsidRDefault="00000000">
      <w:pPr>
        <w:spacing w:after="0" w:line="259" w:lineRule="auto"/>
        <w:ind w:left="0" w:firstLine="0"/>
      </w:pPr>
      <w:r>
        <w:t xml:space="preserve"> </w:t>
      </w:r>
    </w:p>
    <w:p w14:paraId="533CBF53" w14:textId="77777777" w:rsidR="00B50421" w:rsidRDefault="00000000">
      <w:pPr>
        <w:ind w:left="-5"/>
      </w:pPr>
      <w:r>
        <w:t xml:space="preserve">Christopher Mele. 2010. “Forging the Link between Culture and Real Estate: Urban Policy and Real Estate Development.” Pp. 127-132 in </w:t>
      </w:r>
      <w:r>
        <w:rPr>
          <w:i/>
        </w:rPr>
        <w:t xml:space="preserve">The Gentrification Debates: A Reader, </w:t>
      </w:r>
      <w:r>
        <w:t xml:space="preserve">edited by Japonica </w:t>
      </w:r>
      <w:proofErr w:type="spellStart"/>
      <w:r>
        <w:t>BrownSaracino</w:t>
      </w:r>
      <w:proofErr w:type="spellEnd"/>
      <w:r>
        <w:t>. New York: Routledge.</w:t>
      </w:r>
      <w:r>
        <w:rPr>
          <w:i/>
        </w:rPr>
        <w:t xml:space="preserve"> </w:t>
      </w:r>
      <w:r>
        <w:t xml:space="preserve"> </w:t>
      </w:r>
    </w:p>
    <w:p w14:paraId="5C84C74A" w14:textId="77777777" w:rsidR="00B50421" w:rsidRDefault="00000000">
      <w:pPr>
        <w:spacing w:after="0" w:line="259" w:lineRule="auto"/>
        <w:ind w:left="0" w:firstLine="0"/>
      </w:pPr>
      <w:r>
        <w:t xml:space="preserve"> </w:t>
      </w:r>
    </w:p>
    <w:p w14:paraId="6CDE508D" w14:textId="77777777" w:rsidR="00B50421" w:rsidRDefault="00000000">
      <w:pPr>
        <w:ind w:left="-5"/>
      </w:pPr>
      <w:r>
        <w:t xml:space="preserve">Christopher Mele. </w:t>
      </w:r>
      <w:proofErr w:type="gramStart"/>
      <w:r>
        <w:t>2007.  “</w:t>
      </w:r>
      <w:proofErr w:type="gramEnd"/>
      <w:r>
        <w:t xml:space="preserve">Gentrification and the Production of Desire.” Pp 37-56 in </w:t>
      </w:r>
      <w:r>
        <w:rPr>
          <w:i/>
        </w:rPr>
        <w:t>Resistance: A Radical Political and Social History of the Lower East Side</w:t>
      </w:r>
      <w:r>
        <w:t xml:space="preserve">, edited by Clayton Patterson. New York: Seven Stories Press.  </w:t>
      </w:r>
    </w:p>
    <w:p w14:paraId="27C515EE" w14:textId="77777777" w:rsidR="00B50421" w:rsidRDefault="00000000">
      <w:pPr>
        <w:spacing w:after="0" w:line="259" w:lineRule="auto"/>
        <w:ind w:left="0" w:firstLine="0"/>
      </w:pPr>
      <w:r>
        <w:t xml:space="preserve"> </w:t>
      </w:r>
    </w:p>
    <w:p w14:paraId="4EE703BB" w14:textId="77777777" w:rsidR="00B50421" w:rsidRDefault="00000000">
      <w:pPr>
        <w:ind w:left="-5"/>
      </w:pPr>
      <w:r>
        <w:t xml:space="preserve">Christopher Mele and Teresa A. Miller. 2005. “Collateral Civil Penalties as Techniques of Social Policy.” Pp. 9-26 in </w:t>
      </w:r>
      <w:r>
        <w:rPr>
          <w:i/>
        </w:rPr>
        <w:t>Collateral Penalties, Social Consequences: Civil Punishment in the Wars on Drugs and Terror</w:t>
      </w:r>
      <w:r>
        <w:t xml:space="preserve">, edited by Christopher Mele and Teresa A. Miller. New York: Routledge.   </w:t>
      </w:r>
    </w:p>
    <w:p w14:paraId="0F870696" w14:textId="77777777" w:rsidR="00B50421" w:rsidRDefault="00000000">
      <w:pPr>
        <w:spacing w:after="0" w:line="259" w:lineRule="auto"/>
        <w:ind w:left="0" w:firstLine="0"/>
      </w:pPr>
      <w:r>
        <w:t xml:space="preserve"> </w:t>
      </w:r>
    </w:p>
    <w:p w14:paraId="4A146050" w14:textId="77777777" w:rsidR="00B50421" w:rsidRDefault="00000000">
      <w:pPr>
        <w:ind w:left="-5"/>
      </w:pPr>
      <w:r>
        <w:t xml:space="preserve">John Eade and Christopher Mele.  2002. “Understanding the City.” Pp. 7-29 in </w:t>
      </w:r>
      <w:r>
        <w:rPr>
          <w:i/>
        </w:rPr>
        <w:t xml:space="preserve">Understanding the City: </w:t>
      </w:r>
    </w:p>
    <w:p w14:paraId="0ABFC345" w14:textId="77777777" w:rsidR="00B50421" w:rsidRDefault="00000000">
      <w:pPr>
        <w:ind w:left="-5"/>
      </w:pPr>
      <w:r>
        <w:rPr>
          <w:i/>
        </w:rPr>
        <w:t>Contemporary and Future Perspectives</w:t>
      </w:r>
      <w:r>
        <w:t xml:space="preserve">, edited by John Eade and Christopher Mele. New York: Blackwell.    </w:t>
      </w:r>
    </w:p>
    <w:p w14:paraId="79B2D83F" w14:textId="77777777" w:rsidR="00B50421" w:rsidRDefault="00000000">
      <w:pPr>
        <w:spacing w:after="0" w:line="259" w:lineRule="auto"/>
        <w:ind w:left="0" w:firstLine="0"/>
      </w:pPr>
      <w:r>
        <w:t xml:space="preserve"> </w:t>
      </w:r>
    </w:p>
    <w:p w14:paraId="5D1EF334" w14:textId="77777777" w:rsidR="00B50421" w:rsidRDefault="00000000">
      <w:pPr>
        <w:ind w:left="-5"/>
      </w:pPr>
      <w:r>
        <w:lastRenderedPageBreak/>
        <w:t xml:space="preserve">Christopher Mele. </w:t>
      </w:r>
      <w:proofErr w:type="gramStart"/>
      <w:r>
        <w:t>1999.  “</w:t>
      </w:r>
      <w:proofErr w:type="gramEnd"/>
      <w:r>
        <w:t xml:space="preserve">Access to Cyberspace and the Empowerment of Disadvantaged Communities.” Pp. 290-310 in </w:t>
      </w:r>
      <w:r>
        <w:rPr>
          <w:i/>
        </w:rPr>
        <w:t>Communities in Cyberspace</w:t>
      </w:r>
      <w:r>
        <w:t xml:space="preserve">, edited by Peter Kollock and Marc Smith. London and New York: Routledge.  </w:t>
      </w:r>
    </w:p>
    <w:p w14:paraId="0764F792" w14:textId="77777777" w:rsidR="00B50421" w:rsidRDefault="00000000">
      <w:pPr>
        <w:spacing w:after="0" w:line="259" w:lineRule="auto"/>
        <w:ind w:left="0" w:firstLine="0"/>
      </w:pPr>
      <w:r>
        <w:t xml:space="preserve"> </w:t>
      </w:r>
    </w:p>
    <w:p w14:paraId="477A622C" w14:textId="77777777" w:rsidR="00B50421" w:rsidRDefault="00000000">
      <w:pPr>
        <w:ind w:left="-5"/>
      </w:pPr>
      <w:r>
        <w:t xml:space="preserve">Christopher Mele. </w:t>
      </w:r>
      <w:proofErr w:type="gramStart"/>
      <w:r>
        <w:t>1994.  “</w:t>
      </w:r>
      <w:proofErr w:type="gramEnd"/>
      <w:r>
        <w:t xml:space="preserve">Neighborhood Burnout: Puerto Ricans at the End of the Queue.” Pp. 125-140 in </w:t>
      </w:r>
      <w:r>
        <w:rPr>
          <w:i/>
        </w:rPr>
        <w:t>From Urban Village to East Village: The Battle for New York's Lower East Side</w:t>
      </w:r>
      <w:r>
        <w:t xml:space="preserve">, edited by Janet Abu-Lughod and others. New York: Blackwell.  </w:t>
      </w:r>
    </w:p>
    <w:p w14:paraId="3D150C6C" w14:textId="77777777" w:rsidR="00B50421" w:rsidRDefault="00000000">
      <w:pPr>
        <w:ind w:left="-5"/>
      </w:pPr>
      <w:r>
        <w:t xml:space="preserve">Christopher Mele. </w:t>
      </w:r>
      <w:proofErr w:type="gramStart"/>
      <w:r>
        <w:t>1994.  “</w:t>
      </w:r>
      <w:proofErr w:type="gramEnd"/>
      <w:r>
        <w:t xml:space="preserve">The Process of Gentrification in Alphabet City.” Pp. 169-188 in </w:t>
      </w:r>
      <w:r>
        <w:rPr>
          <w:i/>
        </w:rPr>
        <w:t>From Urban Village to East Village: The Battle for New York's Lower East Side</w:t>
      </w:r>
      <w:r>
        <w:t xml:space="preserve">, edited by Janet Abu-Lughod and others. New York: Blackwell.  </w:t>
      </w:r>
    </w:p>
    <w:p w14:paraId="6B8A6E4A" w14:textId="77777777" w:rsidR="00B50421" w:rsidRDefault="00000000">
      <w:pPr>
        <w:spacing w:after="0" w:line="259" w:lineRule="auto"/>
        <w:ind w:left="0" w:firstLine="0"/>
      </w:pPr>
      <w:r>
        <w:t xml:space="preserve"> </w:t>
      </w:r>
    </w:p>
    <w:p w14:paraId="38B5EBAB" w14:textId="77777777" w:rsidR="00B50421" w:rsidRDefault="00000000">
      <w:pPr>
        <w:pStyle w:val="Heading1"/>
        <w:ind w:left="-5"/>
      </w:pPr>
      <w:r>
        <w:t xml:space="preserve">Academic-Public Sociology </w:t>
      </w:r>
    </w:p>
    <w:p w14:paraId="361ED06B" w14:textId="77777777" w:rsidR="00B50421" w:rsidRDefault="00000000">
      <w:pPr>
        <w:spacing w:after="0" w:line="259" w:lineRule="auto"/>
        <w:ind w:left="0" w:firstLine="0"/>
      </w:pPr>
      <w:r>
        <w:t xml:space="preserve"> </w:t>
      </w:r>
    </w:p>
    <w:p w14:paraId="572E75C8" w14:textId="77777777" w:rsidR="00B50421" w:rsidRDefault="00000000">
      <w:pPr>
        <w:ind w:left="-5"/>
      </w:pPr>
      <w:r>
        <w:t xml:space="preserve">Christopher Mele. 2024. “The Political-Economy of Receivership for Small Sized Cities.” Swarthmore College, December 10. </w:t>
      </w:r>
    </w:p>
    <w:p w14:paraId="2C695C7D" w14:textId="77777777" w:rsidR="00B50421" w:rsidRDefault="00000000">
      <w:pPr>
        <w:spacing w:after="0" w:line="259" w:lineRule="auto"/>
        <w:ind w:left="0" w:firstLine="0"/>
      </w:pPr>
      <w:r>
        <w:t xml:space="preserve"> </w:t>
      </w:r>
    </w:p>
    <w:p w14:paraId="610DF14A" w14:textId="77777777" w:rsidR="00B50421" w:rsidRDefault="00000000">
      <w:pPr>
        <w:ind w:left="-5"/>
      </w:pPr>
      <w:r>
        <w:t xml:space="preserve">Christopher Mele. 2024. “Overtown Speaks.” Producer. Podcast, CMP Radio, Chester, PA. September. </w:t>
      </w:r>
    </w:p>
    <w:p w14:paraId="6EEE8177" w14:textId="77777777" w:rsidR="00B50421" w:rsidRDefault="00000000">
      <w:pPr>
        <w:spacing w:after="0" w:line="259" w:lineRule="auto"/>
        <w:ind w:left="0" w:firstLine="0"/>
      </w:pPr>
      <w:r>
        <w:t xml:space="preserve"> </w:t>
      </w:r>
    </w:p>
    <w:p w14:paraId="4EE9AD69" w14:textId="77777777" w:rsidR="00B50421" w:rsidRDefault="00000000">
      <w:pPr>
        <w:ind w:left="-5"/>
      </w:pPr>
      <w:r>
        <w:t xml:space="preserve">Christopher Mele. 2024. “Urban Governance in a Post-Neoliberal Era.” Delaware County Historical Society, April 9. </w:t>
      </w:r>
    </w:p>
    <w:p w14:paraId="75AE86A8" w14:textId="77777777" w:rsidR="00B50421" w:rsidRDefault="00000000">
      <w:pPr>
        <w:spacing w:after="0" w:line="259" w:lineRule="auto"/>
        <w:ind w:left="0" w:firstLine="0"/>
      </w:pPr>
      <w:r>
        <w:t xml:space="preserve"> </w:t>
      </w:r>
    </w:p>
    <w:p w14:paraId="4370E25A" w14:textId="77777777" w:rsidR="00B50421" w:rsidRDefault="00000000">
      <w:pPr>
        <w:ind w:left="-5"/>
      </w:pPr>
      <w:r>
        <w:t xml:space="preserve">Christopher Mele. 2023. “Municipal Corruption and Governance Culture.” Presentation to the Receiver for the City of Chester and Bankruptcy Counsel. September 5. </w:t>
      </w:r>
    </w:p>
    <w:p w14:paraId="5CA8722E" w14:textId="77777777" w:rsidR="00B50421" w:rsidRDefault="00000000">
      <w:pPr>
        <w:spacing w:after="0" w:line="259" w:lineRule="auto"/>
        <w:ind w:left="0" w:firstLine="0"/>
      </w:pPr>
      <w:r>
        <w:t xml:space="preserve"> </w:t>
      </w:r>
    </w:p>
    <w:p w14:paraId="45314699" w14:textId="77777777" w:rsidR="00B50421" w:rsidRDefault="00000000">
      <w:pPr>
        <w:ind w:left="-5"/>
      </w:pPr>
      <w:r>
        <w:t xml:space="preserve">Christopher Mele. 2022. Panel Reviewer. National Endowment for the Humanities Site Visit, </w:t>
      </w:r>
      <w:proofErr w:type="spellStart"/>
      <w:r>
        <w:t>PAHumanities</w:t>
      </w:r>
      <w:proofErr w:type="spellEnd"/>
      <w:r>
        <w:t xml:space="preserve">, May 19. </w:t>
      </w:r>
    </w:p>
    <w:p w14:paraId="0E6E270A" w14:textId="77777777" w:rsidR="00B50421" w:rsidRDefault="00000000">
      <w:pPr>
        <w:spacing w:after="0" w:line="259" w:lineRule="auto"/>
        <w:ind w:left="0" w:firstLine="0"/>
      </w:pPr>
      <w:r>
        <w:t xml:space="preserve"> </w:t>
      </w:r>
    </w:p>
    <w:p w14:paraId="32DC5ABD" w14:textId="77777777" w:rsidR="00B50421" w:rsidRDefault="00000000">
      <w:pPr>
        <w:ind w:left="-5"/>
      </w:pPr>
      <w:r>
        <w:t xml:space="preserve">Christopher Mele. 2022. “Beyond Commemoration: Black History as Argument and Action.” Panel on Black History Month, Chester Made &amp; the YES Center, Chester, PA., February 24.  </w:t>
      </w:r>
    </w:p>
    <w:p w14:paraId="4A91CFAA" w14:textId="77777777" w:rsidR="00B50421" w:rsidRDefault="00000000">
      <w:pPr>
        <w:spacing w:after="0" w:line="259" w:lineRule="auto"/>
        <w:ind w:left="0" w:firstLine="0"/>
      </w:pPr>
      <w:r>
        <w:t xml:space="preserve">  </w:t>
      </w:r>
    </w:p>
    <w:p w14:paraId="56D87FC7" w14:textId="77777777" w:rsidR="00B50421" w:rsidRDefault="00000000">
      <w:pPr>
        <w:ind w:left="-5"/>
      </w:pPr>
      <w:r>
        <w:t xml:space="preserve">Christopher Mele. 2022. “Race as a Construct in Urban Political Economy.” Department of Political Science, University of Southern Mississippi, February 9. </w:t>
      </w:r>
    </w:p>
    <w:p w14:paraId="4AAAD906" w14:textId="77777777" w:rsidR="00B50421" w:rsidRDefault="00000000">
      <w:pPr>
        <w:spacing w:after="0" w:line="259" w:lineRule="auto"/>
        <w:ind w:left="0" w:firstLine="0"/>
      </w:pPr>
      <w:r>
        <w:t xml:space="preserve"> </w:t>
      </w:r>
    </w:p>
    <w:p w14:paraId="17548BF5" w14:textId="77777777" w:rsidR="00B50421" w:rsidRDefault="00000000">
      <w:pPr>
        <w:ind w:left="-5"/>
      </w:pPr>
      <w:r>
        <w:t xml:space="preserve">Christopher Mele. 2022. “Resisting Racialization from Outside: The Importance of </w:t>
      </w:r>
      <w:proofErr w:type="spellStart"/>
      <w:r>
        <w:t>Communitybased</w:t>
      </w:r>
      <w:proofErr w:type="spellEnd"/>
      <w:r>
        <w:t xml:space="preserve"> Representation.” Swarthmore College, January 31. </w:t>
      </w:r>
    </w:p>
    <w:p w14:paraId="2189E224" w14:textId="77777777" w:rsidR="00B50421" w:rsidRDefault="00000000">
      <w:pPr>
        <w:spacing w:after="0" w:line="259" w:lineRule="auto"/>
        <w:ind w:left="0" w:firstLine="0"/>
      </w:pPr>
      <w:r>
        <w:t xml:space="preserve"> </w:t>
      </w:r>
    </w:p>
    <w:p w14:paraId="41B53208" w14:textId="77777777" w:rsidR="00B50421" w:rsidRDefault="00000000">
      <w:pPr>
        <w:ind w:left="-5"/>
      </w:pPr>
      <w:r>
        <w:t xml:space="preserve">Christopher Mele. 2021. “Art, Appropriation and Neoliberal Development.” Department of Sociology &amp; Criminal Justice. University of Delaware. November 29. </w:t>
      </w:r>
    </w:p>
    <w:p w14:paraId="5F4D2429" w14:textId="77777777" w:rsidR="00B50421" w:rsidRDefault="00000000">
      <w:pPr>
        <w:spacing w:after="0" w:line="259" w:lineRule="auto"/>
        <w:ind w:left="0" w:firstLine="0"/>
      </w:pPr>
      <w:r>
        <w:t xml:space="preserve"> </w:t>
      </w:r>
    </w:p>
    <w:p w14:paraId="2D712F22" w14:textId="77777777" w:rsidR="00B50421" w:rsidRDefault="00000000">
      <w:pPr>
        <w:ind w:left="-5"/>
      </w:pPr>
      <w:r>
        <w:t xml:space="preserve">Christopher Mele. 2021. “Participatory Digital Archiving and Academic-Community Collaboration.” Digital Scholarship Studio and Network, University at Buffalo. November 10.  </w:t>
      </w:r>
    </w:p>
    <w:p w14:paraId="6A29F6F4" w14:textId="77777777" w:rsidR="00B50421" w:rsidRDefault="00000000">
      <w:pPr>
        <w:spacing w:after="0" w:line="259" w:lineRule="auto"/>
        <w:ind w:left="0" w:firstLine="0"/>
      </w:pPr>
      <w:r>
        <w:t xml:space="preserve"> </w:t>
      </w:r>
    </w:p>
    <w:p w14:paraId="66F3D30B" w14:textId="77777777" w:rsidR="00B50421" w:rsidRDefault="00000000">
      <w:pPr>
        <w:ind w:left="-5"/>
      </w:pPr>
      <w:r>
        <w:t xml:space="preserve">Christopher Mele. 2021. “Learning from Digital Storytelling.” Lang Center for Civic &amp; Social Responsibility, Swarthmore College. October 25.  </w:t>
      </w:r>
    </w:p>
    <w:p w14:paraId="32F4361F" w14:textId="77777777" w:rsidR="00B50421" w:rsidRDefault="00000000">
      <w:pPr>
        <w:spacing w:after="0" w:line="259" w:lineRule="auto"/>
        <w:ind w:left="0" w:firstLine="0"/>
      </w:pPr>
      <w:r>
        <w:lastRenderedPageBreak/>
        <w:t xml:space="preserve"> </w:t>
      </w:r>
    </w:p>
    <w:p w14:paraId="5DCD1708" w14:textId="77777777" w:rsidR="00B50421" w:rsidRDefault="00000000">
      <w:pPr>
        <w:ind w:left="-5"/>
      </w:pPr>
      <w:r>
        <w:t xml:space="preserve">Christopher Mele. 2021. “Implications of the Vote and Disenfranchisement for Urban Governance.” Fellowship for Urban Suburban Engagement (FUSE). Media, PA. October 11. </w:t>
      </w:r>
    </w:p>
    <w:p w14:paraId="1FF96A98" w14:textId="77777777" w:rsidR="00B50421" w:rsidRDefault="00000000">
      <w:pPr>
        <w:spacing w:after="0" w:line="259" w:lineRule="auto"/>
        <w:ind w:left="0" w:firstLine="0"/>
      </w:pPr>
      <w:r>
        <w:t xml:space="preserve"> </w:t>
      </w:r>
    </w:p>
    <w:p w14:paraId="3E7B1725" w14:textId="77777777" w:rsidR="00B50421" w:rsidRDefault="00000000">
      <w:pPr>
        <w:ind w:left="-5"/>
      </w:pPr>
      <w:r>
        <w:t xml:space="preserve">Christopher Mele. 2021. “Integrating Meaningful Collaboration in Qualitative Research Methodology.” Swarthmore College. September 20. </w:t>
      </w:r>
    </w:p>
    <w:p w14:paraId="1333BCB0" w14:textId="77777777" w:rsidR="00B50421" w:rsidRDefault="00000000">
      <w:pPr>
        <w:spacing w:after="0" w:line="259" w:lineRule="auto"/>
        <w:ind w:left="0" w:firstLine="0"/>
      </w:pPr>
      <w:r>
        <w:t xml:space="preserve"> </w:t>
      </w:r>
    </w:p>
    <w:p w14:paraId="42DA6209" w14:textId="77777777" w:rsidR="00B50421" w:rsidRDefault="00000000">
      <w:pPr>
        <w:ind w:left="-5"/>
      </w:pPr>
      <w:r>
        <w:t xml:space="preserve">Christopher Mele. 2021. “The Great Migration and the Racial Segregation of Housing and Education” The </w:t>
      </w:r>
      <w:proofErr w:type="spellStart"/>
      <w:r>
        <w:t>YesWeCan</w:t>
      </w:r>
      <w:proofErr w:type="spellEnd"/>
      <w:r>
        <w:t xml:space="preserve"> Center, Chester, PA. February 25. </w:t>
      </w:r>
    </w:p>
    <w:p w14:paraId="4EEFD2A7" w14:textId="77777777" w:rsidR="00B50421" w:rsidRDefault="00000000">
      <w:pPr>
        <w:ind w:left="-5"/>
      </w:pPr>
      <w:r>
        <w:t xml:space="preserve">Christopher Mele, 2021. “Civil Rights &amp; School Segregation in Chester, PA 1960's” Delaware County Historical Society, February 23.  </w:t>
      </w:r>
    </w:p>
    <w:p w14:paraId="61713346" w14:textId="77777777" w:rsidR="00B50421" w:rsidRDefault="00000000">
      <w:pPr>
        <w:spacing w:after="0" w:line="259" w:lineRule="auto"/>
        <w:ind w:left="0" w:firstLine="0"/>
      </w:pPr>
      <w:r>
        <w:t xml:space="preserve"> </w:t>
      </w:r>
    </w:p>
    <w:p w14:paraId="4EC8DFC4" w14:textId="77777777" w:rsidR="00B50421" w:rsidRDefault="00000000">
      <w:pPr>
        <w:ind w:left="-5"/>
      </w:pPr>
      <w:r>
        <w:t xml:space="preserve">Christopher Mele. 2021. “Using History in Social Science Research” Swarthmore University, February 22. </w:t>
      </w:r>
    </w:p>
    <w:p w14:paraId="0B3D4C28" w14:textId="77777777" w:rsidR="00B50421" w:rsidRDefault="00000000">
      <w:pPr>
        <w:spacing w:after="0" w:line="259" w:lineRule="auto"/>
        <w:ind w:left="0" w:firstLine="0"/>
      </w:pPr>
      <w:r>
        <w:t xml:space="preserve"> </w:t>
      </w:r>
    </w:p>
    <w:p w14:paraId="499F47DD" w14:textId="77777777" w:rsidR="00B50421" w:rsidRDefault="00000000">
      <w:pPr>
        <w:ind w:left="-5"/>
      </w:pPr>
      <w:r>
        <w:t xml:space="preserve">Christopher Mele. 2021. “Linking Housing and School Segregation in Postwar Urban America.” Making A Change Group Live Broadcast, February 11.  </w:t>
      </w:r>
    </w:p>
    <w:p w14:paraId="7E94BF00" w14:textId="77777777" w:rsidR="00B50421" w:rsidRDefault="00000000">
      <w:pPr>
        <w:spacing w:after="0" w:line="259" w:lineRule="auto"/>
        <w:ind w:left="0" w:firstLine="0"/>
      </w:pPr>
      <w:r>
        <w:t xml:space="preserve"> </w:t>
      </w:r>
    </w:p>
    <w:p w14:paraId="2B705B69" w14:textId="77777777" w:rsidR="00B50421" w:rsidRDefault="00000000">
      <w:pPr>
        <w:ind w:left="-5"/>
      </w:pPr>
      <w:r>
        <w:t xml:space="preserve">Christopher Mele. 2019. “Penn Landed Here, and There...” Video presentation, </w:t>
      </w:r>
      <w:r>
        <w:rPr>
          <w:i/>
        </w:rPr>
        <w:t>Chester Made</w:t>
      </w:r>
      <w:r>
        <w:t xml:space="preserve">. Pennsylvania Humanities Council. Chester, PA. January 4, 2019. </w:t>
      </w:r>
    </w:p>
    <w:p w14:paraId="106FA117" w14:textId="77777777" w:rsidR="00B50421" w:rsidRDefault="00000000">
      <w:pPr>
        <w:spacing w:after="0" w:line="259" w:lineRule="auto"/>
        <w:ind w:left="0" w:firstLine="0"/>
      </w:pPr>
      <w:r>
        <w:t xml:space="preserve"> </w:t>
      </w:r>
    </w:p>
    <w:p w14:paraId="2583AFF2" w14:textId="77777777" w:rsidR="00B50421" w:rsidRDefault="00000000">
      <w:pPr>
        <w:ind w:left="-5"/>
      </w:pPr>
      <w:r>
        <w:t xml:space="preserve">Christopher Mele. 2018. “City Visionaries: Lessons from Chester, Chicago and Detroit.” Participant, Pennsylvania Humanities Council, Chester, PA, Friday, March 16 and Saturday, March 17, 2018. </w:t>
      </w:r>
    </w:p>
    <w:p w14:paraId="4801A06B" w14:textId="77777777" w:rsidR="00B50421" w:rsidRDefault="00000000">
      <w:pPr>
        <w:spacing w:after="0" w:line="259" w:lineRule="auto"/>
        <w:ind w:left="0" w:firstLine="0"/>
      </w:pPr>
      <w:r>
        <w:t xml:space="preserve"> </w:t>
      </w:r>
    </w:p>
    <w:p w14:paraId="017409FB" w14:textId="77777777" w:rsidR="00B50421" w:rsidRDefault="00000000">
      <w:pPr>
        <w:ind w:left="-5"/>
      </w:pPr>
      <w:r>
        <w:t xml:space="preserve">Christopher Mele. 2018. “Race as a Strategy for Urban Redevelopment.” Video interview, </w:t>
      </w:r>
      <w:r>
        <w:rPr>
          <w:i/>
        </w:rPr>
        <w:t>Chester Made</w:t>
      </w:r>
      <w:r>
        <w:t xml:space="preserve">. Pennsylvania Humanities Council. Philadelphia, January 23.  </w:t>
      </w:r>
    </w:p>
    <w:p w14:paraId="5BAFA53E" w14:textId="77777777" w:rsidR="00B50421" w:rsidRDefault="00000000">
      <w:pPr>
        <w:spacing w:after="0" w:line="259" w:lineRule="auto"/>
        <w:ind w:left="0" w:firstLine="0"/>
      </w:pPr>
      <w:r>
        <w:t xml:space="preserve">  </w:t>
      </w:r>
    </w:p>
    <w:p w14:paraId="7C632B2A" w14:textId="77777777" w:rsidR="00B50421" w:rsidRDefault="00000000">
      <w:pPr>
        <w:ind w:left="-5"/>
      </w:pPr>
      <w:r>
        <w:t xml:space="preserve">Widya </w:t>
      </w:r>
      <w:proofErr w:type="spellStart"/>
      <w:r>
        <w:t>Lestaluhu</w:t>
      </w:r>
      <w:proofErr w:type="spellEnd"/>
      <w:r>
        <w:t xml:space="preserve"> and Christopher Mele (editors). 2012. </w:t>
      </w:r>
      <w:r>
        <w:rPr>
          <w:i/>
        </w:rPr>
        <w:t>Placing Singapore: Studies in Society and Space</w:t>
      </w:r>
      <w:r>
        <w:t xml:space="preserve">.  [114 pages] Singapore: Singapore Institute of Management Global Education, UB-SIM. Edited volume of undergraduate research papers on historical and contemporary places in Singapore, archived by SIM Library and Urban Redevelopment Authority (URA), Government of Singapore. </w:t>
      </w:r>
    </w:p>
    <w:p w14:paraId="037BE84B" w14:textId="77777777" w:rsidR="00B50421" w:rsidRDefault="00000000">
      <w:pPr>
        <w:spacing w:after="0" w:line="259" w:lineRule="auto"/>
        <w:ind w:left="0" w:firstLine="0"/>
      </w:pPr>
      <w:r>
        <w:t xml:space="preserve"> </w:t>
      </w:r>
    </w:p>
    <w:p w14:paraId="438B264A" w14:textId="77777777" w:rsidR="00B50421" w:rsidRDefault="00000000">
      <w:pPr>
        <w:ind w:left="-5"/>
      </w:pPr>
      <w:r>
        <w:t xml:space="preserve">Christopher Mele.  2010.  </w:t>
      </w:r>
      <w:r>
        <w:rPr>
          <w:i/>
        </w:rPr>
        <w:t>Implications of Chester’s Waterfront Development for Chester City Residents</w:t>
      </w:r>
      <w:r>
        <w:t xml:space="preserve">.  Research report to the Delaware County Alliance for Justice.  </w:t>
      </w:r>
    </w:p>
    <w:p w14:paraId="4C48C2B1" w14:textId="77777777" w:rsidR="00B50421" w:rsidRDefault="00000000">
      <w:pPr>
        <w:spacing w:after="0" w:line="259" w:lineRule="auto"/>
        <w:ind w:left="0" w:firstLine="0"/>
      </w:pPr>
      <w:r>
        <w:t xml:space="preserve"> </w:t>
      </w:r>
    </w:p>
    <w:p w14:paraId="1E61EA07" w14:textId="77777777" w:rsidR="00B50421" w:rsidRDefault="00000000">
      <w:pPr>
        <w:spacing w:after="0"/>
        <w:ind w:left="-5"/>
      </w:pPr>
      <w:r>
        <w:t xml:space="preserve">Christopher Mele.  2009.  </w:t>
      </w:r>
      <w:r>
        <w:rPr>
          <w:i/>
        </w:rPr>
        <w:t>Dealing with the Foreclosure Crisis: A Survey of City Government and Community Responses</w:t>
      </w:r>
      <w:r>
        <w:t xml:space="preserve">.  Research report to the National League of Cities.  </w:t>
      </w:r>
    </w:p>
    <w:p w14:paraId="2D5BCD56" w14:textId="77777777" w:rsidR="00B50421" w:rsidRDefault="00000000">
      <w:pPr>
        <w:spacing w:after="0" w:line="259" w:lineRule="auto"/>
        <w:ind w:left="0" w:firstLine="0"/>
      </w:pPr>
      <w:r>
        <w:t xml:space="preserve"> </w:t>
      </w:r>
    </w:p>
    <w:p w14:paraId="35E117F6" w14:textId="77777777" w:rsidR="00B50421" w:rsidRDefault="00000000">
      <w:pPr>
        <w:pStyle w:val="Heading1"/>
        <w:ind w:left="-5"/>
      </w:pPr>
      <w:r>
        <w:t xml:space="preserve">Book Reviews </w:t>
      </w:r>
    </w:p>
    <w:p w14:paraId="1761094B" w14:textId="77777777" w:rsidR="00B50421" w:rsidRDefault="00000000">
      <w:pPr>
        <w:spacing w:after="0" w:line="259" w:lineRule="auto"/>
        <w:ind w:left="0" w:firstLine="0"/>
      </w:pPr>
      <w:r>
        <w:t xml:space="preserve"> </w:t>
      </w:r>
    </w:p>
    <w:p w14:paraId="00AE3C52" w14:textId="77777777" w:rsidR="00B50421" w:rsidRDefault="00000000">
      <w:pPr>
        <w:spacing w:after="0"/>
        <w:ind w:left="-5"/>
      </w:pPr>
      <w:r>
        <w:t xml:space="preserve">Review of </w:t>
      </w:r>
      <w:r>
        <w:rPr>
          <w:i/>
        </w:rPr>
        <w:t>New York's New Edge: Contemporary Art, the High Line, and Urban Megaprojects on the Far West Side</w:t>
      </w:r>
      <w:r>
        <w:t xml:space="preserve"> by David Halle and Elizabeth Tiso. </w:t>
      </w:r>
      <w:r>
        <w:rPr>
          <w:i/>
        </w:rPr>
        <w:t>American Journal of Sociology</w:t>
      </w:r>
      <w:r>
        <w:t xml:space="preserve"> 121(4) 2016: 1309–1311. </w:t>
      </w:r>
    </w:p>
    <w:p w14:paraId="374CC080" w14:textId="77777777" w:rsidR="00B50421" w:rsidRDefault="00000000">
      <w:pPr>
        <w:spacing w:after="0" w:line="259" w:lineRule="auto"/>
        <w:ind w:left="0" w:firstLine="0"/>
      </w:pPr>
      <w:r>
        <w:rPr>
          <w:b/>
        </w:rPr>
        <w:t xml:space="preserve"> </w:t>
      </w:r>
    </w:p>
    <w:p w14:paraId="1681B683" w14:textId="77777777" w:rsidR="00B50421" w:rsidRDefault="00000000">
      <w:pPr>
        <w:spacing w:after="0"/>
        <w:ind w:left="-5"/>
      </w:pPr>
      <w:r>
        <w:lastRenderedPageBreak/>
        <w:t xml:space="preserve">Review of </w:t>
      </w:r>
      <w:r>
        <w:rPr>
          <w:i/>
        </w:rPr>
        <w:t>Urban Nightlife: Entertaining Race, Class, and Culture in Public Space</w:t>
      </w:r>
      <w:r>
        <w:t xml:space="preserve"> by Reuben A. Buford May. </w:t>
      </w:r>
      <w:r>
        <w:rPr>
          <w:i/>
        </w:rPr>
        <w:t xml:space="preserve">Contemporary Sociology </w:t>
      </w:r>
      <w:r>
        <w:t xml:space="preserve">45(2) 2016: 213-215. </w:t>
      </w:r>
    </w:p>
    <w:p w14:paraId="09436D86" w14:textId="77777777" w:rsidR="00B50421" w:rsidRDefault="00000000">
      <w:pPr>
        <w:spacing w:after="0" w:line="259" w:lineRule="auto"/>
        <w:ind w:left="0" w:firstLine="0"/>
      </w:pPr>
      <w:r>
        <w:rPr>
          <w:b/>
        </w:rPr>
        <w:t xml:space="preserve"> </w:t>
      </w:r>
    </w:p>
    <w:p w14:paraId="7ACD6E6A" w14:textId="77777777" w:rsidR="00B50421" w:rsidRDefault="00000000">
      <w:pPr>
        <w:spacing w:after="0"/>
        <w:ind w:left="-5"/>
      </w:pPr>
      <w:r>
        <w:t xml:space="preserve">Review of </w:t>
      </w:r>
      <w:r>
        <w:rPr>
          <w:i/>
        </w:rPr>
        <w:t>Money Has No Smell: The Africanization of New York City</w:t>
      </w:r>
      <w:r>
        <w:t xml:space="preserve"> by Paul Stoller, </w:t>
      </w:r>
      <w:r>
        <w:rPr>
          <w:i/>
        </w:rPr>
        <w:t xml:space="preserve">City and Community </w:t>
      </w:r>
      <w:r>
        <w:t xml:space="preserve">2(1) 2003: 77-78.  </w:t>
      </w:r>
    </w:p>
    <w:p w14:paraId="3611D650" w14:textId="77777777" w:rsidR="00B50421" w:rsidRDefault="00000000">
      <w:pPr>
        <w:spacing w:after="0" w:line="259" w:lineRule="auto"/>
        <w:ind w:left="0" w:firstLine="0"/>
      </w:pPr>
      <w:r>
        <w:t xml:space="preserve"> </w:t>
      </w:r>
    </w:p>
    <w:p w14:paraId="65579400" w14:textId="77777777" w:rsidR="00B50421" w:rsidRDefault="00000000">
      <w:pPr>
        <w:spacing w:after="0"/>
        <w:ind w:left="-5"/>
      </w:pPr>
      <w:r>
        <w:t xml:space="preserve">Review of </w:t>
      </w:r>
      <w:r>
        <w:rPr>
          <w:i/>
        </w:rPr>
        <w:t>The New Middle Classes and the Remaking of the Central City</w:t>
      </w:r>
      <w:r>
        <w:t xml:space="preserve"> by David Ley, </w:t>
      </w:r>
      <w:r>
        <w:rPr>
          <w:i/>
        </w:rPr>
        <w:t>Contemporary Sociology</w:t>
      </w:r>
      <w:r>
        <w:t xml:space="preserve"> 27(4) 1998: 393-94.  </w:t>
      </w:r>
    </w:p>
    <w:p w14:paraId="6BD5B524" w14:textId="77777777" w:rsidR="00B50421" w:rsidRDefault="00000000">
      <w:pPr>
        <w:spacing w:after="0" w:line="259" w:lineRule="auto"/>
        <w:ind w:left="0" w:firstLine="0"/>
      </w:pPr>
      <w:r>
        <w:t xml:space="preserve"> </w:t>
      </w:r>
    </w:p>
    <w:p w14:paraId="00930A90" w14:textId="77777777" w:rsidR="00B50421" w:rsidRDefault="00000000">
      <w:pPr>
        <w:spacing w:after="0" w:line="259" w:lineRule="auto"/>
        <w:ind w:left="-5"/>
      </w:pPr>
      <w:r>
        <w:rPr>
          <w:b/>
        </w:rPr>
        <w:t>G</w:t>
      </w:r>
      <w:r>
        <w:rPr>
          <w:b/>
          <w:sz w:val="19"/>
        </w:rPr>
        <w:t>RANTS</w:t>
      </w:r>
      <w:r>
        <w:rPr>
          <w:b/>
        </w:rPr>
        <w:t xml:space="preserve"> </w:t>
      </w:r>
    </w:p>
    <w:p w14:paraId="2408D9C1" w14:textId="77777777" w:rsidR="00B50421" w:rsidRDefault="00000000">
      <w:pPr>
        <w:spacing w:after="14" w:line="259" w:lineRule="auto"/>
        <w:ind w:left="0" w:firstLine="0"/>
      </w:pPr>
      <w:r>
        <w:rPr>
          <w:b/>
        </w:rPr>
        <w:t xml:space="preserve"> </w:t>
      </w:r>
    </w:p>
    <w:p w14:paraId="029697BC" w14:textId="77777777" w:rsidR="00B50421" w:rsidRDefault="00000000">
      <w:pPr>
        <w:ind w:left="1425" w:hanging="1440"/>
      </w:pPr>
      <w:r>
        <w:t xml:space="preserve">2024 </w:t>
      </w:r>
      <w:r>
        <w:tab/>
        <w:t xml:space="preserve">Engaged Humanities Studio, Swarthmore College. </w:t>
      </w:r>
      <w:r>
        <w:rPr>
          <w:i/>
        </w:rPr>
        <w:t>Digital Stories Repository and Archiving</w:t>
      </w:r>
      <w:r>
        <w:t xml:space="preserve">. September. </w:t>
      </w:r>
    </w:p>
    <w:p w14:paraId="6647C55F" w14:textId="77777777" w:rsidR="00B50421" w:rsidRDefault="00000000">
      <w:pPr>
        <w:tabs>
          <w:tab w:val="center" w:pos="5174"/>
        </w:tabs>
        <w:ind w:left="-15" w:firstLine="0"/>
      </w:pPr>
      <w:r>
        <w:t xml:space="preserve">2023 </w:t>
      </w:r>
      <w:r>
        <w:tab/>
        <w:t xml:space="preserve">The American Council of Learned Societies. Digital Justice Development Grant. </w:t>
      </w:r>
    </w:p>
    <w:p w14:paraId="6A6BCD4D" w14:textId="77777777" w:rsidR="00B50421" w:rsidRDefault="00000000">
      <w:pPr>
        <w:spacing w:after="0"/>
        <w:ind w:left="1425" w:right="1063" w:hanging="1440"/>
      </w:pPr>
      <w:r>
        <w:t xml:space="preserve"> </w:t>
      </w:r>
      <w:r>
        <w:tab/>
      </w:r>
      <w:r>
        <w:rPr>
          <w:i/>
        </w:rPr>
        <w:t>The Chester Justice Digital Collection: Chronicling Community Resilience</w:t>
      </w:r>
      <w:r>
        <w:t xml:space="preserve"> Submitted 12/15/2023; Decision: declined 04/19/2024 </w:t>
      </w:r>
    </w:p>
    <w:p w14:paraId="44AFFED4" w14:textId="77777777" w:rsidR="00B50421" w:rsidRDefault="00000000">
      <w:pPr>
        <w:spacing w:after="16" w:line="259" w:lineRule="auto"/>
        <w:ind w:left="1440" w:firstLine="0"/>
      </w:pPr>
      <w:r>
        <w:t xml:space="preserve"> </w:t>
      </w:r>
    </w:p>
    <w:p w14:paraId="2ECFEE86" w14:textId="77777777" w:rsidR="00B50421" w:rsidRDefault="00000000">
      <w:pPr>
        <w:tabs>
          <w:tab w:val="center" w:pos="4828"/>
        </w:tabs>
        <w:ind w:left="-15" w:firstLine="0"/>
      </w:pPr>
      <w:r>
        <w:t xml:space="preserve">2023 </w:t>
      </w:r>
      <w:r>
        <w:tab/>
        <w:t xml:space="preserve">National Endowment for the Humanities. Dangers and Opportunities of </w:t>
      </w:r>
    </w:p>
    <w:p w14:paraId="79FE468B" w14:textId="77777777" w:rsidR="00B50421" w:rsidRDefault="00000000">
      <w:pPr>
        <w:ind w:left="1450"/>
      </w:pPr>
      <w:r>
        <w:t xml:space="preserve">Technology: Perspectives from the Humanities </w:t>
      </w:r>
    </w:p>
    <w:p w14:paraId="2AE547B8" w14:textId="77777777" w:rsidR="00B50421" w:rsidRDefault="00000000">
      <w:pPr>
        <w:spacing w:after="0"/>
        <w:ind w:left="1450"/>
      </w:pPr>
      <w:r>
        <w:rPr>
          <w:i/>
        </w:rPr>
        <w:t xml:space="preserve">Environmental Justice in the Age of ‘Digital Infrastructure’: Exploring Challenges and Possibilities </w:t>
      </w:r>
      <w:r>
        <w:t xml:space="preserve">(unfunded) </w:t>
      </w:r>
    </w:p>
    <w:p w14:paraId="38FD3609" w14:textId="77777777" w:rsidR="00B50421" w:rsidRDefault="00000000">
      <w:pPr>
        <w:spacing w:after="14" w:line="259" w:lineRule="auto"/>
        <w:ind w:left="0" w:firstLine="0"/>
      </w:pPr>
      <w:r>
        <w:t xml:space="preserve"> </w:t>
      </w:r>
    </w:p>
    <w:p w14:paraId="650EC917" w14:textId="77777777" w:rsidR="00B50421" w:rsidRDefault="00000000">
      <w:pPr>
        <w:tabs>
          <w:tab w:val="center" w:pos="3256"/>
        </w:tabs>
        <w:spacing w:after="27"/>
        <w:ind w:left="-15" w:firstLine="0"/>
      </w:pPr>
      <w:r>
        <w:t xml:space="preserve">2022 </w:t>
      </w:r>
      <w:r>
        <w:tab/>
        <w:t xml:space="preserve">Baldy Center for Law and Social Policy </w:t>
      </w:r>
    </w:p>
    <w:p w14:paraId="03455EB0" w14:textId="77777777" w:rsidR="00B50421" w:rsidRDefault="00000000">
      <w:pPr>
        <w:spacing w:after="0"/>
        <w:ind w:left="1425" w:hanging="1440"/>
      </w:pPr>
      <w:r>
        <w:t xml:space="preserve"> </w:t>
      </w:r>
      <w:r>
        <w:tab/>
        <w:t xml:space="preserve">Conference Grant: </w:t>
      </w:r>
      <w:r>
        <w:rPr>
          <w:i/>
        </w:rPr>
        <w:t>Revisiting CRCQL v. Seif: Community-Based Environmental Movements and Legal Remedies</w:t>
      </w:r>
      <w:r>
        <w:t xml:space="preserve"> </w:t>
      </w:r>
    </w:p>
    <w:p w14:paraId="174E258F" w14:textId="77777777" w:rsidR="00B50421" w:rsidRDefault="00000000">
      <w:pPr>
        <w:spacing w:after="14" w:line="259" w:lineRule="auto"/>
        <w:ind w:left="0" w:firstLine="0"/>
      </w:pPr>
      <w:r>
        <w:t xml:space="preserve"> </w:t>
      </w:r>
    </w:p>
    <w:p w14:paraId="2C03AB74" w14:textId="77777777" w:rsidR="00B50421" w:rsidRDefault="00000000">
      <w:pPr>
        <w:spacing w:after="28"/>
        <w:ind w:left="1425" w:hanging="1440"/>
      </w:pPr>
      <w:r>
        <w:t xml:space="preserve">2022 </w:t>
      </w:r>
      <w:r>
        <w:tab/>
        <w:t xml:space="preserve">National Endowment for the Humanities-Mellon Foundation Fellowship for Digital Publication  </w:t>
      </w:r>
    </w:p>
    <w:p w14:paraId="23D55D14" w14:textId="77777777" w:rsidR="00B50421" w:rsidRDefault="00000000">
      <w:pPr>
        <w:tabs>
          <w:tab w:val="center" w:pos="4307"/>
        </w:tabs>
        <w:spacing w:after="0"/>
        <w:ind w:left="-15" w:firstLine="0"/>
      </w:pPr>
      <w:r>
        <w:t xml:space="preserve"> </w:t>
      </w:r>
      <w:r>
        <w:tab/>
      </w:r>
      <w:r>
        <w:rPr>
          <w:i/>
        </w:rPr>
        <w:t xml:space="preserve">Home, Neighborhood and Community in the Context of Urban Decline </w:t>
      </w:r>
    </w:p>
    <w:p w14:paraId="4B609D3C" w14:textId="77777777" w:rsidR="00B50421" w:rsidRDefault="00000000">
      <w:pPr>
        <w:spacing w:after="14" w:line="259" w:lineRule="auto"/>
        <w:ind w:left="0" w:firstLine="0"/>
      </w:pPr>
      <w:r>
        <w:t xml:space="preserve"> </w:t>
      </w:r>
    </w:p>
    <w:p w14:paraId="547CDFE3" w14:textId="77777777" w:rsidR="00B50421" w:rsidRDefault="00000000">
      <w:pPr>
        <w:tabs>
          <w:tab w:val="center" w:pos="3256"/>
        </w:tabs>
        <w:spacing w:after="27"/>
        <w:ind w:left="-15" w:firstLine="0"/>
      </w:pPr>
      <w:r>
        <w:t xml:space="preserve">2018-2020 </w:t>
      </w:r>
      <w:r>
        <w:tab/>
        <w:t xml:space="preserve">Baldy Center for Law and Social Policy </w:t>
      </w:r>
    </w:p>
    <w:p w14:paraId="55A5E02E" w14:textId="77777777" w:rsidR="00B50421" w:rsidRDefault="00000000">
      <w:pPr>
        <w:tabs>
          <w:tab w:val="center" w:pos="4024"/>
        </w:tabs>
        <w:spacing w:after="0"/>
        <w:ind w:left="-15" w:firstLine="0"/>
      </w:pPr>
      <w:r>
        <w:t xml:space="preserve"> </w:t>
      </w:r>
      <w:r>
        <w:tab/>
      </w:r>
      <w:r>
        <w:rPr>
          <w:i/>
        </w:rPr>
        <w:t xml:space="preserve">Art-based Community Development: Challenges to Urban Policy </w:t>
      </w:r>
    </w:p>
    <w:p w14:paraId="579620F2" w14:textId="77777777" w:rsidR="00B50421" w:rsidRDefault="00000000">
      <w:pPr>
        <w:spacing w:after="16" w:line="259" w:lineRule="auto"/>
        <w:ind w:left="0" w:firstLine="0"/>
      </w:pPr>
      <w:r>
        <w:t xml:space="preserve"> </w:t>
      </w:r>
    </w:p>
    <w:p w14:paraId="357AD4C2" w14:textId="77777777" w:rsidR="00B50421" w:rsidRDefault="00000000">
      <w:pPr>
        <w:tabs>
          <w:tab w:val="center" w:pos="5176"/>
        </w:tabs>
        <w:ind w:left="-15" w:firstLine="0"/>
      </w:pPr>
      <w:r>
        <w:t xml:space="preserve">2018 </w:t>
      </w:r>
      <w:r>
        <w:tab/>
        <w:t xml:space="preserve">American Sociological Association Community Action Research Initiative Grant </w:t>
      </w:r>
    </w:p>
    <w:p w14:paraId="4440DF15" w14:textId="77777777" w:rsidR="00B50421" w:rsidRDefault="00000000">
      <w:pPr>
        <w:spacing w:after="0"/>
        <w:ind w:left="1450"/>
      </w:pPr>
      <w:r>
        <w:rPr>
          <w:i/>
        </w:rPr>
        <w:t>Community Arts and Urban Development: Opportunities and Challenges in the 21st Century</w:t>
      </w:r>
      <w:r>
        <w:t xml:space="preserve">. Anne Bowler, Co-PI. Not awarded.  </w:t>
      </w:r>
    </w:p>
    <w:p w14:paraId="07BB02D9" w14:textId="77777777" w:rsidR="00B50421" w:rsidRDefault="00000000">
      <w:pPr>
        <w:spacing w:after="16" w:line="259" w:lineRule="auto"/>
        <w:ind w:left="0" w:firstLine="0"/>
      </w:pPr>
      <w:r>
        <w:t xml:space="preserve"> </w:t>
      </w:r>
    </w:p>
    <w:p w14:paraId="2C68E69F" w14:textId="77777777" w:rsidR="00B50421" w:rsidRDefault="00000000">
      <w:pPr>
        <w:tabs>
          <w:tab w:val="center" w:pos="3256"/>
        </w:tabs>
        <w:ind w:left="-15" w:firstLine="0"/>
      </w:pPr>
      <w:r>
        <w:t xml:space="preserve">2016 </w:t>
      </w:r>
      <w:r>
        <w:tab/>
        <w:t xml:space="preserve">Baldy Center for Law and Social Policy </w:t>
      </w:r>
    </w:p>
    <w:p w14:paraId="4F64268C" w14:textId="77777777" w:rsidR="00B50421" w:rsidRDefault="00000000">
      <w:pPr>
        <w:spacing w:after="0"/>
        <w:ind w:left="1425" w:hanging="1440"/>
      </w:pPr>
      <w:r>
        <w:t xml:space="preserve"> </w:t>
      </w:r>
      <w:r>
        <w:tab/>
      </w:r>
      <w:r>
        <w:rPr>
          <w:i/>
        </w:rPr>
        <w:t>The Entrepreneurial Turn in Housing Policy: Effects on the Provision of Affordable Rental Housing</w:t>
      </w:r>
      <w:r>
        <w:t>.</w:t>
      </w:r>
      <w:r>
        <w:rPr>
          <w:i/>
        </w:rPr>
        <w:t xml:space="preserve">     </w:t>
      </w:r>
    </w:p>
    <w:p w14:paraId="502798F5" w14:textId="77777777" w:rsidR="00B50421" w:rsidRDefault="00000000">
      <w:pPr>
        <w:spacing w:after="16" w:line="259" w:lineRule="auto"/>
        <w:ind w:left="0" w:firstLine="0"/>
      </w:pPr>
      <w:r>
        <w:t xml:space="preserve"> </w:t>
      </w:r>
    </w:p>
    <w:p w14:paraId="1A23CF84" w14:textId="77777777" w:rsidR="00B50421" w:rsidRDefault="00000000">
      <w:pPr>
        <w:ind w:left="1425" w:hanging="1440"/>
      </w:pPr>
      <w:r>
        <w:t xml:space="preserve">2015 </w:t>
      </w:r>
      <w:r>
        <w:tab/>
        <w:t xml:space="preserve">Baldy Center for Law and Social Policy, Book Manuscript Workshop Grant, </w:t>
      </w:r>
      <w:r>
        <w:rPr>
          <w:i/>
        </w:rPr>
        <w:t>Race and Politics of Deception: The Making of an American City</w:t>
      </w:r>
      <w:r>
        <w:t xml:space="preserve">, American Sociological Association Annual Meetings, August 16, 2015.  </w:t>
      </w:r>
    </w:p>
    <w:p w14:paraId="6ADCACA1" w14:textId="77777777" w:rsidR="00B50421" w:rsidRDefault="00000000">
      <w:pPr>
        <w:spacing w:after="16" w:line="259" w:lineRule="auto"/>
        <w:ind w:left="0" w:firstLine="0"/>
      </w:pPr>
      <w:r>
        <w:lastRenderedPageBreak/>
        <w:t xml:space="preserve"> </w:t>
      </w:r>
    </w:p>
    <w:p w14:paraId="2ED786BD" w14:textId="77777777" w:rsidR="00B50421" w:rsidRDefault="00000000">
      <w:pPr>
        <w:tabs>
          <w:tab w:val="center" w:pos="720"/>
          <w:tab w:val="center" w:pos="3283"/>
        </w:tabs>
        <w:ind w:left="-15" w:firstLine="0"/>
      </w:pPr>
      <w:r>
        <w:t xml:space="preserve">2015 </w:t>
      </w:r>
      <w:r>
        <w:tab/>
        <w:t xml:space="preserve"> </w:t>
      </w:r>
      <w:r>
        <w:tab/>
        <w:t xml:space="preserve">Baldy Center for Law and Social Policy.  </w:t>
      </w:r>
    </w:p>
    <w:p w14:paraId="1D58C9DE" w14:textId="77777777" w:rsidR="00B50421" w:rsidRDefault="00000000">
      <w:pPr>
        <w:tabs>
          <w:tab w:val="center" w:pos="720"/>
          <w:tab w:val="center" w:pos="4047"/>
        </w:tabs>
        <w:spacing w:after="0"/>
        <w:ind w:left="-15" w:firstLine="0"/>
      </w:pPr>
      <w:r>
        <w:t xml:space="preserve"> </w:t>
      </w:r>
      <w:r>
        <w:tab/>
        <w:t xml:space="preserve"> </w:t>
      </w:r>
      <w:r>
        <w:tab/>
      </w:r>
      <w:r>
        <w:rPr>
          <w:i/>
        </w:rPr>
        <w:t xml:space="preserve">Implications of Neoliberal Urban Policy to Environmental Justice </w:t>
      </w:r>
    </w:p>
    <w:p w14:paraId="72450EE1" w14:textId="77777777" w:rsidR="00B50421" w:rsidRDefault="00000000">
      <w:pPr>
        <w:spacing w:after="14" w:line="259" w:lineRule="auto"/>
        <w:ind w:left="0" w:firstLine="0"/>
      </w:pPr>
      <w:r>
        <w:t xml:space="preserve"> </w:t>
      </w:r>
    </w:p>
    <w:p w14:paraId="5E58C7A5" w14:textId="77777777" w:rsidR="00B50421" w:rsidRDefault="00000000">
      <w:pPr>
        <w:tabs>
          <w:tab w:val="center" w:pos="720"/>
          <w:tab w:val="center" w:pos="3869"/>
        </w:tabs>
        <w:spacing w:after="27"/>
        <w:ind w:left="-15" w:firstLine="0"/>
      </w:pPr>
      <w:r>
        <w:t xml:space="preserve">2014 </w:t>
      </w:r>
      <w:r>
        <w:tab/>
        <w:t xml:space="preserve"> </w:t>
      </w:r>
      <w:r>
        <w:tab/>
        <w:t xml:space="preserve">United University Professions, Development Award </w:t>
      </w:r>
    </w:p>
    <w:p w14:paraId="0EEFF32A" w14:textId="77777777" w:rsidR="00B50421" w:rsidRDefault="00000000">
      <w:pPr>
        <w:tabs>
          <w:tab w:val="center" w:pos="720"/>
          <w:tab w:val="center" w:pos="4116"/>
        </w:tabs>
        <w:spacing w:after="0"/>
        <w:ind w:left="-15" w:firstLine="0"/>
      </w:pPr>
      <w:r>
        <w:t xml:space="preserve"> </w:t>
      </w:r>
      <w:r>
        <w:tab/>
        <w:t xml:space="preserve"> </w:t>
      </w:r>
      <w:r>
        <w:tab/>
      </w:r>
      <w:r>
        <w:rPr>
          <w:i/>
        </w:rPr>
        <w:t xml:space="preserve">Instructional Development: NYC Global Sociology, Summer 2014 </w:t>
      </w:r>
    </w:p>
    <w:p w14:paraId="26504D27" w14:textId="77777777" w:rsidR="00B50421" w:rsidRDefault="00000000">
      <w:pPr>
        <w:spacing w:after="16" w:line="259" w:lineRule="auto"/>
        <w:ind w:left="0" w:firstLine="0"/>
      </w:pPr>
      <w:r>
        <w:t xml:space="preserve"> </w:t>
      </w:r>
    </w:p>
    <w:p w14:paraId="71ACA22A" w14:textId="77777777" w:rsidR="00B50421" w:rsidRDefault="00000000">
      <w:pPr>
        <w:tabs>
          <w:tab w:val="center" w:pos="720"/>
          <w:tab w:val="center" w:pos="2945"/>
        </w:tabs>
        <w:ind w:left="-15" w:firstLine="0"/>
      </w:pPr>
      <w:r>
        <w:t xml:space="preserve">2013 </w:t>
      </w:r>
      <w:r>
        <w:tab/>
        <w:t xml:space="preserve"> </w:t>
      </w:r>
      <w:r>
        <w:tab/>
        <w:t xml:space="preserve">Baldy Center Conference Grant.  </w:t>
      </w:r>
    </w:p>
    <w:p w14:paraId="06D60CAA" w14:textId="77777777" w:rsidR="00B50421" w:rsidRDefault="00000000">
      <w:pPr>
        <w:tabs>
          <w:tab w:val="center" w:pos="720"/>
          <w:tab w:val="center" w:pos="3108"/>
        </w:tabs>
        <w:spacing w:after="27"/>
        <w:ind w:left="-15" w:firstLine="0"/>
      </w:pPr>
      <w:r>
        <w:t xml:space="preserve"> </w:t>
      </w:r>
      <w:r>
        <w:tab/>
        <w:t xml:space="preserve"> </w:t>
      </w:r>
      <w:r>
        <w:tab/>
      </w:r>
      <w:r>
        <w:rPr>
          <w:i/>
        </w:rPr>
        <w:t>Workshop on Race, Space and Exclusion</w:t>
      </w:r>
      <w:r>
        <w:t xml:space="preserve"> </w:t>
      </w:r>
    </w:p>
    <w:p w14:paraId="5CB07C58" w14:textId="77777777" w:rsidR="00B50421" w:rsidRDefault="00000000">
      <w:pPr>
        <w:tabs>
          <w:tab w:val="center" w:pos="720"/>
          <w:tab w:val="center" w:pos="3256"/>
        </w:tabs>
        <w:ind w:left="-15" w:firstLine="0"/>
      </w:pPr>
      <w:r>
        <w:t xml:space="preserve"> </w:t>
      </w:r>
      <w:r>
        <w:tab/>
        <w:t xml:space="preserve"> </w:t>
      </w:r>
      <w:r>
        <w:tab/>
        <w:t xml:space="preserve">Baldy Center for Law and Social Policy  </w:t>
      </w:r>
    </w:p>
    <w:p w14:paraId="799F2AB6" w14:textId="77777777" w:rsidR="00B50421" w:rsidRDefault="00000000">
      <w:pPr>
        <w:tabs>
          <w:tab w:val="center" w:pos="720"/>
          <w:tab w:val="center" w:pos="4670"/>
        </w:tabs>
        <w:ind w:left="-15" w:firstLine="0"/>
      </w:pPr>
      <w:r>
        <w:t xml:space="preserve"> </w:t>
      </w:r>
      <w:r>
        <w:tab/>
        <w:t xml:space="preserve"> </w:t>
      </w:r>
      <w:r>
        <w:tab/>
        <w:t xml:space="preserve">Workshop in preparation for co-edited book, September 19-20, 2013. </w:t>
      </w:r>
    </w:p>
    <w:p w14:paraId="6A3673C9" w14:textId="77777777" w:rsidR="00B50421" w:rsidRDefault="00000000">
      <w:pPr>
        <w:spacing w:after="14" w:line="259" w:lineRule="auto"/>
        <w:ind w:left="0" w:firstLine="0"/>
      </w:pPr>
      <w:r>
        <w:t xml:space="preserve"> </w:t>
      </w:r>
    </w:p>
    <w:p w14:paraId="4604E6F9" w14:textId="77777777" w:rsidR="00B50421" w:rsidRDefault="00000000">
      <w:pPr>
        <w:tabs>
          <w:tab w:val="center" w:pos="720"/>
          <w:tab w:val="center" w:pos="4624"/>
        </w:tabs>
        <w:spacing w:after="27"/>
        <w:ind w:left="-15" w:firstLine="0"/>
      </w:pPr>
      <w:r>
        <w:t xml:space="preserve">2011 </w:t>
      </w:r>
      <w:r>
        <w:tab/>
        <w:t xml:space="preserve"> </w:t>
      </w:r>
      <w:r>
        <w:tab/>
        <w:t xml:space="preserve">Faculty Internationalization Fund, Office of International Education </w:t>
      </w:r>
    </w:p>
    <w:p w14:paraId="451DA916" w14:textId="77777777" w:rsidR="00B50421" w:rsidRDefault="00000000">
      <w:pPr>
        <w:tabs>
          <w:tab w:val="center" w:pos="720"/>
          <w:tab w:val="center" w:pos="3623"/>
        </w:tabs>
        <w:ind w:left="-15" w:firstLine="0"/>
      </w:pPr>
      <w:r>
        <w:t xml:space="preserve"> </w:t>
      </w:r>
      <w:r>
        <w:tab/>
        <w:t xml:space="preserve"> </w:t>
      </w:r>
      <w:r>
        <w:tab/>
        <w:t xml:space="preserve">Comparative Social Policy course development </w:t>
      </w:r>
    </w:p>
    <w:p w14:paraId="1DEC8789" w14:textId="77777777" w:rsidR="00B50421" w:rsidRDefault="00000000">
      <w:pPr>
        <w:spacing w:after="16" w:line="259" w:lineRule="auto"/>
        <w:ind w:left="0" w:firstLine="0"/>
      </w:pPr>
      <w:r>
        <w:t xml:space="preserve"> </w:t>
      </w:r>
      <w:r>
        <w:tab/>
        <w:t xml:space="preserve"> </w:t>
      </w:r>
      <w:r>
        <w:tab/>
        <w:t xml:space="preserve"> </w:t>
      </w:r>
    </w:p>
    <w:p w14:paraId="161864BE" w14:textId="77777777" w:rsidR="00B50421" w:rsidRDefault="00000000">
      <w:pPr>
        <w:tabs>
          <w:tab w:val="center" w:pos="720"/>
          <w:tab w:val="center" w:pos="2831"/>
        </w:tabs>
        <w:ind w:left="-15" w:firstLine="0"/>
      </w:pPr>
      <w:r>
        <w:t xml:space="preserve">2010 </w:t>
      </w:r>
      <w:r>
        <w:tab/>
        <w:t xml:space="preserve"> </w:t>
      </w:r>
      <w:r>
        <w:tab/>
        <w:t xml:space="preserve">Civic Engagement Fellowship </w:t>
      </w:r>
    </w:p>
    <w:p w14:paraId="40DD9BEC" w14:textId="77777777" w:rsidR="00B50421" w:rsidRDefault="00000000">
      <w:pPr>
        <w:tabs>
          <w:tab w:val="center" w:pos="720"/>
          <w:tab w:val="center" w:pos="3609"/>
        </w:tabs>
        <w:spacing w:after="0"/>
        <w:ind w:left="0" w:firstLine="0"/>
      </w:pPr>
      <w:r>
        <w:rPr>
          <w:rFonts w:ascii="Calibri" w:eastAsia="Calibri" w:hAnsi="Calibri" w:cs="Calibri"/>
          <w:sz w:val="22"/>
        </w:rPr>
        <w:tab/>
      </w:r>
      <w:r>
        <w:t xml:space="preserve"> </w:t>
      </w:r>
      <w:r>
        <w:tab/>
      </w:r>
      <w:r>
        <w:rPr>
          <w:i/>
        </w:rPr>
        <w:t xml:space="preserve">Redefining Urban Social Welfare under Neoliberalism </w:t>
      </w:r>
    </w:p>
    <w:p w14:paraId="10B390D7" w14:textId="77777777" w:rsidR="00B50421" w:rsidRDefault="00000000">
      <w:pPr>
        <w:spacing w:after="14" w:line="259" w:lineRule="auto"/>
        <w:ind w:left="0" w:firstLine="0"/>
      </w:pPr>
      <w:r>
        <w:t xml:space="preserve"> </w:t>
      </w:r>
    </w:p>
    <w:p w14:paraId="53C8555B" w14:textId="77777777" w:rsidR="00B50421" w:rsidRDefault="00000000">
      <w:pPr>
        <w:tabs>
          <w:tab w:val="center" w:pos="720"/>
          <w:tab w:val="center" w:pos="3256"/>
          <w:tab w:val="center" w:pos="5760"/>
        </w:tabs>
        <w:spacing w:after="27"/>
        <w:ind w:left="-15" w:firstLine="0"/>
      </w:pPr>
      <w:r>
        <w:t xml:space="preserve">2010 </w:t>
      </w:r>
      <w:r>
        <w:tab/>
        <w:t xml:space="preserve"> </w:t>
      </w:r>
      <w:r>
        <w:tab/>
        <w:t xml:space="preserve">Baldy Center for Law and Social Policy </w:t>
      </w:r>
      <w:r>
        <w:tab/>
        <w:t xml:space="preserve"> </w:t>
      </w:r>
    </w:p>
    <w:p w14:paraId="477F6850" w14:textId="248E5ACD" w:rsidR="00B50421" w:rsidRDefault="00000000" w:rsidP="00F64F0D">
      <w:pPr>
        <w:spacing w:after="0"/>
        <w:ind w:left="1440" w:hanging="1455"/>
      </w:pPr>
      <w:r>
        <w:t xml:space="preserve"> </w:t>
      </w:r>
      <w:r>
        <w:tab/>
        <w:t xml:space="preserve"> </w:t>
      </w:r>
      <w:proofErr w:type="gramStart"/>
      <w:r>
        <w:rPr>
          <w:i/>
        </w:rPr>
        <w:t>Publicly-Subsidized</w:t>
      </w:r>
      <w:proofErr w:type="gramEnd"/>
      <w:r>
        <w:rPr>
          <w:i/>
        </w:rPr>
        <w:t xml:space="preserve"> Private Urban Development and Minority, Low-</w:t>
      </w:r>
      <w:proofErr w:type="gramStart"/>
      <w:r>
        <w:rPr>
          <w:i/>
        </w:rPr>
        <w:t xml:space="preserve">Income  </w:t>
      </w:r>
      <w:r>
        <w:rPr>
          <w:i/>
        </w:rPr>
        <w:tab/>
      </w:r>
      <w:proofErr w:type="gramEnd"/>
      <w:r>
        <w:rPr>
          <w:i/>
        </w:rPr>
        <w:t xml:space="preserve"> </w:t>
      </w:r>
      <w:r>
        <w:rPr>
          <w:i/>
        </w:rPr>
        <w:tab/>
        <w:t xml:space="preserve"> Community Improvement in Chester, PA </w:t>
      </w:r>
    </w:p>
    <w:p w14:paraId="7DD1A03F" w14:textId="77777777" w:rsidR="00B50421" w:rsidRDefault="00000000">
      <w:pPr>
        <w:spacing w:after="14" w:line="259" w:lineRule="auto"/>
        <w:ind w:left="0" w:firstLine="0"/>
      </w:pPr>
      <w:r>
        <w:t xml:space="preserve"> </w:t>
      </w:r>
    </w:p>
    <w:p w14:paraId="6DFD9342" w14:textId="77777777" w:rsidR="00B50421" w:rsidRDefault="00000000" w:rsidP="00F64F0D">
      <w:pPr>
        <w:spacing w:after="25"/>
        <w:ind w:left="1080" w:right="81" w:hanging="1080"/>
      </w:pPr>
      <w:r>
        <w:t xml:space="preserve">2009 </w:t>
      </w:r>
      <w:r>
        <w:tab/>
        <w:t xml:space="preserve"> </w:t>
      </w:r>
      <w:r>
        <w:tab/>
        <w:t xml:space="preserve">Baldy Center for Law and Social Policy (with R. Adelman and R. </w:t>
      </w:r>
      <w:proofErr w:type="gramStart"/>
      <w:r>
        <w:t xml:space="preserve">Granfield)  </w:t>
      </w:r>
      <w:r>
        <w:tab/>
      </w:r>
      <w:proofErr w:type="gramEnd"/>
      <w:r>
        <w:t xml:space="preserve"> </w:t>
      </w:r>
      <w:r>
        <w:tab/>
      </w:r>
      <w:r>
        <w:rPr>
          <w:i/>
        </w:rPr>
        <w:t xml:space="preserve">Thinking About Property: Funding Possibilities for Foreclosure Research </w:t>
      </w:r>
    </w:p>
    <w:p w14:paraId="34074D47" w14:textId="77777777" w:rsidR="00B50421" w:rsidRDefault="00000000">
      <w:pPr>
        <w:spacing w:after="16" w:line="259" w:lineRule="auto"/>
        <w:ind w:left="0" w:firstLine="0"/>
      </w:pPr>
      <w:r>
        <w:t xml:space="preserve"> </w:t>
      </w:r>
      <w:r>
        <w:tab/>
        <w:t xml:space="preserve"> </w:t>
      </w:r>
      <w:r>
        <w:tab/>
        <w:t xml:space="preserve"> </w:t>
      </w:r>
      <w:r>
        <w:tab/>
        <w:t xml:space="preserve"> </w:t>
      </w:r>
      <w:r>
        <w:tab/>
        <w:t xml:space="preserve"> </w:t>
      </w:r>
    </w:p>
    <w:p w14:paraId="172C71D7" w14:textId="77777777" w:rsidR="00B50421" w:rsidRDefault="00000000">
      <w:pPr>
        <w:numPr>
          <w:ilvl w:val="0"/>
          <w:numId w:val="1"/>
        </w:numPr>
        <w:ind w:hanging="1440"/>
      </w:pPr>
      <w:r>
        <w:t xml:space="preserve">Baldy Center for Law and Social Policy </w:t>
      </w:r>
    </w:p>
    <w:p w14:paraId="1F17FECD" w14:textId="77777777" w:rsidR="00B50421" w:rsidRDefault="00000000">
      <w:pPr>
        <w:tabs>
          <w:tab w:val="center" w:pos="720"/>
          <w:tab w:val="center" w:pos="4239"/>
          <w:tab w:val="center" w:pos="7920"/>
          <w:tab w:val="center" w:pos="8640"/>
          <w:tab w:val="center" w:pos="9360"/>
        </w:tabs>
        <w:spacing w:after="0"/>
        <w:ind w:left="-15" w:firstLine="0"/>
      </w:pPr>
      <w:r>
        <w:t xml:space="preserve"> </w:t>
      </w:r>
      <w:r>
        <w:tab/>
        <w:t xml:space="preserve"> </w:t>
      </w:r>
      <w:r>
        <w:tab/>
      </w:r>
      <w:proofErr w:type="spellStart"/>
      <w:r>
        <w:rPr>
          <w:i/>
        </w:rPr>
        <w:t>Socioloegal</w:t>
      </w:r>
      <w:proofErr w:type="spellEnd"/>
      <w:r>
        <w:rPr>
          <w:i/>
        </w:rPr>
        <w:t xml:space="preserve"> Practices to Address Consequences of the Foreclosure Crisis   </w:t>
      </w:r>
      <w:r>
        <w:rPr>
          <w:i/>
        </w:rPr>
        <w:tab/>
        <w:t xml:space="preserve"> </w:t>
      </w:r>
      <w:r>
        <w:rPr>
          <w:i/>
        </w:rPr>
        <w:tab/>
        <w:t xml:space="preserve"> </w:t>
      </w:r>
      <w:r>
        <w:rPr>
          <w:i/>
        </w:rPr>
        <w:tab/>
      </w:r>
      <w:r>
        <w:t xml:space="preserve"> </w:t>
      </w:r>
    </w:p>
    <w:p w14:paraId="7696D310" w14:textId="77777777" w:rsidR="00B50421" w:rsidRDefault="00000000">
      <w:pPr>
        <w:spacing w:after="14" w:line="259" w:lineRule="auto"/>
        <w:ind w:left="0" w:firstLine="0"/>
      </w:pPr>
      <w:r>
        <w:t xml:space="preserve"> </w:t>
      </w:r>
    </w:p>
    <w:p w14:paraId="132C0FCA" w14:textId="77777777" w:rsidR="00B50421" w:rsidRDefault="00000000">
      <w:pPr>
        <w:tabs>
          <w:tab w:val="center" w:pos="2859"/>
        </w:tabs>
        <w:ind w:left="-15" w:firstLine="0"/>
      </w:pPr>
      <w:r>
        <w:t xml:space="preserve">2008-09 </w:t>
      </w:r>
      <w:r>
        <w:tab/>
        <w:t xml:space="preserve">UB 2020 Scholars Fund Grant </w:t>
      </w:r>
    </w:p>
    <w:p w14:paraId="1C667F58" w14:textId="77777777" w:rsidR="00B50421" w:rsidRDefault="00000000">
      <w:pPr>
        <w:spacing w:after="0"/>
        <w:ind w:left="1450"/>
      </w:pPr>
      <w:r>
        <w:rPr>
          <w:i/>
        </w:rPr>
        <w:t xml:space="preserve">The Aftermath of the Housing Foreclosure Crisis: The Sociolegal Context of Local Community Responses </w:t>
      </w:r>
    </w:p>
    <w:p w14:paraId="233006F9" w14:textId="77777777" w:rsidR="00B50421" w:rsidRDefault="00000000">
      <w:pPr>
        <w:spacing w:after="14" w:line="259" w:lineRule="auto"/>
        <w:ind w:left="0" w:firstLine="0"/>
      </w:pPr>
      <w:r>
        <w:t xml:space="preserve"> </w:t>
      </w:r>
    </w:p>
    <w:p w14:paraId="0488342F" w14:textId="77777777" w:rsidR="00B50421" w:rsidRDefault="00000000">
      <w:pPr>
        <w:tabs>
          <w:tab w:val="center" w:pos="720"/>
          <w:tab w:val="center" w:pos="3247"/>
        </w:tabs>
        <w:spacing w:after="27"/>
        <w:ind w:left="-15" w:firstLine="0"/>
      </w:pPr>
      <w:r>
        <w:t xml:space="preserve">2003 </w:t>
      </w:r>
      <w:r>
        <w:tab/>
        <w:t xml:space="preserve"> </w:t>
      </w:r>
      <w:r>
        <w:tab/>
        <w:t xml:space="preserve">Horowitz Foundation for Social Policy </w:t>
      </w:r>
    </w:p>
    <w:p w14:paraId="7846AB9D" w14:textId="77777777" w:rsidR="00B50421" w:rsidRDefault="00000000">
      <w:pPr>
        <w:tabs>
          <w:tab w:val="center" w:pos="720"/>
          <w:tab w:val="center" w:pos="3461"/>
        </w:tabs>
        <w:spacing w:after="0"/>
        <w:ind w:left="-15" w:firstLine="0"/>
      </w:pPr>
      <w:r>
        <w:t xml:space="preserve"> </w:t>
      </w:r>
      <w:r>
        <w:tab/>
        <w:t xml:space="preserve"> </w:t>
      </w:r>
      <w:r>
        <w:tab/>
      </w:r>
      <w:r>
        <w:rPr>
          <w:i/>
        </w:rPr>
        <w:t xml:space="preserve">Social Construction of the Social Welfare Recipient </w:t>
      </w:r>
    </w:p>
    <w:p w14:paraId="4A329D3F" w14:textId="77777777" w:rsidR="00B50421" w:rsidRDefault="00000000">
      <w:pPr>
        <w:spacing w:after="16" w:line="259" w:lineRule="auto"/>
        <w:ind w:left="0" w:firstLine="0"/>
      </w:pPr>
      <w:r>
        <w:t xml:space="preserve"> </w:t>
      </w:r>
    </w:p>
    <w:p w14:paraId="12C7536E" w14:textId="77777777" w:rsidR="00B50421" w:rsidRDefault="00000000">
      <w:pPr>
        <w:tabs>
          <w:tab w:val="center" w:pos="720"/>
          <w:tab w:val="center" w:pos="2945"/>
        </w:tabs>
        <w:ind w:left="-15" w:firstLine="0"/>
      </w:pPr>
      <w:r>
        <w:t xml:space="preserve">2003 </w:t>
      </w:r>
      <w:r>
        <w:tab/>
        <w:t xml:space="preserve"> </w:t>
      </w:r>
      <w:r>
        <w:tab/>
        <w:t xml:space="preserve">Baldy Center Conference Grant.  </w:t>
      </w:r>
    </w:p>
    <w:p w14:paraId="03D858C3" w14:textId="77777777" w:rsidR="00B50421" w:rsidRDefault="00000000">
      <w:pPr>
        <w:tabs>
          <w:tab w:val="center" w:pos="720"/>
          <w:tab w:val="center" w:pos="3649"/>
        </w:tabs>
        <w:spacing w:after="27"/>
        <w:ind w:left="-15" w:firstLine="0"/>
      </w:pPr>
      <w:r>
        <w:t xml:space="preserve"> </w:t>
      </w:r>
      <w:r>
        <w:tab/>
        <w:t xml:space="preserve"> </w:t>
      </w:r>
      <w:r>
        <w:tab/>
      </w:r>
      <w:r>
        <w:rPr>
          <w:i/>
        </w:rPr>
        <w:t>Workshop on Collateral Penalties, Social Consequences</w:t>
      </w:r>
      <w:r>
        <w:t xml:space="preserve"> </w:t>
      </w:r>
    </w:p>
    <w:p w14:paraId="1DD1F45A" w14:textId="77777777" w:rsidR="00B50421" w:rsidRDefault="00000000">
      <w:pPr>
        <w:tabs>
          <w:tab w:val="center" w:pos="720"/>
          <w:tab w:val="center" w:pos="3256"/>
        </w:tabs>
        <w:ind w:left="-15" w:firstLine="0"/>
      </w:pPr>
      <w:r>
        <w:t xml:space="preserve"> </w:t>
      </w:r>
      <w:r>
        <w:tab/>
        <w:t xml:space="preserve"> </w:t>
      </w:r>
      <w:r>
        <w:tab/>
        <w:t xml:space="preserve">Baldy Center for Law and Social Policy  </w:t>
      </w:r>
    </w:p>
    <w:p w14:paraId="1A97ED6D" w14:textId="77777777" w:rsidR="00B50421" w:rsidRDefault="00000000">
      <w:pPr>
        <w:tabs>
          <w:tab w:val="center" w:pos="720"/>
          <w:tab w:val="center" w:pos="4644"/>
        </w:tabs>
        <w:ind w:left="-15" w:firstLine="0"/>
      </w:pPr>
      <w:r>
        <w:t xml:space="preserve"> </w:t>
      </w:r>
      <w:r>
        <w:tab/>
        <w:t xml:space="preserve"> </w:t>
      </w:r>
      <w:r>
        <w:tab/>
        <w:t xml:space="preserve">Workshop in preparation for co-edited book, September 17-20, 2003 </w:t>
      </w:r>
    </w:p>
    <w:p w14:paraId="517C2213" w14:textId="77777777" w:rsidR="00B50421" w:rsidRDefault="00000000">
      <w:pPr>
        <w:spacing w:after="14" w:line="259" w:lineRule="auto"/>
        <w:ind w:left="0" w:firstLine="0"/>
      </w:pPr>
      <w:r>
        <w:t xml:space="preserve"> </w:t>
      </w:r>
    </w:p>
    <w:p w14:paraId="22340494" w14:textId="77777777" w:rsidR="00B50421" w:rsidRDefault="00000000">
      <w:pPr>
        <w:tabs>
          <w:tab w:val="center" w:pos="720"/>
          <w:tab w:val="center" w:pos="3474"/>
        </w:tabs>
        <w:spacing w:after="27"/>
        <w:ind w:left="-15" w:firstLine="0"/>
      </w:pPr>
      <w:r>
        <w:t xml:space="preserve">2003 </w:t>
      </w:r>
      <w:r>
        <w:tab/>
        <w:t xml:space="preserve"> </w:t>
      </w:r>
      <w:r>
        <w:tab/>
        <w:t xml:space="preserve">NYS/UUP Individual Development Award </w:t>
      </w:r>
    </w:p>
    <w:p w14:paraId="40A054CB" w14:textId="77777777" w:rsidR="00B50421" w:rsidRDefault="00000000">
      <w:pPr>
        <w:tabs>
          <w:tab w:val="center" w:pos="720"/>
          <w:tab w:val="center" w:pos="3646"/>
        </w:tabs>
        <w:spacing w:after="0"/>
        <w:ind w:left="-15" w:firstLine="0"/>
      </w:pPr>
      <w:r>
        <w:t xml:space="preserve"> </w:t>
      </w:r>
      <w:r>
        <w:tab/>
        <w:t xml:space="preserve"> </w:t>
      </w:r>
      <w:r>
        <w:tab/>
      </w:r>
      <w:r>
        <w:rPr>
          <w:i/>
        </w:rPr>
        <w:t xml:space="preserve">The Social Construction of the Social Welfare Recipient </w:t>
      </w:r>
    </w:p>
    <w:p w14:paraId="61E1BDF8" w14:textId="77777777" w:rsidR="00B50421" w:rsidRDefault="00000000">
      <w:pPr>
        <w:spacing w:after="16" w:line="259" w:lineRule="auto"/>
        <w:ind w:left="0" w:firstLine="0"/>
      </w:pPr>
      <w:r>
        <w:t xml:space="preserve"> </w:t>
      </w:r>
    </w:p>
    <w:p w14:paraId="2C41C536" w14:textId="77777777" w:rsidR="00B50421" w:rsidRDefault="00000000">
      <w:pPr>
        <w:tabs>
          <w:tab w:val="center" w:pos="4893"/>
        </w:tabs>
        <w:ind w:left="-15" w:firstLine="0"/>
      </w:pPr>
      <w:r>
        <w:lastRenderedPageBreak/>
        <w:t xml:space="preserve">2002-2003 </w:t>
      </w:r>
      <w:r>
        <w:tab/>
        <w:t xml:space="preserve">Baldy Center for Law and Social Policy, Community and Identity Program </w:t>
      </w:r>
    </w:p>
    <w:p w14:paraId="72377497" w14:textId="77777777" w:rsidR="00B50421" w:rsidRDefault="00000000">
      <w:pPr>
        <w:tabs>
          <w:tab w:val="center" w:pos="720"/>
          <w:tab w:val="center" w:pos="3646"/>
        </w:tabs>
        <w:spacing w:after="27"/>
        <w:ind w:left="-15" w:firstLine="0"/>
      </w:pPr>
      <w:r>
        <w:t xml:space="preserve"> </w:t>
      </w:r>
      <w:r>
        <w:tab/>
        <w:t xml:space="preserve"> </w:t>
      </w:r>
      <w:r>
        <w:tab/>
      </w:r>
      <w:r>
        <w:rPr>
          <w:i/>
        </w:rPr>
        <w:t xml:space="preserve">The Social Construction of the Social Welfare Recipient </w:t>
      </w:r>
    </w:p>
    <w:p w14:paraId="5480CC1A" w14:textId="77777777" w:rsidR="00B50421" w:rsidRDefault="00000000">
      <w:pPr>
        <w:spacing w:after="14" w:line="259" w:lineRule="auto"/>
        <w:ind w:left="0" w:firstLine="0"/>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p>
    <w:p w14:paraId="6C22D609" w14:textId="77777777" w:rsidR="00B50421" w:rsidRDefault="00000000" w:rsidP="00F64F0D">
      <w:pPr>
        <w:spacing w:after="25"/>
        <w:ind w:left="0" w:right="215" w:hanging="15"/>
      </w:pPr>
      <w:r>
        <w:t xml:space="preserve">2000-2001 </w:t>
      </w:r>
      <w:r>
        <w:tab/>
        <w:t xml:space="preserve">Baldy Center for Law and Social Policy, Community and Identity Program </w:t>
      </w:r>
      <w:proofErr w:type="gramStart"/>
      <w:r>
        <w:tab/>
        <w:t xml:space="preserve">  </w:t>
      </w:r>
      <w:r>
        <w:tab/>
      </w:r>
      <w:proofErr w:type="gramEnd"/>
      <w:r>
        <w:t xml:space="preserve"> </w:t>
      </w:r>
      <w:r>
        <w:tab/>
      </w:r>
      <w:r>
        <w:rPr>
          <w:i/>
        </w:rPr>
        <w:t xml:space="preserve">Class and Race in the Development of Rural Southeastern North Carolina. </w:t>
      </w:r>
      <w:r>
        <w:t xml:space="preserve"> </w:t>
      </w:r>
    </w:p>
    <w:p w14:paraId="0F7A1A3F" w14:textId="77777777" w:rsidR="00B50421" w:rsidRDefault="00000000">
      <w:pPr>
        <w:spacing w:after="16" w:line="259" w:lineRule="auto"/>
        <w:ind w:left="0" w:firstLine="0"/>
      </w:pPr>
      <w:r>
        <w:t xml:space="preserve"> </w:t>
      </w:r>
    </w:p>
    <w:p w14:paraId="5A4DA9D8" w14:textId="77777777" w:rsidR="00B50421" w:rsidRDefault="00000000">
      <w:pPr>
        <w:tabs>
          <w:tab w:val="center" w:pos="720"/>
          <w:tab w:val="center" w:pos="3144"/>
          <w:tab w:val="center" w:pos="5760"/>
        </w:tabs>
        <w:ind w:left="-15" w:firstLine="0"/>
      </w:pPr>
      <w:r>
        <w:t xml:space="preserve">2001 </w:t>
      </w:r>
      <w:r>
        <w:tab/>
        <w:t xml:space="preserve"> </w:t>
      </w:r>
      <w:r>
        <w:tab/>
        <w:t xml:space="preserve">Provost for Educational Technology  </w:t>
      </w:r>
      <w:r>
        <w:tab/>
        <w:t xml:space="preserve"> </w:t>
      </w:r>
    </w:p>
    <w:p w14:paraId="70799DD4" w14:textId="77777777" w:rsidR="00B50421" w:rsidRDefault="00000000">
      <w:pPr>
        <w:tabs>
          <w:tab w:val="center" w:pos="720"/>
          <w:tab w:val="center" w:pos="3264"/>
        </w:tabs>
        <w:spacing w:after="0"/>
        <w:ind w:left="-15" w:firstLine="0"/>
      </w:pPr>
      <w:r>
        <w:t xml:space="preserve"> </w:t>
      </w:r>
      <w:r>
        <w:tab/>
        <w:t xml:space="preserve"> </w:t>
      </w:r>
      <w:r>
        <w:tab/>
      </w:r>
      <w:r>
        <w:rPr>
          <w:i/>
        </w:rPr>
        <w:t xml:space="preserve">Technology Upgrade: Introduction to Sociology  </w:t>
      </w:r>
    </w:p>
    <w:p w14:paraId="04A8D078" w14:textId="77777777" w:rsidR="00B50421" w:rsidRDefault="00000000">
      <w:pPr>
        <w:spacing w:after="14" w:line="259" w:lineRule="auto"/>
        <w:ind w:left="0" w:firstLine="0"/>
      </w:pPr>
      <w:r>
        <w:t xml:space="preserve"> </w:t>
      </w:r>
    </w:p>
    <w:p w14:paraId="5B524836" w14:textId="77777777" w:rsidR="00B50421" w:rsidRDefault="00000000">
      <w:pPr>
        <w:tabs>
          <w:tab w:val="center" w:pos="4810"/>
        </w:tabs>
        <w:spacing w:after="27"/>
        <w:ind w:left="-15" w:firstLine="0"/>
      </w:pPr>
      <w:r>
        <w:t xml:space="preserve">1999-2000 </w:t>
      </w:r>
      <w:r>
        <w:tab/>
        <w:t xml:space="preserve">Baldy Center for Law &amp; Social Policy, Community and Identity Program </w:t>
      </w:r>
    </w:p>
    <w:p w14:paraId="7EA9176E" w14:textId="77777777" w:rsidR="00B50421" w:rsidRDefault="00000000" w:rsidP="00F64F0D">
      <w:pPr>
        <w:spacing w:after="0"/>
        <w:ind w:left="0" w:right="180" w:hanging="15"/>
      </w:pPr>
      <w:r>
        <w:t xml:space="preserve"> </w:t>
      </w:r>
      <w:r>
        <w:tab/>
        <w:t xml:space="preserve"> </w:t>
      </w:r>
      <w:r>
        <w:tab/>
      </w:r>
      <w:r>
        <w:rPr>
          <w:i/>
        </w:rPr>
        <w:t xml:space="preserve">Anti/Pro-Growth Factionalism: Class and Race in the Development </w:t>
      </w:r>
      <w:proofErr w:type="gramStart"/>
      <w:r>
        <w:rPr>
          <w:i/>
        </w:rPr>
        <w:t xml:space="preserve">of  </w:t>
      </w:r>
      <w:r>
        <w:rPr>
          <w:i/>
        </w:rPr>
        <w:tab/>
      </w:r>
      <w:proofErr w:type="gramEnd"/>
      <w:r>
        <w:rPr>
          <w:i/>
        </w:rPr>
        <w:t xml:space="preserve"> </w:t>
      </w:r>
      <w:proofErr w:type="gramStart"/>
      <w:r>
        <w:rPr>
          <w:i/>
        </w:rPr>
        <w:tab/>
        <w:t xml:space="preserve">  </w:t>
      </w:r>
      <w:r>
        <w:rPr>
          <w:i/>
        </w:rPr>
        <w:tab/>
      </w:r>
      <w:proofErr w:type="gramEnd"/>
      <w:r>
        <w:rPr>
          <w:i/>
        </w:rPr>
        <w:t xml:space="preserve"> </w:t>
      </w:r>
      <w:r>
        <w:rPr>
          <w:i/>
        </w:rPr>
        <w:tab/>
        <w:t xml:space="preserve">Rural Southeastern North Carolina </w:t>
      </w:r>
    </w:p>
    <w:p w14:paraId="37F4D2AB" w14:textId="77777777" w:rsidR="00B50421" w:rsidRDefault="00000000">
      <w:pPr>
        <w:spacing w:after="14" w:line="259" w:lineRule="auto"/>
        <w:ind w:left="0" w:firstLine="0"/>
      </w:pPr>
      <w:r>
        <w:t xml:space="preserve"> </w:t>
      </w:r>
    </w:p>
    <w:p w14:paraId="4642BFC4" w14:textId="77777777" w:rsidR="00B50421" w:rsidRDefault="00000000">
      <w:pPr>
        <w:tabs>
          <w:tab w:val="center" w:pos="4810"/>
        </w:tabs>
        <w:spacing w:after="27"/>
        <w:ind w:left="-15" w:firstLine="0"/>
      </w:pPr>
      <w:r>
        <w:t xml:space="preserve">1998-1999 </w:t>
      </w:r>
      <w:r>
        <w:tab/>
        <w:t xml:space="preserve">Baldy Center for Law &amp; Social Policy, Community and Identity Program </w:t>
      </w:r>
    </w:p>
    <w:p w14:paraId="09C38D49" w14:textId="77777777" w:rsidR="00B50421" w:rsidRDefault="00000000">
      <w:pPr>
        <w:tabs>
          <w:tab w:val="center" w:pos="720"/>
          <w:tab w:val="center" w:pos="4282"/>
          <w:tab w:val="center" w:pos="7920"/>
          <w:tab w:val="center" w:pos="8640"/>
        </w:tabs>
        <w:spacing w:after="0"/>
        <w:ind w:left="-15" w:firstLine="0"/>
      </w:pPr>
      <w:r>
        <w:t xml:space="preserve"> </w:t>
      </w:r>
      <w:r>
        <w:tab/>
        <w:t xml:space="preserve"> </w:t>
      </w:r>
      <w:r>
        <w:tab/>
      </w:r>
      <w:r>
        <w:rPr>
          <w:i/>
        </w:rPr>
        <w:t xml:space="preserve">Representing the Immigrant and the Ghetto: Governmental and Official   </w:t>
      </w:r>
      <w:r>
        <w:rPr>
          <w:i/>
        </w:rPr>
        <w:tab/>
        <w:t xml:space="preserve"> </w:t>
      </w:r>
      <w:r>
        <w:rPr>
          <w:i/>
        </w:rPr>
        <w:tab/>
        <w:t xml:space="preserve"> </w:t>
      </w:r>
    </w:p>
    <w:p w14:paraId="2E0FDD26" w14:textId="77777777" w:rsidR="00B50421" w:rsidRDefault="00000000">
      <w:pPr>
        <w:tabs>
          <w:tab w:val="center" w:pos="720"/>
          <w:tab w:val="center" w:pos="3019"/>
        </w:tabs>
        <w:spacing w:after="27"/>
        <w:ind w:left="-15" w:firstLine="0"/>
      </w:pPr>
      <w:r>
        <w:rPr>
          <w:i/>
        </w:rPr>
        <w:t xml:space="preserve"> </w:t>
      </w:r>
      <w:r>
        <w:rPr>
          <w:i/>
        </w:rPr>
        <w:tab/>
        <w:t xml:space="preserve"> </w:t>
      </w:r>
      <w:r>
        <w:rPr>
          <w:i/>
        </w:rPr>
        <w:tab/>
        <w:t xml:space="preserve">Understandings of the Lower East Side </w:t>
      </w:r>
    </w:p>
    <w:p w14:paraId="31A3B40D" w14:textId="77777777" w:rsidR="00B50421" w:rsidRDefault="00000000">
      <w:pPr>
        <w:spacing w:after="14" w:line="259" w:lineRule="auto"/>
        <w:ind w:left="0" w:firstLine="0"/>
      </w:pPr>
      <w:r>
        <w:t xml:space="preserve"> </w:t>
      </w:r>
      <w:r>
        <w:tab/>
        <w:t xml:space="preserve"> </w:t>
      </w:r>
    </w:p>
    <w:p w14:paraId="703F27DE" w14:textId="77777777" w:rsidR="00B50421" w:rsidRDefault="00000000">
      <w:pPr>
        <w:tabs>
          <w:tab w:val="center" w:pos="720"/>
          <w:tab w:val="center" w:pos="4020"/>
        </w:tabs>
        <w:ind w:left="-15" w:firstLine="0"/>
      </w:pPr>
      <w:r>
        <w:t xml:space="preserve">1998 </w:t>
      </w:r>
      <w:r>
        <w:tab/>
        <w:t xml:space="preserve"> </w:t>
      </w:r>
      <w:r>
        <w:tab/>
        <w:t xml:space="preserve">The Julian Park Publication Fund, University at Buffalo </w:t>
      </w:r>
    </w:p>
    <w:p w14:paraId="41E964FD" w14:textId="77777777" w:rsidR="00B50421" w:rsidRDefault="00000000">
      <w:pPr>
        <w:spacing w:after="14" w:line="259" w:lineRule="auto"/>
        <w:ind w:left="0" w:firstLine="0"/>
      </w:pPr>
      <w:r>
        <w:t xml:space="preserve"> </w:t>
      </w:r>
    </w:p>
    <w:p w14:paraId="31D4029F" w14:textId="77777777" w:rsidR="00B50421" w:rsidRDefault="00000000">
      <w:pPr>
        <w:tabs>
          <w:tab w:val="center" w:pos="720"/>
          <w:tab w:val="center" w:pos="4135"/>
        </w:tabs>
        <w:spacing w:after="27"/>
        <w:ind w:left="-15" w:firstLine="0"/>
      </w:pPr>
      <w:r>
        <w:t xml:space="preserve">1996 </w:t>
      </w:r>
      <w:r>
        <w:tab/>
        <w:t xml:space="preserve"> </w:t>
      </w:r>
      <w:r>
        <w:tab/>
        <w:t xml:space="preserve">Research Development Fund Grant, University at Buffalo </w:t>
      </w:r>
    </w:p>
    <w:p w14:paraId="2D7556E5" w14:textId="77777777" w:rsidR="00B50421" w:rsidRDefault="00000000">
      <w:pPr>
        <w:tabs>
          <w:tab w:val="center" w:pos="720"/>
          <w:tab w:val="center" w:pos="2855"/>
        </w:tabs>
        <w:spacing w:after="0"/>
        <w:ind w:left="-15" w:firstLine="0"/>
      </w:pPr>
      <w:r>
        <w:t xml:space="preserve"> </w:t>
      </w:r>
      <w:r>
        <w:tab/>
        <w:t xml:space="preserve"> </w:t>
      </w:r>
      <w:r>
        <w:tab/>
      </w:r>
      <w:r>
        <w:rPr>
          <w:i/>
        </w:rPr>
        <w:t xml:space="preserve">Mapping Capital Investment Flows </w:t>
      </w:r>
    </w:p>
    <w:p w14:paraId="09934D76" w14:textId="77777777" w:rsidR="00B50421" w:rsidRDefault="00000000">
      <w:pPr>
        <w:tabs>
          <w:tab w:val="center" w:pos="720"/>
          <w:tab w:val="center" w:pos="4703"/>
          <w:tab w:val="center" w:pos="8640"/>
        </w:tabs>
        <w:ind w:left="-15" w:firstLine="0"/>
      </w:pPr>
      <w:r>
        <w:t xml:space="preserve">1995 </w:t>
      </w:r>
      <w:r>
        <w:tab/>
        <w:t xml:space="preserve"> </w:t>
      </w:r>
      <w:r>
        <w:tab/>
        <w:t xml:space="preserve">The American Sociological Association/ National Science Foundation  </w:t>
      </w:r>
      <w:r>
        <w:tab/>
        <w:t xml:space="preserve"> </w:t>
      </w:r>
    </w:p>
    <w:p w14:paraId="730F592B" w14:textId="77777777" w:rsidR="00B50421" w:rsidRDefault="00000000">
      <w:pPr>
        <w:tabs>
          <w:tab w:val="center" w:pos="720"/>
          <w:tab w:val="center" w:pos="3829"/>
        </w:tabs>
        <w:spacing w:after="27"/>
        <w:ind w:left="-15" w:firstLine="0"/>
      </w:pPr>
      <w:r>
        <w:t xml:space="preserve"> </w:t>
      </w:r>
      <w:r>
        <w:tab/>
        <w:t xml:space="preserve"> </w:t>
      </w:r>
      <w:r>
        <w:tab/>
        <w:t xml:space="preserve">Small Grant for the Advancement of the Discipline </w:t>
      </w:r>
    </w:p>
    <w:p w14:paraId="2EDCB464" w14:textId="77777777" w:rsidR="00B50421" w:rsidRDefault="00000000">
      <w:pPr>
        <w:tabs>
          <w:tab w:val="center" w:pos="720"/>
          <w:tab w:val="center" w:pos="4526"/>
        </w:tabs>
        <w:spacing w:after="0"/>
        <w:ind w:left="-15" w:firstLine="0"/>
      </w:pPr>
      <w:r>
        <w:rPr>
          <w:i/>
        </w:rPr>
        <w:t xml:space="preserve"> </w:t>
      </w:r>
      <w:r>
        <w:rPr>
          <w:i/>
        </w:rPr>
        <w:tab/>
        <w:t xml:space="preserve"> </w:t>
      </w:r>
      <w:r>
        <w:rPr>
          <w:i/>
        </w:rPr>
        <w:tab/>
        <w:t xml:space="preserve">The Migration of Working-Class Black Women from the North to the South  </w:t>
      </w:r>
    </w:p>
    <w:p w14:paraId="64013E36" w14:textId="77777777" w:rsidR="00B50421" w:rsidRDefault="00000000">
      <w:pPr>
        <w:spacing w:after="16" w:line="259" w:lineRule="auto"/>
        <w:ind w:left="0" w:firstLine="0"/>
      </w:pPr>
      <w:r>
        <w:t xml:space="preserve"> </w:t>
      </w:r>
    </w:p>
    <w:p w14:paraId="1EBC8E50" w14:textId="277B20AF" w:rsidR="00B50421" w:rsidRDefault="00000000">
      <w:pPr>
        <w:spacing w:after="26"/>
        <w:ind w:left="-5" w:right="3071"/>
      </w:pPr>
      <w:r>
        <w:t xml:space="preserve">1994-1995 </w:t>
      </w:r>
      <w:r>
        <w:tab/>
        <w:t xml:space="preserve">University of North Carolina at Wilmington </w:t>
      </w:r>
      <w:r w:rsidR="00F64F0D">
        <w:tab/>
      </w:r>
      <w:r w:rsidR="00F64F0D">
        <w:tab/>
      </w:r>
      <w:r w:rsidR="00F64F0D">
        <w:tab/>
      </w:r>
      <w:r>
        <w:tab/>
        <w:t xml:space="preserve">Charles L. Cahill Faculty Research Grant </w:t>
      </w:r>
    </w:p>
    <w:p w14:paraId="42AC4DBB" w14:textId="77777777" w:rsidR="00B50421" w:rsidRDefault="00000000">
      <w:pPr>
        <w:tabs>
          <w:tab w:val="center" w:pos="720"/>
          <w:tab w:val="center" w:pos="3449"/>
        </w:tabs>
        <w:spacing w:after="0"/>
        <w:ind w:left="-15" w:firstLine="0"/>
      </w:pPr>
      <w:r>
        <w:t xml:space="preserve"> </w:t>
      </w:r>
      <w:r>
        <w:tab/>
        <w:t xml:space="preserve"> </w:t>
      </w:r>
      <w:r>
        <w:tab/>
      </w:r>
      <w:r>
        <w:rPr>
          <w:i/>
        </w:rPr>
        <w:t xml:space="preserve">Community Restructuring on the Lower East Side </w:t>
      </w:r>
    </w:p>
    <w:p w14:paraId="672EE163" w14:textId="77777777" w:rsidR="00B50421" w:rsidRDefault="00000000">
      <w:pPr>
        <w:spacing w:after="16" w:line="259" w:lineRule="auto"/>
        <w:ind w:left="0" w:firstLine="0"/>
      </w:pPr>
      <w:r>
        <w:t xml:space="preserve"> </w:t>
      </w:r>
    </w:p>
    <w:p w14:paraId="0C8986BC" w14:textId="77777777" w:rsidR="00B50421" w:rsidRDefault="00000000">
      <w:pPr>
        <w:tabs>
          <w:tab w:val="center" w:pos="720"/>
          <w:tab w:val="center" w:pos="3485"/>
        </w:tabs>
        <w:ind w:left="-15" w:firstLine="0"/>
      </w:pPr>
      <w:r>
        <w:t xml:space="preserve">1994 </w:t>
      </w:r>
      <w:r>
        <w:tab/>
        <w:t xml:space="preserve"> </w:t>
      </w:r>
      <w:r>
        <w:tab/>
        <w:t xml:space="preserve">University of North Carolina at Wilmington  </w:t>
      </w:r>
    </w:p>
    <w:p w14:paraId="13027FC4" w14:textId="77777777" w:rsidR="00B50421" w:rsidRDefault="00000000">
      <w:pPr>
        <w:tabs>
          <w:tab w:val="center" w:pos="720"/>
          <w:tab w:val="center" w:pos="3088"/>
        </w:tabs>
        <w:spacing w:after="27"/>
        <w:ind w:left="-15" w:firstLine="0"/>
      </w:pPr>
      <w:r>
        <w:t xml:space="preserve"> </w:t>
      </w:r>
      <w:r>
        <w:tab/>
        <w:t xml:space="preserve"> </w:t>
      </w:r>
      <w:r>
        <w:tab/>
        <w:t>Faculty Summer Research Initiative</w:t>
      </w:r>
      <w:r>
        <w:rPr>
          <w:i/>
        </w:rPr>
        <w:t xml:space="preserve">  </w:t>
      </w:r>
    </w:p>
    <w:p w14:paraId="61EC2EC9" w14:textId="77777777" w:rsidR="00B50421" w:rsidRDefault="00000000">
      <w:pPr>
        <w:tabs>
          <w:tab w:val="center" w:pos="720"/>
          <w:tab w:val="center" w:pos="4526"/>
        </w:tabs>
        <w:spacing w:after="0"/>
        <w:ind w:left="-15" w:firstLine="0"/>
      </w:pPr>
      <w:r>
        <w:rPr>
          <w:i/>
        </w:rPr>
        <w:t xml:space="preserve"> </w:t>
      </w:r>
      <w:r>
        <w:rPr>
          <w:i/>
        </w:rPr>
        <w:tab/>
        <w:t xml:space="preserve"> </w:t>
      </w:r>
      <w:r>
        <w:rPr>
          <w:i/>
        </w:rPr>
        <w:tab/>
        <w:t xml:space="preserve">The Migration of Working-Class Black Women from the North to the South </w:t>
      </w:r>
    </w:p>
    <w:p w14:paraId="3CCBB1C8" w14:textId="77777777" w:rsidR="00B50421" w:rsidRDefault="00000000">
      <w:pPr>
        <w:spacing w:after="16" w:line="259" w:lineRule="auto"/>
        <w:ind w:left="0" w:firstLine="0"/>
      </w:pPr>
      <w:r>
        <w:t xml:space="preserve"> </w:t>
      </w:r>
    </w:p>
    <w:p w14:paraId="6D701A8C" w14:textId="77777777" w:rsidR="00B50421" w:rsidRDefault="00000000">
      <w:pPr>
        <w:tabs>
          <w:tab w:val="center" w:pos="720"/>
          <w:tab w:val="center" w:pos="2787"/>
        </w:tabs>
        <w:ind w:left="-15" w:firstLine="0"/>
      </w:pPr>
      <w:r>
        <w:t xml:space="preserve">1994 </w:t>
      </w:r>
      <w:r>
        <w:tab/>
        <w:t xml:space="preserve"> </w:t>
      </w:r>
      <w:r>
        <w:tab/>
        <w:t xml:space="preserve">University of North Carolina </w:t>
      </w:r>
    </w:p>
    <w:p w14:paraId="00B76559" w14:textId="77777777" w:rsidR="00B50421" w:rsidRDefault="00000000">
      <w:pPr>
        <w:tabs>
          <w:tab w:val="center" w:pos="720"/>
          <w:tab w:val="center" w:pos="4243"/>
        </w:tabs>
        <w:ind w:left="-15" w:firstLine="0"/>
      </w:pPr>
      <w:r>
        <w:t xml:space="preserve"> </w:t>
      </w:r>
      <w:r>
        <w:tab/>
        <w:t xml:space="preserve"> </w:t>
      </w:r>
      <w:r>
        <w:tab/>
        <w:t xml:space="preserve">Center for Teaching Excellence Course Development Grant </w:t>
      </w:r>
    </w:p>
    <w:p w14:paraId="16B7BDCF" w14:textId="77777777" w:rsidR="00B50421" w:rsidRDefault="00000000">
      <w:pPr>
        <w:spacing w:line="259" w:lineRule="auto"/>
        <w:ind w:left="0" w:firstLine="0"/>
      </w:pPr>
      <w:r>
        <w:rPr>
          <w:b/>
        </w:rPr>
        <w:t xml:space="preserve"> </w:t>
      </w:r>
    </w:p>
    <w:p w14:paraId="21F963B4" w14:textId="77777777" w:rsidR="00B50421" w:rsidRDefault="00000000">
      <w:pPr>
        <w:spacing w:after="0" w:line="259" w:lineRule="auto"/>
        <w:ind w:left="-5"/>
      </w:pPr>
      <w:r>
        <w:rPr>
          <w:b/>
        </w:rPr>
        <w:t>C</w:t>
      </w:r>
      <w:r>
        <w:rPr>
          <w:b/>
          <w:sz w:val="19"/>
        </w:rPr>
        <w:t xml:space="preserve">ONFERENCE </w:t>
      </w:r>
      <w:r>
        <w:rPr>
          <w:b/>
        </w:rPr>
        <w:t>R</w:t>
      </w:r>
      <w:r>
        <w:rPr>
          <w:b/>
          <w:sz w:val="19"/>
        </w:rPr>
        <w:t xml:space="preserve">ESEARCH </w:t>
      </w:r>
      <w:r>
        <w:rPr>
          <w:b/>
        </w:rPr>
        <w:t>P</w:t>
      </w:r>
      <w:r>
        <w:rPr>
          <w:b/>
          <w:sz w:val="19"/>
        </w:rPr>
        <w:t>RESENTATIONS</w:t>
      </w:r>
      <w:r>
        <w:rPr>
          <w:b/>
        </w:rPr>
        <w:t xml:space="preserve"> </w:t>
      </w:r>
    </w:p>
    <w:p w14:paraId="7772A387" w14:textId="77777777" w:rsidR="00B50421" w:rsidRDefault="00000000">
      <w:pPr>
        <w:spacing w:after="0" w:line="259" w:lineRule="auto"/>
        <w:ind w:left="0" w:firstLine="0"/>
      </w:pPr>
      <w:r>
        <w:t xml:space="preserve"> </w:t>
      </w:r>
    </w:p>
    <w:p w14:paraId="03F85DE8" w14:textId="77777777" w:rsidR="00B50421" w:rsidRDefault="00000000">
      <w:pPr>
        <w:ind w:left="-5"/>
      </w:pPr>
      <w:r>
        <w:t xml:space="preserve">Christopher Mele, Giovanna Di Chiro, Anna Considine, and Sarah Chang, “The Impact of Social Media on Grass-Roots Environmental Justice Movements.” American Sociological Association, Philadelphia, August 19, 2023. </w:t>
      </w:r>
    </w:p>
    <w:p w14:paraId="6A373FB5" w14:textId="77777777" w:rsidR="00B50421" w:rsidRDefault="00000000">
      <w:pPr>
        <w:spacing w:after="0" w:line="259" w:lineRule="auto"/>
        <w:ind w:left="0" w:firstLine="0"/>
      </w:pPr>
      <w:r>
        <w:t xml:space="preserve"> </w:t>
      </w:r>
    </w:p>
    <w:p w14:paraId="6493E5F5" w14:textId="77777777" w:rsidR="00B50421" w:rsidRDefault="00000000">
      <w:pPr>
        <w:ind w:left="-5"/>
      </w:pPr>
      <w:r>
        <w:t xml:space="preserve">Christopher Mele, “Learning from Title VI.” Looking Back, Moving Forward: Law, Policy and Environmental Justice, April 22, 2022. </w:t>
      </w:r>
    </w:p>
    <w:p w14:paraId="18E9D4BA" w14:textId="77777777" w:rsidR="00B50421" w:rsidRDefault="00000000">
      <w:pPr>
        <w:spacing w:after="0" w:line="259" w:lineRule="auto"/>
        <w:ind w:left="0" w:firstLine="0"/>
      </w:pPr>
      <w:r>
        <w:lastRenderedPageBreak/>
        <w:t xml:space="preserve"> </w:t>
      </w:r>
    </w:p>
    <w:p w14:paraId="5D92AC8D" w14:textId="77777777" w:rsidR="00B50421" w:rsidRDefault="00000000">
      <w:pPr>
        <w:ind w:left="-5"/>
      </w:pPr>
      <w:r>
        <w:t xml:space="preserve">Christopher Mele, “Digital Storytelling as Community- Created Knowledge.” Keystone Digital Humanities Conference, July 15, 2021.  </w:t>
      </w:r>
    </w:p>
    <w:p w14:paraId="5EF273EA" w14:textId="77777777" w:rsidR="00B50421" w:rsidRDefault="00000000">
      <w:pPr>
        <w:spacing w:after="0" w:line="259" w:lineRule="auto"/>
        <w:ind w:left="0" w:firstLine="0"/>
      </w:pPr>
      <w:r>
        <w:t xml:space="preserve"> </w:t>
      </w:r>
    </w:p>
    <w:p w14:paraId="1655B7EB" w14:textId="77777777" w:rsidR="00B50421" w:rsidRDefault="00000000">
      <w:pPr>
        <w:ind w:left="-5"/>
      </w:pPr>
      <w:r>
        <w:t xml:space="preserve">Christopher Mele, “Racial Economy and Decline Redevelopment: Rust Belt Cities.” Co-organizer and Discussant, Association of American Geographers Annual Meeting. April 8, 2021.  </w:t>
      </w:r>
    </w:p>
    <w:p w14:paraId="717D7907" w14:textId="77777777" w:rsidR="00B50421" w:rsidRDefault="00000000">
      <w:pPr>
        <w:spacing w:after="0" w:line="259" w:lineRule="auto"/>
        <w:ind w:left="0" w:firstLine="0"/>
      </w:pPr>
      <w:r>
        <w:t xml:space="preserve"> </w:t>
      </w:r>
    </w:p>
    <w:p w14:paraId="7598E665" w14:textId="77777777" w:rsidR="00B50421" w:rsidRDefault="00000000">
      <w:pPr>
        <w:ind w:left="-5"/>
      </w:pPr>
      <w:r>
        <w:t xml:space="preserve">Christopher Mele, “Sociology as Vocation: The Legacy of Janet Abu-Lughod.” Eastern Sociological Society Annual Meeting, Philadelphia, February 27 – March 1, 2020. </w:t>
      </w:r>
    </w:p>
    <w:p w14:paraId="05CB9D44" w14:textId="77777777" w:rsidR="00B50421" w:rsidRDefault="00000000">
      <w:pPr>
        <w:spacing w:after="0" w:line="259" w:lineRule="auto"/>
        <w:ind w:left="0" w:firstLine="0"/>
      </w:pPr>
      <w:r>
        <w:t xml:space="preserve"> </w:t>
      </w:r>
    </w:p>
    <w:p w14:paraId="6F5CF4D2" w14:textId="77777777" w:rsidR="00B50421" w:rsidRDefault="00000000">
      <w:pPr>
        <w:ind w:left="-5"/>
      </w:pPr>
      <w:proofErr w:type="spellStart"/>
      <w:r>
        <w:t>Aysegul</w:t>
      </w:r>
      <w:proofErr w:type="spellEnd"/>
      <w:r>
        <w:t xml:space="preserve"> Balta </w:t>
      </w:r>
      <w:proofErr w:type="spellStart"/>
      <w:r>
        <w:t>Ozgen</w:t>
      </w:r>
      <w:proofErr w:type="spellEnd"/>
      <w:r>
        <w:t xml:space="preserve"> and Christopher Mele, “Immigrant Entrepreneurship, Cultural Diversity and Rustbelt Revitalization: A Critical Analysis.” Eastern Sociological Society Annual Meeting, Philadelphia, February 27 – March 1, 2020. </w:t>
      </w:r>
    </w:p>
    <w:p w14:paraId="5C290231" w14:textId="77777777" w:rsidR="00B50421" w:rsidRDefault="00000000">
      <w:pPr>
        <w:spacing w:after="0" w:line="259" w:lineRule="auto"/>
        <w:ind w:left="0" w:firstLine="0"/>
      </w:pPr>
      <w:r>
        <w:t xml:space="preserve"> </w:t>
      </w:r>
    </w:p>
    <w:p w14:paraId="2C45ECD7" w14:textId="77777777" w:rsidR="00B50421" w:rsidRDefault="00000000">
      <w:pPr>
        <w:ind w:left="-5"/>
      </w:pPr>
      <w:r>
        <w:t xml:space="preserve">Christopher Mele, “Digital Storytelling, Voice and Urban Ethnography.” Eastern Sociological Society Annual Meeting, Philadelphia, February 27 – March 1, 2020. </w:t>
      </w:r>
    </w:p>
    <w:p w14:paraId="119BC22F" w14:textId="77777777" w:rsidR="00B50421" w:rsidRDefault="00000000">
      <w:pPr>
        <w:spacing w:after="0" w:line="259" w:lineRule="auto"/>
        <w:ind w:left="0" w:firstLine="0"/>
      </w:pPr>
      <w:r>
        <w:t xml:space="preserve"> </w:t>
      </w:r>
    </w:p>
    <w:p w14:paraId="1F7542E4" w14:textId="77777777" w:rsidR="00B50421" w:rsidRDefault="00000000">
      <w:pPr>
        <w:ind w:left="-5"/>
      </w:pPr>
      <w:r>
        <w:t xml:space="preserve">Christopher Mele, “Prospect and Perils of Digital Storytelling for Vulnerable Communities.” Chicago Colloquium on Digital Humanities and Computer Science, University of Chicago, November 10, 2019. </w:t>
      </w:r>
    </w:p>
    <w:p w14:paraId="7093F90B" w14:textId="77777777" w:rsidR="00B50421" w:rsidRDefault="00000000">
      <w:pPr>
        <w:spacing w:after="0" w:line="259" w:lineRule="auto"/>
        <w:ind w:left="0" w:firstLine="0"/>
      </w:pPr>
      <w:r>
        <w:t xml:space="preserve"> </w:t>
      </w:r>
    </w:p>
    <w:p w14:paraId="77C6217D" w14:textId="77777777" w:rsidR="00B50421" w:rsidRDefault="00000000">
      <w:pPr>
        <w:ind w:left="-5"/>
      </w:pPr>
      <w:r>
        <w:t xml:space="preserve">Christopher Mele and Anne Bowler, “Creative Placemaking: Art and Gentrification in the Age of Neoliberalism.” American Sociological Association, New York, August 10-13, 2019. </w:t>
      </w:r>
    </w:p>
    <w:p w14:paraId="06FFBA6A" w14:textId="77777777" w:rsidR="00B50421" w:rsidRDefault="00000000">
      <w:pPr>
        <w:spacing w:after="0" w:line="259" w:lineRule="auto"/>
        <w:ind w:left="0" w:firstLine="0"/>
      </w:pPr>
      <w:r>
        <w:t xml:space="preserve"> </w:t>
      </w:r>
    </w:p>
    <w:p w14:paraId="1B9F2DAE" w14:textId="77777777" w:rsidR="00B50421" w:rsidRDefault="00000000">
      <w:pPr>
        <w:ind w:left="-5"/>
      </w:pPr>
      <w:r>
        <w:t xml:space="preserve">Christopher Mele, “Race and Creative Placemaking.” Urban Affairs Association, Los Angeles, April 24-27, 2019. </w:t>
      </w:r>
    </w:p>
    <w:p w14:paraId="44A83664" w14:textId="77777777" w:rsidR="00B50421" w:rsidRDefault="00000000">
      <w:pPr>
        <w:spacing w:after="0" w:line="259" w:lineRule="auto"/>
        <w:ind w:left="0" w:firstLine="0"/>
      </w:pPr>
      <w:r>
        <w:t xml:space="preserve"> </w:t>
      </w:r>
    </w:p>
    <w:p w14:paraId="043B6D6D" w14:textId="77777777" w:rsidR="00B50421" w:rsidRDefault="00000000">
      <w:pPr>
        <w:ind w:left="-5"/>
      </w:pPr>
      <w:r>
        <w:t xml:space="preserve">Christopher Mele, Moderator and Commenter, “Imagining the Past and Designing for the Future: The Role of Race and Ethnicity in Placemaking.” Urban Affairs Association, Los Angeles, April 2427, 2019. </w:t>
      </w:r>
    </w:p>
    <w:p w14:paraId="76E1B2EE" w14:textId="77777777" w:rsidR="00B50421" w:rsidRDefault="00000000">
      <w:pPr>
        <w:spacing w:after="0" w:line="259" w:lineRule="auto"/>
        <w:ind w:left="0" w:firstLine="0"/>
      </w:pPr>
      <w:r>
        <w:t xml:space="preserve"> </w:t>
      </w:r>
    </w:p>
    <w:p w14:paraId="4B9A477A" w14:textId="77777777" w:rsidR="00B50421" w:rsidRDefault="00000000">
      <w:pPr>
        <w:ind w:left="-5"/>
      </w:pPr>
      <w:r>
        <w:t xml:space="preserve">Christopher Mele, “Sports &amp; Entertainment as Urban Development Strategy.” Conference on Power, Pleasure and Space: Planning 21st Century Cities. Drexel University, Philadelphia, October 22-23, 2018. </w:t>
      </w:r>
    </w:p>
    <w:p w14:paraId="78B4E643" w14:textId="77777777" w:rsidR="00B50421" w:rsidRDefault="00000000">
      <w:pPr>
        <w:spacing w:after="0" w:line="259" w:lineRule="auto"/>
        <w:ind w:left="0" w:firstLine="0"/>
      </w:pPr>
      <w:r>
        <w:t xml:space="preserve"> </w:t>
      </w:r>
    </w:p>
    <w:p w14:paraId="4EF29B77" w14:textId="77777777" w:rsidR="00B50421" w:rsidRDefault="00000000">
      <w:pPr>
        <w:ind w:left="-5"/>
      </w:pPr>
      <w:r>
        <w:t xml:space="preserve">Christopher Mele, Organizer &amp; Presider, “Race &amp; Space in the Philadelphia Region: Lessons in Segregation, Exclusion and Integration.” American Sociological Association, Philadelphia, August 11-14, 2018. </w:t>
      </w:r>
    </w:p>
    <w:p w14:paraId="4C42F920" w14:textId="77777777" w:rsidR="00B50421" w:rsidRDefault="00000000">
      <w:pPr>
        <w:spacing w:after="0" w:line="259" w:lineRule="auto"/>
        <w:ind w:left="0" w:firstLine="0"/>
      </w:pPr>
      <w:r>
        <w:t xml:space="preserve"> </w:t>
      </w:r>
    </w:p>
    <w:p w14:paraId="405C12BF" w14:textId="77777777" w:rsidR="00B50421" w:rsidRDefault="00000000">
      <w:pPr>
        <w:ind w:left="-5"/>
      </w:pPr>
      <w:r>
        <w:t xml:space="preserve">Christopher Mele, Critic, “ASA Rose Series. </w:t>
      </w:r>
      <w:r>
        <w:rPr>
          <w:i/>
        </w:rPr>
        <w:t xml:space="preserve">Sites Unseen: Uncovering Hidden Hazards in American Cities </w:t>
      </w:r>
      <w:r>
        <w:t xml:space="preserve">by Scott Frickel and James R. Elliott.” American Sociological Association, Philadelphia, August 1114, 2018. </w:t>
      </w:r>
    </w:p>
    <w:p w14:paraId="2748063A" w14:textId="77777777" w:rsidR="00B50421" w:rsidRDefault="00000000">
      <w:pPr>
        <w:spacing w:after="0" w:line="259" w:lineRule="auto"/>
        <w:ind w:left="0" w:firstLine="0"/>
      </w:pPr>
      <w:r>
        <w:t xml:space="preserve"> </w:t>
      </w:r>
    </w:p>
    <w:p w14:paraId="11239493" w14:textId="77777777" w:rsidR="00B50421" w:rsidRDefault="00000000">
      <w:pPr>
        <w:ind w:left="-5"/>
      </w:pPr>
      <w:r>
        <w:lastRenderedPageBreak/>
        <w:t xml:space="preserve">Christopher Mele, “Pragmatic Racialization and Urban Development.” American Association of Geographers, New Orleans, April 10-14, 2018.  </w:t>
      </w:r>
    </w:p>
    <w:p w14:paraId="1D07730B" w14:textId="77777777" w:rsidR="00B50421" w:rsidRDefault="00000000">
      <w:pPr>
        <w:spacing w:after="0" w:line="259" w:lineRule="auto"/>
        <w:ind w:left="0" w:firstLine="0"/>
      </w:pPr>
      <w:r>
        <w:t xml:space="preserve"> </w:t>
      </w:r>
    </w:p>
    <w:p w14:paraId="41D523D8" w14:textId="77777777" w:rsidR="00B50421" w:rsidRDefault="00000000">
      <w:pPr>
        <w:ind w:left="-5"/>
      </w:pPr>
      <w:r>
        <w:t xml:space="preserve">Christopher Mele, “The Politics of Racialized Urban Development.” Urban Affairs Association, Toronto, April 4-7, 2018. </w:t>
      </w:r>
    </w:p>
    <w:p w14:paraId="28CCEDD0" w14:textId="77777777" w:rsidR="00B50421" w:rsidRDefault="00000000">
      <w:pPr>
        <w:spacing w:after="0" w:line="259" w:lineRule="auto"/>
        <w:ind w:left="0" w:firstLine="0"/>
      </w:pPr>
      <w:r>
        <w:t xml:space="preserve"> </w:t>
      </w:r>
    </w:p>
    <w:p w14:paraId="58CBFDF5" w14:textId="77777777" w:rsidR="00B50421" w:rsidRDefault="00000000">
      <w:pPr>
        <w:ind w:left="-5"/>
      </w:pPr>
      <w:r>
        <w:t xml:space="preserve">Christopher Mele, Organizer, Roundtable on Race and Urban Development, Community and Urban Sociology Section, American Sociological Association, Montreal, August 12-15, 2017. </w:t>
      </w:r>
    </w:p>
    <w:p w14:paraId="24DA7F17" w14:textId="77777777" w:rsidR="00B50421" w:rsidRDefault="00000000">
      <w:pPr>
        <w:spacing w:after="0" w:line="259" w:lineRule="auto"/>
        <w:ind w:left="0" w:firstLine="0"/>
      </w:pPr>
      <w:r>
        <w:t xml:space="preserve"> </w:t>
      </w:r>
    </w:p>
    <w:p w14:paraId="6D4A5C16" w14:textId="77777777" w:rsidR="00B50421" w:rsidRDefault="00000000">
      <w:pPr>
        <w:ind w:left="-5"/>
      </w:pPr>
      <w:r>
        <w:t xml:space="preserve">Patricia Tweet and Christopher Mele, “Variations in Responses among Faith-Based Affordable Housing to a Competitive Funding Environment.” Roundtable on Housing, Community and Urban Sociology Section, American Sociological Association, Montreal, August 12-15, 2017. </w:t>
      </w:r>
    </w:p>
    <w:p w14:paraId="58BBA3D0" w14:textId="77777777" w:rsidR="00B50421" w:rsidRDefault="00000000">
      <w:pPr>
        <w:spacing w:after="0" w:line="259" w:lineRule="auto"/>
        <w:ind w:left="0" w:firstLine="0"/>
      </w:pPr>
      <w:r>
        <w:t xml:space="preserve"> </w:t>
      </w:r>
    </w:p>
    <w:p w14:paraId="31884B17" w14:textId="77777777" w:rsidR="00B50421" w:rsidRDefault="00000000">
      <w:pPr>
        <w:ind w:left="-5"/>
      </w:pPr>
      <w:r>
        <w:t xml:space="preserve">Vinay Kumar and Christopher Mele, “The Role of Morality in Contemporary Urban Development.” Roundtable on Gentrification, Community and Urban Sociology Section, American Sociological Association, Montreal, August 12-15, 2017. </w:t>
      </w:r>
    </w:p>
    <w:p w14:paraId="54B573BE" w14:textId="77777777" w:rsidR="00B50421" w:rsidRDefault="00000000">
      <w:pPr>
        <w:spacing w:after="0" w:line="259" w:lineRule="auto"/>
        <w:ind w:left="0" w:firstLine="0"/>
      </w:pPr>
      <w:r>
        <w:t xml:space="preserve"> </w:t>
      </w:r>
    </w:p>
    <w:p w14:paraId="50261750" w14:textId="77777777" w:rsidR="00B50421" w:rsidRDefault="00000000">
      <w:pPr>
        <w:ind w:left="-5"/>
      </w:pPr>
      <w:r>
        <w:t xml:space="preserve">Christopher Mele, “Pragmatic Racialization in Urban Development.” Eastern Sociological Association, Philadelphia, February 23-26, 2017. </w:t>
      </w:r>
    </w:p>
    <w:p w14:paraId="6059495A" w14:textId="77777777" w:rsidR="00B50421" w:rsidRDefault="00000000">
      <w:pPr>
        <w:spacing w:after="0" w:line="259" w:lineRule="auto"/>
        <w:ind w:left="0" w:firstLine="0"/>
      </w:pPr>
      <w:r>
        <w:t xml:space="preserve"> </w:t>
      </w:r>
    </w:p>
    <w:p w14:paraId="5C5FF41C" w14:textId="77777777" w:rsidR="00B50421" w:rsidRDefault="00000000">
      <w:pPr>
        <w:ind w:left="-5"/>
      </w:pPr>
      <w:r>
        <w:t xml:space="preserve">Christopher Mele and Vinay Kumar, “Morality, 'Social Mix' and Contemporary Urban Development.” Eastern Sociological Association, Philadelphia, February 23-26, 2017. </w:t>
      </w:r>
    </w:p>
    <w:p w14:paraId="6824BE05" w14:textId="77777777" w:rsidR="00B50421" w:rsidRDefault="00000000">
      <w:pPr>
        <w:spacing w:after="0" w:line="259" w:lineRule="auto"/>
        <w:ind w:left="0" w:firstLine="0"/>
      </w:pPr>
      <w:r>
        <w:t xml:space="preserve"> </w:t>
      </w:r>
    </w:p>
    <w:p w14:paraId="649ABC93" w14:textId="77777777" w:rsidR="00B50421" w:rsidRDefault="00000000">
      <w:pPr>
        <w:ind w:left="-5"/>
      </w:pPr>
      <w:r>
        <w:t xml:space="preserve">Christopher Mele, “Comparative Urban Development through the Prism of Race.” International Sociological Association, Vienna, July 10-14, 2016.  </w:t>
      </w:r>
    </w:p>
    <w:p w14:paraId="1F414FC9" w14:textId="77777777" w:rsidR="00B50421" w:rsidRDefault="00000000">
      <w:pPr>
        <w:spacing w:after="0" w:line="259" w:lineRule="auto"/>
        <w:ind w:left="0" w:firstLine="0"/>
      </w:pPr>
      <w:r>
        <w:t xml:space="preserve"> </w:t>
      </w:r>
    </w:p>
    <w:p w14:paraId="279E9994" w14:textId="77777777" w:rsidR="00B50421" w:rsidRDefault="00000000">
      <w:pPr>
        <w:ind w:left="-5"/>
      </w:pPr>
      <w:r>
        <w:t xml:space="preserve">Patricia Tweet and Christopher Mele. “Affordable Housing Development Under Neoliberalism:  What Nonprofits Add to Public-Private Partnerships.”  Midwest Political Science Association, Chicago, April 7-10, 2016. </w:t>
      </w:r>
    </w:p>
    <w:p w14:paraId="0A768827" w14:textId="77777777" w:rsidR="00B50421" w:rsidRDefault="00000000">
      <w:pPr>
        <w:ind w:left="-5"/>
      </w:pPr>
      <w:r>
        <w:t xml:space="preserve">Christopher Mele, “Controlling the Urban Renewal Narrative: Race, Legibility, and Contemporary Urban Development.” Spaces &amp; Flows, Chicago, October 15-16, 2015.  </w:t>
      </w:r>
    </w:p>
    <w:p w14:paraId="0051FB4A" w14:textId="77777777" w:rsidR="00B50421" w:rsidRDefault="00000000">
      <w:pPr>
        <w:spacing w:after="0" w:line="259" w:lineRule="auto"/>
        <w:ind w:left="0" w:firstLine="0"/>
      </w:pPr>
      <w:r>
        <w:t xml:space="preserve"> </w:t>
      </w:r>
    </w:p>
    <w:p w14:paraId="6422056C" w14:textId="77777777" w:rsidR="00B50421" w:rsidRDefault="00000000">
      <w:pPr>
        <w:ind w:left="-5"/>
      </w:pPr>
      <w:r>
        <w:t xml:space="preserve">Christopher Mele, “New Forms of Racial Exclusion in a ‘Post-Racial’ Era.” American Sociological Association Annual Meeting, San Francisco, August 16-19, 2014. </w:t>
      </w:r>
    </w:p>
    <w:p w14:paraId="0836DB47" w14:textId="77777777" w:rsidR="00B50421" w:rsidRDefault="00000000">
      <w:pPr>
        <w:spacing w:after="0" w:line="259" w:lineRule="auto"/>
        <w:ind w:left="0" w:firstLine="0"/>
      </w:pPr>
      <w:r>
        <w:t xml:space="preserve"> </w:t>
      </w:r>
    </w:p>
    <w:p w14:paraId="3B86E8E4" w14:textId="77777777" w:rsidR="00B50421" w:rsidRDefault="00000000">
      <w:pPr>
        <w:ind w:left="-5"/>
      </w:pPr>
      <w:r>
        <w:t xml:space="preserve">Christopher Mele, Panel on Race and Space. “Urban Race and Class Exclusion: Policy, Policing, and Redevelopment in US Cities.” Eastern Sociological Association Annual Meeting, Baltimore, MD, February 22, 2014.  </w:t>
      </w:r>
    </w:p>
    <w:p w14:paraId="41A15236" w14:textId="77777777" w:rsidR="00B50421" w:rsidRDefault="00000000">
      <w:pPr>
        <w:spacing w:after="0" w:line="259" w:lineRule="auto"/>
        <w:ind w:left="0" w:firstLine="0"/>
      </w:pPr>
      <w:r>
        <w:t xml:space="preserve"> </w:t>
      </w:r>
    </w:p>
    <w:p w14:paraId="64DBC439" w14:textId="77777777" w:rsidR="00B50421" w:rsidRDefault="00000000">
      <w:pPr>
        <w:ind w:left="-5"/>
      </w:pPr>
      <w:r>
        <w:t xml:space="preserve">Christopher Mele, Panel on Prisons and Prisoner, Inside and Out. Eastern Sociological Association Annual Meeting, Baltimore, MD, February 21, 2014. Presider and Discussant. </w:t>
      </w:r>
    </w:p>
    <w:p w14:paraId="5E039A0B" w14:textId="77777777" w:rsidR="00B50421" w:rsidRDefault="00000000">
      <w:pPr>
        <w:spacing w:after="0" w:line="259" w:lineRule="auto"/>
        <w:ind w:left="0" w:firstLine="0"/>
      </w:pPr>
      <w:r>
        <w:t xml:space="preserve"> </w:t>
      </w:r>
    </w:p>
    <w:p w14:paraId="4B3981F2" w14:textId="77777777" w:rsidR="00B50421" w:rsidRDefault="00000000">
      <w:pPr>
        <w:spacing w:after="25"/>
        <w:ind w:left="-5"/>
      </w:pPr>
      <w:r>
        <w:t xml:space="preserve">Christopher Mele, Panel on Gentrification and Race. “Race, Space, and Soft Exclusion.” American Anthropological Association Annual Meetings, Chicago, November 21, 2013. </w:t>
      </w:r>
      <w:r>
        <w:tab/>
        <w:t xml:space="preserve"> </w:t>
      </w:r>
    </w:p>
    <w:p w14:paraId="783AF49B" w14:textId="77777777" w:rsidR="00B50421" w:rsidRDefault="00000000">
      <w:pPr>
        <w:spacing w:after="0" w:line="259" w:lineRule="auto"/>
        <w:ind w:left="0" w:firstLine="0"/>
      </w:pPr>
      <w:r>
        <w:t xml:space="preserve"> </w:t>
      </w:r>
    </w:p>
    <w:p w14:paraId="08C6DA65" w14:textId="77777777" w:rsidR="00B50421" w:rsidRDefault="00000000">
      <w:pPr>
        <w:spacing w:after="30"/>
        <w:ind w:left="-5"/>
      </w:pPr>
      <w:r>
        <w:lastRenderedPageBreak/>
        <w:t xml:space="preserve">Christopher Mele. Co-organizer and Panelist, Workshop on Race, Space and Exclusion. Baldy Center for Law and Social Policy, State University of New York at Buffalo, September 19-20, 2013. </w:t>
      </w:r>
    </w:p>
    <w:p w14:paraId="4FB50060" w14:textId="77777777" w:rsidR="00B50421" w:rsidRDefault="00000000">
      <w:pPr>
        <w:spacing w:after="0" w:line="259" w:lineRule="auto"/>
        <w:ind w:left="0" w:firstLine="0"/>
      </w:pPr>
      <w:r>
        <w:t xml:space="preserve"> </w:t>
      </w:r>
      <w:r>
        <w:tab/>
        <w:t xml:space="preserve"> </w:t>
      </w:r>
      <w:r>
        <w:tab/>
        <w:t xml:space="preserve"> </w:t>
      </w:r>
    </w:p>
    <w:p w14:paraId="6DDC38BE" w14:textId="77777777" w:rsidR="00B50421" w:rsidRDefault="00000000">
      <w:pPr>
        <w:ind w:left="-5"/>
      </w:pPr>
      <w:r>
        <w:t xml:space="preserve">Christopher Mele.  Thematic Session: “Understanding American Race Riots.” Panelist, Presider, and Session Organizer, American Sociological Association, Las Vegas NV, August 21, 2011. </w:t>
      </w:r>
    </w:p>
    <w:p w14:paraId="3479B102" w14:textId="77777777" w:rsidR="00B50421" w:rsidRDefault="00000000">
      <w:pPr>
        <w:spacing w:after="0" w:line="259" w:lineRule="auto"/>
        <w:ind w:left="0" w:firstLine="0"/>
      </w:pPr>
      <w:r>
        <w:t xml:space="preserve"> </w:t>
      </w:r>
    </w:p>
    <w:p w14:paraId="3B88676E" w14:textId="77777777" w:rsidR="00B50421" w:rsidRDefault="00000000">
      <w:pPr>
        <w:ind w:left="-5"/>
      </w:pPr>
      <w:r>
        <w:t xml:space="preserve">Christopher Mele. “Neoliberalism, Race and Urban Development.” Panel on Race and Public Policy, American Sociological Association, Las Vegas NV, August 20, 2011. </w:t>
      </w:r>
    </w:p>
    <w:p w14:paraId="7AF4A84C" w14:textId="77777777" w:rsidR="00B50421" w:rsidRDefault="00000000">
      <w:pPr>
        <w:spacing w:after="0" w:line="259" w:lineRule="auto"/>
        <w:ind w:left="0" w:firstLine="0"/>
      </w:pPr>
      <w:r>
        <w:t xml:space="preserve"> </w:t>
      </w:r>
    </w:p>
    <w:p w14:paraId="16E95470" w14:textId="77777777" w:rsidR="00B50421" w:rsidRDefault="00000000">
      <w:pPr>
        <w:ind w:left="-5"/>
      </w:pPr>
      <w:r>
        <w:t xml:space="preserve">Christopher Mele.  “Social Justice and Urban Redevelopment Policies.” Association of American Geographers, Seattle WA, April 12-15, 2011.  </w:t>
      </w:r>
    </w:p>
    <w:p w14:paraId="105904AA" w14:textId="77777777" w:rsidR="00B50421" w:rsidRDefault="00000000">
      <w:pPr>
        <w:spacing w:after="0" w:line="259" w:lineRule="auto"/>
        <w:ind w:left="0" w:firstLine="0"/>
      </w:pPr>
      <w:r>
        <w:t xml:space="preserve"> </w:t>
      </w:r>
    </w:p>
    <w:p w14:paraId="4214952C" w14:textId="77777777" w:rsidR="00B50421" w:rsidRDefault="00000000">
      <w:pPr>
        <w:ind w:left="-5"/>
      </w:pPr>
      <w:r>
        <w:t>Christopher Mele. Panel on the Diversity of Neoliberal Urbanization, “Neoliberal Urbanization and Exclusionary Development in Chester, PA.” Association of American Geographers, Washington DC, April 14-18</w:t>
      </w:r>
      <w:proofErr w:type="gramStart"/>
      <w:r>
        <w:t xml:space="preserve"> 2010</w:t>
      </w:r>
      <w:proofErr w:type="gramEnd"/>
      <w:r>
        <w:t xml:space="preserve">.  </w:t>
      </w:r>
    </w:p>
    <w:p w14:paraId="2AAB814B" w14:textId="77777777" w:rsidR="00B50421" w:rsidRDefault="00000000">
      <w:pPr>
        <w:spacing w:after="0" w:line="259" w:lineRule="auto"/>
        <w:ind w:left="0" w:firstLine="0"/>
      </w:pPr>
      <w:r>
        <w:t xml:space="preserve"> </w:t>
      </w:r>
    </w:p>
    <w:p w14:paraId="108BD897" w14:textId="77777777" w:rsidR="00B50421" w:rsidRDefault="00000000">
      <w:pPr>
        <w:ind w:left="-5"/>
      </w:pPr>
      <w:r>
        <w:t xml:space="preserve">Christopher Mele.  Panel on Neoliberal Governing Strategies. “Roll-Back and Roll-Out Forms of Neoliberal Urban Development in Chester, PA.” Social Science History Association, Long Beach CA, November 11, 2009. </w:t>
      </w:r>
    </w:p>
    <w:p w14:paraId="6000D120" w14:textId="77777777" w:rsidR="00B50421" w:rsidRDefault="00000000">
      <w:pPr>
        <w:spacing w:after="0" w:line="259" w:lineRule="auto"/>
        <w:ind w:left="0" w:firstLine="0"/>
      </w:pPr>
      <w:r>
        <w:t xml:space="preserve"> </w:t>
      </w:r>
    </w:p>
    <w:p w14:paraId="1A63A247" w14:textId="77777777" w:rsidR="00B50421" w:rsidRDefault="00000000">
      <w:pPr>
        <w:ind w:left="-5"/>
      </w:pPr>
      <w:r>
        <w:t xml:space="preserve">Christopher Mele.  Panel on Chronologies of Advanced Liberal or Neoliberal Governing. “Transformations in Urban Governance and Strange Cases of Redevelopment in Depressed American Cities.” Social Science History Association, Miami FL, October 23, 2008. </w:t>
      </w:r>
    </w:p>
    <w:p w14:paraId="7B55359C" w14:textId="77777777" w:rsidR="00B50421" w:rsidRDefault="00000000">
      <w:pPr>
        <w:spacing w:after="0" w:line="259" w:lineRule="auto"/>
        <w:ind w:left="0" w:firstLine="0"/>
      </w:pPr>
      <w:r>
        <w:t xml:space="preserve"> </w:t>
      </w:r>
    </w:p>
    <w:p w14:paraId="0EF6AE3E" w14:textId="77777777" w:rsidR="00B50421" w:rsidRDefault="00000000">
      <w:pPr>
        <w:ind w:left="-5"/>
      </w:pPr>
      <w:r>
        <w:t xml:space="preserve">Christopher Mele.  Panel on Law and Social Control. “Eviction as a Tool for Regulation of US Public Housing”.  American Sociological Association, San Francisco CA, August 16, 2004. </w:t>
      </w:r>
    </w:p>
    <w:p w14:paraId="28872AB6" w14:textId="77777777" w:rsidR="00B50421" w:rsidRDefault="00000000">
      <w:pPr>
        <w:spacing w:after="0" w:line="259" w:lineRule="auto"/>
        <w:ind w:left="0" w:firstLine="0"/>
      </w:pPr>
      <w:r>
        <w:t xml:space="preserve"> </w:t>
      </w:r>
    </w:p>
    <w:p w14:paraId="647E45B5" w14:textId="77777777" w:rsidR="00B50421" w:rsidRDefault="00000000">
      <w:pPr>
        <w:ind w:left="-5"/>
      </w:pPr>
      <w:r>
        <w:t xml:space="preserve">Christopher Mele. Panel on HUD’s ‘One Strike’ Policy and Urban Communities. “Civil Threat of Eviction and the Regulation of US Public Housing Communities.” </w:t>
      </w:r>
    </w:p>
    <w:p w14:paraId="5B45166E" w14:textId="77777777" w:rsidR="00B50421" w:rsidRDefault="00000000">
      <w:pPr>
        <w:spacing w:after="0" w:line="259" w:lineRule="auto"/>
        <w:ind w:left="0" w:firstLine="0"/>
      </w:pPr>
      <w:r>
        <w:t xml:space="preserve"> </w:t>
      </w:r>
    </w:p>
    <w:p w14:paraId="047A6676" w14:textId="77777777" w:rsidR="00B50421" w:rsidRDefault="00000000">
      <w:pPr>
        <w:ind w:left="-5"/>
      </w:pPr>
      <w:r>
        <w:t xml:space="preserve">Christopher Mele. “Archiving Urban Insurgent Culture.” Upstate History Alliance Annual Meeting, New York City, April 19, 2004. </w:t>
      </w:r>
    </w:p>
    <w:p w14:paraId="66B970F1" w14:textId="77777777" w:rsidR="00B50421" w:rsidRDefault="00000000">
      <w:pPr>
        <w:spacing w:after="0" w:line="259" w:lineRule="auto"/>
        <w:ind w:left="0" w:firstLine="0"/>
      </w:pPr>
      <w:r>
        <w:t xml:space="preserve"> </w:t>
      </w:r>
    </w:p>
    <w:p w14:paraId="732EB09A" w14:textId="77777777" w:rsidR="00B50421" w:rsidRDefault="00000000">
      <w:pPr>
        <w:ind w:left="-5"/>
      </w:pPr>
      <w:r>
        <w:t xml:space="preserve">Christopher Mele.  “Civil Coercion of Impoverished Ethnic and Racial Minorities in the U.S. and the U.K.” University of Surrey, Roehampton, UK, March 17, 2004. </w:t>
      </w:r>
    </w:p>
    <w:p w14:paraId="613A0917" w14:textId="77777777" w:rsidR="00B50421" w:rsidRDefault="00000000">
      <w:pPr>
        <w:spacing w:after="0" w:line="259" w:lineRule="auto"/>
        <w:ind w:left="0" w:firstLine="0"/>
      </w:pPr>
      <w:r>
        <w:t xml:space="preserve"> </w:t>
      </w:r>
    </w:p>
    <w:p w14:paraId="0A7BAF05" w14:textId="77777777" w:rsidR="00B50421" w:rsidRDefault="00000000">
      <w:pPr>
        <w:ind w:left="-5"/>
      </w:pPr>
      <w:r>
        <w:t xml:space="preserve">Christopher Mele.  Presenter and Conference Organizer.  University at Buffalo School of Law. </w:t>
      </w:r>
    </w:p>
    <w:p w14:paraId="45F6095D" w14:textId="77777777" w:rsidR="00B50421" w:rsidRDefault="00000000">
      <w:pPr>
        <w:ind w:left="-5"/>
      </w:pPr>
      <w:r>
        <w:rPr>
          <w:i/>
        </w:rPr>
        <w:t>Locked Up, Then Locked Out</w:t>
      </w:r>
      <w:r>
        <w:t xml:space="preserve">: A Conference on Prisoner’s Civil Disabilities, October 18-20, 2002.  </w:t>
      </w:r>
    </w:p>
    <w:p w14:paraId="0AD2179F" w14:textId="77777777" w:rsidR="00B50421" w:rsidRDefault="00000000">
      <w:pPr>
        <w:spacing w:after="0" w:line="259" w:lineRule="auto"/>
        <w:ind w:left="0" w:firstLine="0"/>
      </w:pPr>
      <w:r>
        <w:t xml:space="preserve"> </w:t>
      </w:r>
    </w:p>
    <w:p w14:paraId="38E0D247" w14:textId="77777777" w:rsidR="00B50421" w:rsidRDefault="00000000">
      <w:pPr>
        <w:spacing w:after="0"/>
        <w:ind w:left="-5"/>
      </w:pPr>
      <w:r>
        <w:t xml:space="preserve">Christopher Mele.  </w:t>
      </w:r>
      <w:r>
        <w:rPr>
          <w:i/>
        </w:rPr>
        <w:t>Affordable Housing in the Context of Urban Development</w:t>
      </w:r>
      <w:r>
        <w:t xml:space="preserve">.  School of Law, University at Buffalo, Conference on </w:t>
      </w:r>
      <w:r>
        <w:rPr>
          <w:i/>
        </w:rPr>
        <w:t>Financing the Next Generation of Community Development</w:t>
      </w:r>
      <w:r>
        <w:t xml:space="preserve">, October 17, 2002.  </w:t>
      </w:r>
    </w:p>
    <w:p w14:paraId="23EFCB61" w14:textId="77777777" w:rsidR="00B50421" w:rsidRDefault="00000000">
      <w:pPr>
        <w:spacing w:after="0" w:line="259" w:lineRule="auto"/>
        <w:ind w:left="0" w:firstLine="0"/>
      </w:pPr>
      <w:r>
        <w:t xml:space="preserve"> </w:t>
      </w:r>
    </w:p>
    <w:p w14:paraId="415A1D0F" w14:textId="77777777" w:rsidR="00B50421" w:rsidRDefault="00000000">
      <w:pPr>
        <w:ind w:left="-5"/>
      </w:pPr>
      <w:r>
        <w:t xml:space="preserve">Christopher Mele (with John Eade).  Urban Sociology Roundtables. “Theorizing Social Difference in Contemporary Urban Theory.” American Sociological Association, Chicago, August 2002. </w:t>
      </w:r>
    </w:p>
    <w:p w14:paraId="3919939A" w14:textId="77777777" w:rsidR="00B50421" w:rsidRDefault="00000000">
      <w:pPr>
        <w:spacing w:after="0" w:line="259" w:lineRule="auto"/>
        <w:ind w:left="0" w:firstLine="0"/>
      </w:pPr>
      <w:r>
        <w:lastRenderedPageBreak/>
        <w:t xml:space="preserve"> </w:t>
      </w:r>
    </w:p>
    <w:p w14:paraId="25405BE8" w14:textId="77777777" w:rsidR="00B50421" w:rsidRDefault="00000000">
      <w:pPr>
        <w:ind w:left="-5"/>
      </w:pPr>
      <w:r>
        <w:t xml:space="preserve">Christopher Mele.  Urban Sociology Roundtables. “Zoning as Social Control” (co-authored with Cindy T. Cooper).  American Sociological Association, Chicago, August 2002. </w:t>
      </w:r>
    </w:p>
    <w:p w14:paraId="31128868" w14:textId="77777777" w:rsidR="00B50421" w:rsidRDefault="00000000">
      <w:pPr>
        <w:spacing w:after="0" w:line="259" w:lineRule="auto"/>
        <w:ind w:left="0" w:firstLine="0"/>
      </w:pPr>
      <w:r>
        <w:t xml:space="preserve"> </w:t>
      </w:r>
    </w:p>
    <w:p w14:paraId="2F07CF4E" w14:textId="77777777" w:rsidR="00B50421" w:rsidRDefault="00000000">
      <w:pPr>
        <w:ind w:left="-5"/>
      </w:pPr>
      <w:r>
        <w:t>Christopher Mele.  Co-Presider of Panel on Redefining Civil Disabilities. “</w:t>
      </w:r>
      <w:r>
        <w:rPr>
          <w:color w:val="1F1A17"/>
        </w:rPr>
        <w:t>Civil Disabilities and Social Science: Incarceration Effects in U.S. and Canadian Communities.”</w:t>
      </w:r>
      <w:r>
        <w:t xml:space="preserve"> Law and Society Association, Vancouver, BC, May 2002.</w:t>
      </w:r>
      <w:r>
        <w:rPr>
          <w:color w:val="1F1A17"/>
        </w:rPr>
        <w:t xml:space="preserve"> </w:t>
      </w:r>
    </w:p>
    <w:p w14:paraId="59A8AECA" w14:textId="77777777" w:rsidR="00B50421" w:rsidRDefault="00000000">
      <w:pPr>
        <w:spacing w:after="0" w:line="259" w:lineRule="auto"/>
        <w:ind w:left="0" w:firstLine="0"/>
      </w:pPr>
      <w:r>
        <w:rPr>
          <w:color w:val="1F1A17"/>
        </w:rPr>
        <w:t xml:space="preserve"> </w:t>
      </w:r>
      <w:r>
        <w:t xml:space="preserve">  </w:t>
      </w:r>
    </w:p>
    <w:p w14:paraId="374651DA" w14:textId="77777777" w:rsidR="00B50421" w:rsidRDefault="00000000">
      <w:pPr>
        <w:ind w:left="-5"/>
      </w:pPr>
      <w:r>
        <w:t xml:space="preserve">Christopher Mele.  “The Lower Manhattan High Rise: A Sociohistorical Perspective.” Gotham Center History Conference, City University of New York, October 7, 2001. </w:t>
      </w:r>
    </w:p>
    <w:p w14:paraId="1FBEE333" w14:textId="77777777" w:rsidR="00B50421" w:rsidRDefault="00000000">
      <w:pPr>
        <w:spacing w:after="0" w:line="259" w:lineRule="auto"/>
        <w:ind w:left="0" w:firstLine="0"/>
      </w:pPr>
      <w:r>
        <w:t xml:space="preserve"> </w:t>
      </w:r>
    </w:p>
    <w:p w14:paraId="791EEE8B" w14:textId="77777777" w:rsidR="00B50421" w:rsidRDefault="00000000">
      <w:pPr>
        <w:ind w:left="-5"/>
      </w:pPr>
      <w:r>
        <w:t xml:space="preserve">Christopher Mele.  Panel on Place and Space: Tourism, Multiculturalism, and Public Life. "Rapid Growth, Conflict, and Spatial Valorization of the North Carolina Coast." American Sociological Association, Washington DC, August 2000. </w:t>
      </w:r>
    </w:p>
    <w:p w14:paraId="32B25497" w14:textId="77777777" w:rsidR="00B50421" w:rsidRDefault="00000000">
      <w:pPr>
        <w:spacing w:after="0" w:line="259" w:lineRule="auto"/>
        <w:ind w:left="0" w:firstLine="0"/>
      </w:pPr>
      <w:r>
        <w:t xml:space="preserve"> </w:t>
      </w:r>
    </w:p>
    <w:p w14:paraId="7E63F5B3" w14:textId="77777777" w:rsidR="00B50421" w:rsidRDefault="00000000">
      <w:pPr>
        <w:pStyle w:val="Heading1"/>
        <w:ind w:left="-5"/>
      </w:pPr>
      <w:r>
        <w:t xml:space="preserve">OTHER RESEARCH PRESENTATIONS </w:t>
      </w:r>
    </w:p>
    <w:p w14:paraId="5BD5D3DB" w14:textId="77777777" w:rsidR="00B50421" w:rsidRDefault="00000000">
      <w:pPr>
        <w:spacing w:after="0" w:line="259" w:lineRule="auto"/>
        <w:ind w:left="0" w:firstLine="0"/>
      </w:pPr>
      <w:r>
        <w:rPr>
          <w:b/>
        </w:rPr>
        <w:t xml:space="preserve"> </w:t>
      </w:r>
    </w:p>
    <w:p w14:paraId="352D4DC1" w14:textId="77777777" w:rsidR="00B50421" w:rsidRDefault="00000000">
      <w:pPr>
        <w:ind w:left="-5"/>
      </w:pPr>
      <w:r>
        <w:t xml:space="preserve">Christopher Mele, “Engaged Scholarship through Digital Technologies.” Swarthmore College, January 31, 2022.  </w:t>
      </w:r>
    </w:p>
    <w:p w14:paraId="260CACBF" w14:textId="77777777" w:rsidR="00B50421" w:rsidRDefault="00000000">
      <w:pPr>
        <w:spacing w:after="0" w:line="259" w:lineRule="auto"/>
        <w:ind w:left="0" w:firstLine="0"/>
      </w:pPr>
      <w:r>
        <w:t xml:space="preserve"> </w:t>
      </w:r>
    </w:p>
    <w:p w14:paraId="4F4BE7BD" w14:textId="77777777" w:rsidR="00B50421" w:rsidRDefault="00000000">
      <w:pPr>
        <w:ind w:left="-5"/>
      </w:pPr>
      <w:r>
        <w:t xml:space="preserve">Christopher Mele, “Participatory Digital Archiving and Academic-Community Collaboration.” Digital Scholarship Studio and Network, University at Buffalo, November 10, 2021.  </w:t>
      </w:r>
    </w:p>
    <w:p w14:paraId="2E061B06" w14:textId="77777777" w:rsidR="00B50421" w:rsidRDefault="00000000">
      <w:pPr>
        <w:spacing w:after="0" w:line="259" w:lineRule="auto"/>
        <w:ind w:left="0" w:firstLine="0"/>
      </w:pPr>
      <w:r>
        <w:t xml:space="preserve"> </w:t>
      </w:r>
    </w:p>
    <w:p w14:paraId="3B477518" w14:textId="77777777" w:rsidR="00B50421" w:rsidRDefault="00000000">
      <w:pPr>
        <w:ind w:left="-5"/>
      </w:pPr>
      <w:r>
        <w:t xml:space="preserve">Christopher Mele, “Co-Curation of Local Stories in Vulnerable Communities.” Presentation to Pennsylvania Humanities Council Digital Colloquium. October 14, 2019. </w:t>
      </w:r>
    </w:p>
    <w:p w14:paraId="3F63F13C" w14:textId="77777777" w:rsidR="00B50421" w:rsidRDefault="00000000">
      <w:pPr>
        <w:spacing w:after="0" w:line="259" w:lineRule="auto"/>
        <w:ind w:left="0" w:firstLine="0"/>
      </w:pPr>
      <w:r>
        <w:t xml:space="preserve"> </w:t>
      </w:r>
    </w:p>
    <w:p w14:paraId="782A6AA1" w14:textId="77777777" w:rsidR="00B50421" w:rsidRDefault="00000000">
      <w:pPr>
        <w:ind w:left="-5"/>
      </w:pPr>
      <w:r>
        <w:t xml:space="preserve">Christopher Mele, “Ownership and Co-Creation of Storytelling Content.” Oral History Training Institute, Center for Oral History, Philadelphia, PA, July 8-12, 2019. </w:t>
      </w:r>
    </w:p>
    <w:p w14:paraId="0E49888B" w14:textId="77777777" w:rsidR="00B50421" w:rsidRDefault="00000000">
      <w:pPr>
        <w:spacing w:after="0" w:line="259" w:lineRule="auto"/>
        <w:ind w:left="0" w:firstLine="0"/>
      </w:pPr>
      <w:r>
        <w:t xml:space="preserve"> </w:t>
      </w:r>
    </w:p>
    <w:p w14:paraId="3607FF1C" w14:textId="77777777" w:rsidR="00B50421" w:rsidRDefault="00000000">
      <w:pPr>
        <w:ind w:left="-5"/>
      </w:pPr>
      <w:r>
        <w:t xml:space="preserve">Christopher Mele, “Challenges to Arts-Based Urban Development in Medium-Sized Cities.” Workshop on Community Development, Artist Avenue Station, Wilmington, DE April 13, 2019. </w:t>
      </w:r>
    </w:p>
    <w:p w14:paraId="6BD29B01" w14:textId="77777777" w:rsidR="00B50421" w:rsidRDefault="00000000">
      <w:pPr>
        <w:spacing w:after="0" w:line="259" w:lineRule="auto"/>
        <w:ind w:left="0" w:firstLine="0"/>
      </w:pPr>
      <w:r>
        <w:t xml:space="preserve"> </w:t>
      </w:r>
    </w:p>
    <w:p w14:paraId="09915A4C" w14:textId="77777777" w:rsidR="00B50421" w:rsidRDefault="00000000">
      <w:pPr>
        <w:ind w:left="-5"/>
      </w:pPr>
      <w:r>
        <w:t xml:space="preserve">Christopher Mele, “Theories and Methods in the Intersections of Race and Neoliberal Urban Development.” Sociology Department, Drexel University, Philadelphia, October 23, 2018. </w:t>
      </w:r>
    </w:p>
    <w:p w14:paraId="2841BC80" w14:textId="77777777" w:rsidR="00B50421" w:rsidRDefault="00000000">
      <w:pPr>
        <w:spacing w:after="0" w:line="259" w:lineRule="auto"/>
        <w:ind w:left="0" w:firstLine="0"/>
      </w:pPr>
      <w:r>
        <w:t xml:space="preserve"> </w:t>
      </w:r>
    </w:p>
    <w:p w14:paraId="7CE93863" w14:textId="77777777" w:rsidR="00B50421" w:rsidRDefault="00000000">
      <w:pPr>
        <w:ind w:left="-5"/>
      </w:pPr>
      <w:r>
        <w:t xml:space="preserve">Christopher Mele, “Racial Narratives of Urban Change: Chester.” Widener University, Chester, PA. </w:t>
      </w:r>
    </w:p>
    <w:p w14:paraId="1A252F85" w14:textId="77777777" w:rsidR="00B50421" w:rsidRDefault="00000000">
      <w:pPr>
        <w:ind w:left="-5"/>
      </w:pPr>
      <w:r>
        <w:t xml:space="preserve">November 16, 2017. </w:t>
      </w:r>
    </w:p>
    <w:p w14:paraId="1F9CB70B" w14:textId="77777777" w:rsidR="00B50421" w:rsidRDefault="00000000">
      <w:pPr>
        <w:spacing w:after="0" w:line="259" w:lineRule="auto"/>
        <w:ind w:left="0" w:firstLine="0"/>
      </w:pPr>
      <w:r>
        <w:t xml:space="preserve"> </w:t>
      </w:r>
    </w:p>
    <w:p w14:paraId="5A26DD89" w14:textId="77777777" w:rsidR="00B50421" w:rsidRDefault="00000000">
      <w:pPr>
        <w:ind w:left="-5"/>
      </w:pPr>
      <w:r>
        <w:t xml:space="preserve">Christopher Mele, “Positionality in Urban Research.” Social Science Research Methods Meeting, Committee on Diversity, Widener University, Chester, PA. November 16, 2017. </w:t>
      </w:r>
    </w:p>
    <w:p w14:paraId="200DC7FC" w14:textId="77777777" w:rsidR="00B50421" w:rsidRDefault="00000000">
      <w:pPr>
        <w:spacing w:after="0" w:line="259" w:lineRule="auto"/>
        <w:ind w:left="0" w:firstLine="0"/>
      </w:pPr>
      <w:r>
        <w:t xml:space="preserve"> </w:t>
      </w:r>
    </w:p>
    <w:p w14:paraId="4BBDC1A6" w14:textId="77777777" w:rsidR="00B50421" w:rsidRDefault="00000000">
      <w:pPr>
        <w:ind w:left="-5"/>
      </w:pPr>
      <w:r>
        <w:t xml:space="preserve">Christopher Mele, “Pragmatic Racialization.” Wright State University, Dayton, OH. October 26, 2017. </w:t>
      </w:r>
    </w:p>
    <w:p w14:paraId="49BAD27F" w14:textId="77777777" w:rsidR="00B50421" w:rsidRDefault="00000000">
      <w:pPr>
        <w:spacing w:after="0" w:line="259" w:lineRule="auto"/>
        <w:ind w:left="0" w:firstLine="0"/>
      </w:pPr>
      <w:r>
        <w:t xml:space="preserve"> </w:t>
      </w:r>
    </w:p>
    <w:p w14:paraId="1F2A4022" w14:textId="77777777" w:rsidR="00B50421" w:rsidRDefault="00000000">
      <w:pPr>
        <w:ind w:left="-5"/>
      </w:pPr>
      <w:r>
        <w:lastRenderedPageBreak/>
        <w:t xml:space="preserve">Christopher Mele. UB Department of Geography Faculty Seminar Series, “Racial Exclusionary Development in the Philadelphia Metropolitan Area.” April 18, 2014.  </w:t>
      </w:r>
    </w:p>
    <w:p w14:paraId="32EB24B4" w14:textId="77777777" w:rsidR="00B50421" w:rsidRDefault="00000000">
      <w:pPr>
        <w:spacing w:after="3" w:line="259" w:lineRule="auto"/>
        <w:ind w:left="0" w:firstLine="0"/>
      </w:pPr>
      <w:r>
        <w:rPr>
          <w:b/>
        </w:rPr>
        <w:t xml:space="preserve"> </w:t>
      </w:r>
    </w:p>
    <w:p w14:paraId="01EBEAC1" w14:textId="77777777" w:rsidR="00B50421" w:rsidRDefault="00000000">
      <w:pPr>
        <w:spacing w:after="0" w:line="259" w:lineRule="auto"/>
        <w:ind w:left="-5"/>
      </w:pPr>
      <w:r>
        <w:rPr>
          <w:b/>
        </w:rPr>
        <w:t>P</w:t>
      </w:r>
      <w:r>
        <w:rPr>
          <w:b/>
          <w:sz w:val="19"/>
        </w:rPr>
        <w:t xml:space="preserve">ROFESSIONAL </w:t>
      </w:r>
      <w:r>
        <w:rPr>
          <w:b/>
        </w:rPr>
        <w:t>S</w:t>
      </w:r>
      <w:r>
        <w:rPr>
          <w:b/>
          <w:sz w:val="19"/>
        </w:rPr>
        <w:t xml:space="preserve">ERVICE </w:t>
      </w:r>
      <w:r>
        <w:rPr>
          <w:b/>
        </w:rPr>
        <w:t xml:space="preserve"> </w:t>
      </w:r>
    </w:p>
    <w:p w14:paraId="5299AE07" w14:textId="77777777" w:rsidR="00B50421" w:rsidRDefault="00000000">
      <w:pPr>
        <w:spacing w:after="0" w:line="259" w:lineRule="auto"/>
        <w:ind w:left="0" w:firstLine="0"/>
      </w:pPr>
      <w:r>
        <w:t xml:space="preserve"> </w:t>
      </w:r>
    </w:p>
    <w:p w14:paraId="6CB61A0F" w14:textId="77777777" w:rsidR="00B50421" w:rsidRDefault="00000000">
      <w:pPr>
        <w:ind w:left="-5"/>
      </w:pPr>
      <w:r>
        <w:t xml:space="preserve">Research Advisor, Pennsylvania Humanities Council, 2018-. </w:t>
      </w:r>
    </w:p>
    <w:p w14:paraId="2112A84A" w14:textId="77777777" w:rsidR="00B50421" w:rsidRDefault="00000000">
      <w:pPr>
        <w:spacing w:after="0" w:line="259" w:lineRule="auto"/>
        <w:ind w:left="0" w:firstLine="0"/>
      </w:pPr>
      <w:r>
        <w:rPr>
          <w:b/>
        </w:rPr>
        <w:t xml:space="preserve"> </w:t>
      </w:r>
    </w:p>
    <w:p w14:paraId="63CED581" w14:textId="77777777" w:rsidR="00B50421" w:rsidRDefault="00000000">
      <w:pPr>
        <w:pStyle w:val="Heading1"/>
        <w:ind w:left="-5"/>
      </w:pPr>
      <w:r>
        <w:t xml:space="preserve">Service to the Discipline </w:t>
      </w:r>
    </w:p>
    <w:p w14:paraId="10E19FAA" w14:textId="77777777" w:rsidR="00B50421" w:rsidRDefault="00000000">
      <w:pPr>
        <w:spacing w:after="0" w:line="259" w:lineRule="auto"/>
        <w:ind w:left="0" w:firstLine="0"/>
      </w:pPr>
      <w:r>
        <w:t xml:space="preserve"> </w:t>
      </w:r>
    </w:p>
    <w:p w14:paraId="3AB70284" w14:textId="77777777" w:rsidR="00B50421" w:rsidRDefault="00000000">
      <w:pPr>
        <w:spacing w:after="0"/>
        <w:ind w:left="-5"/>
      </w:pPr>
      <w:r>
        <w:t xml:space="preserve">Peer reviewer for </w:t>
      </w:r>
      <w:r>
        <w:rPr>
          <w:i/>
        </w:rPr>
        <w:t>American Sociological Review, Sociological Forum, British Journal of Sociology, Social Problems</w:t>
      </w:r>
      <w:r>
        <w:t xml:space="preserve">, </w:t>
      </w:r>
      <w:r>
        <w:rPr>
          <w:i/>
        </w:rPr>
        <w:t>City &amp; Community, Urban Studies, Urban Affairs Review,</w:t>
      </w:r>
      <w:r>
        <w:t xml:space="preserve"> </w:t>
      </w:r>
      <w:r>
        <w:rPr>
          <w:i/>
        </w:rPr>
        <w:t xml:space="preserve">Urban Geography, </w:t>
      </w:r>
      <w:proofErr w:type="spellStart"/>
      <w:r>
        <w:rPr>
          <w:i/>
        </w:rPr>
        <w:t>Geoforum</w:t>
      </w:r>
      <w:proofErr w:type="spellEnd"/>
      <w:r>
        <w:rPr>
          <w:i/>
        </w:rPr>
        <w:t>, International Journal of Urban and Regional Research</w:t>
      </w:r>
      <w:r>
        <w:t xml:space="preserve">, </w:t>
      </w:r>
      <w:r>
        <w:rPr>
          <w:i/>
        </w:rPr>
        <w:t xml:space="preserve">Environmental Sociology, Sociology of Race and Ethnicity </w:t>
      </w:r>
      <w:r>
        <w:t xml:space="preserve">and </w:t>
      </w:r>
      <w:r>
        <w:rPr>
          <w:i/>
        </w:rPr>
        <w:t>Social Science History</w:t>
      </w:r>
      <w:r>
        <w:t xml:space="preserve">. </w:t>
      </w:r>
    </w:p>
    <w:p w14:paraId="19E85FEA" w14:textId="77777777" w:rsidR="00B50421" w:rsidRDefault="00000000">
      <w:pPr>
        <w:spacing w:after="0" w:line="259" w:lineRule="auto"/>
        <w:ind w:left="0" w:firstLine="0"/>
      </w:pPr>
      <w:r>
        <w:t xml:space="preserve"> </w:t>
      </w:r>
    </w:p>
    <w:p w14:paraId="02B4654F" w14:textId="77777777" w:rsidR="00B50421" w:rsidRDefault="00000000">
      <w:pPr>
        <w:ind w:left="-5"/>
      </w:pPr>
      <w:r>
        <w:t xml:space="preserve">Book proposal and manuscript reviewer for University of Chicago Press, Temple University Press, Rutgers University Press, Routledge, Polity Press, NYU Press, University of California Press, Oxford University Press, MIT Press and the University of Minnesota Press.  </w:t>
      </w:r>
    </w:p>
    <w:p w14:paraId="5D9F3E3F" w14:textId="77777777" w:rsidR="00B50421" w:rsidRDefault="00000000">
      <w:pPr>
        <w:spacing w:after="0" w:line="259" w:lineRule="auto"/>
        <w:ind w:left="0" w:firstLine="0"/>
      </w:pPr>
      <w:r>
        <w:t xml:space="preserve"> </w:t>
      </w:r>
    </w:p>
    <w:p w14:paraId="4123D9B8" w14:textId="77777777" w:rsidR="00B50421" w:rsidRDefault="00000000">
      <w:pPr>
        <w:spacing w:after="26"/>
        <w:ind w:left="-5"/>
      </w:pPr>
      <w:r>
        <w:t>Reviewer,</w:t>
      </w:r>
      <w:r>
        <w:rPr>
          <w:rFonts w:ascii="Courier New" w:eastAsia="Courier New" w:hAnsi="Courier New" w:cs="Courier New"/>
        </w:rPr>
        <w:t xml:space="preserve"> </w:t>
      </w:r>
      <w:r>
        <w:t xml:space="preserve">Social Sciences and Humanities Research Council of Canada (SSHRC) (Fall 2018 and Spring 2019). </w:t>
      </w:r>
    </w:p>
    <w:p w14:paraId="176448BB" w14:textId="77777777" w:rsidR="00B50421" w:rsidRDefault="00000000">
      <w:pPr>
        <w:spacing w:after="0" w:line="259" w:lineRule="auto"/>
        <w:ind w:left="0" w:firstLine="0"/>
      </w:pPr>
      <w:r>
        <w:t xml:space="preserve">   </w:t>
      </w:r>
      <w:r>
        <w:tab/>
        <w:t xml:space="preserve"> </w:t>
      </w:r>
    </w:p>
    <w:p w14:paraId="7D46DC16" w14:textId="77777777" w:rsidR="00B50421" w:rsidRDefault="00000000">
      <w:pPr>
        <w:spacing w:after="2" w:line="237" w:lineRule="auto"/>
        <w:ind w:left="0" w:firstLine="0"/>
      </w:pPr>
      <w:r>
        <w:t xml:space="preserve">Reviewer, National Science Foundation, </w:t>
      </w:r>
      <w:r>
        <w:rPr>
          <w:color w:val="06082C"/>
        </w:rPr>
        <w:t xml:space="preserve">Division of Behavioral and Cognitive Sciences, Sociology and Cultural Anthropology (fall 2008, spring 2009, fall 2009, spring 2010; fall 2014, spring 2015) </w:t>
      </w:r>
    </w:p>
    <w:p w14:paraId="22763400" w14:textId="77777777" w:rsidR="00B50421" w:rsidRDefault="00000000">
      <w:pPr>
        <w:spacing w:after="0" w:line="259" w:lineRule="auto"/>
        <w:ind w:left="0" w:firstLine="0"/>
      </w:pPr>
      <w:r>
        <w:t xml:space="preserve"> </w:t>
      </w:r>
    </w:p>
    <w:p w14:paraId="2BB5AF28" w14:textId="77777777" w:rsidR="00B50421" w:rsidRDefault="00000000">
      <w:pPr>
        <w:ind w:left="-5"/>
      </w:pPr>
      <w:r>
        <w:t xml:space="preserve">Book Review Editor, </w:t>
      </w:r>
      <w:r>
        <w:rPr>
          <w:i/>
        </w:rPr>
        <w:t>Urban Affairs Review</w:t>
      </w:r>
      <w:r>
        <w:t xml:space="preserve"> (Jan 2001-May 2004)  </w:t>
      </w:r>
    </w:p>
    <w:p w14:paraId="740D4C1F" w14:textId="77777777" w:rsidR="00B50421" w:rsidRDefault="00000000">
      <w:pPr>
        <w:spacing w:after="0" w:line="259" w:lineRule="auto"/>
        <w:ind w:left="0" w:firstLine="0"/>
      </w:pPr>
      <w:r>
        <w:t xml:space="preserve"> </w:t>
      </w:r>
    </w:p>
    <w:p w14:paraId="3D2E431D" w14:textId="77777777" w:rsidR="00B50421" w:rsidRDefault="00000000">
      <w:pPr>
        <w:ind w:left="-5"/>
      </w:pPr>
      <w:r>
        <w:t xml:space="preserve">Presider, Panel commemorating Janet Abu-Lughod’s fifty years of urban sociology. American Sociological Association, Chicago, (August 1999) </w:t>
      </w:r>
    </w:p>
    <w:p w14:paraId="32D18122" w14:textId="77777777" w:rsidR="00B50421" w:rsidRDefault="00000000">
      <w:pPr>
        <w:spacing w:after="0" w:line="259" w:lineRule="auto"/>
        <w:ind w:left="0" w:firstLine="0"/>
      </w:pPr>
      <w:r>
        <w:t xml:space="preserve"> </w:t>
      </w:r>
    </w:p>
    <w:p w14:paraId="2A53C7C6" w14:textId="77777777" w:rsidR="00B50421" w:rsidRDefault="00000000">
      <w:pPr>
        <w:spacing w:after="0"/>
        <w:ind w:left="-5"/>
      </w:pPr>
      <w:r>
        <w:t xml:space="preserve">Editorial Board Member, </w:t>
      </w:r>
      <w:r>
        <w:rPr>
          <w:i/>
        </w:rPr>
        <w:t>Journeys: The International Journal of Travel Studies</w:t>
      </w:r>
      <w:r>
        <w:t xml:space="preserve">. London UK, (2002present) </w:t>
      </w:r>
    </w:p>
    <w:p w14:paraId="6B23C946" w14:textId="77777777" w:rsidR="00B50421" w:rsidRDefault="00000000">
      <w:pPr>
        <w:spacing w:after="0" w:line="259" w:lineRule="auto"/>
        <w:ind w:left="0" w:firstLine="0"/>
      </w:pPr>
      <w:r>
        <w:t xml:space="preserve"> </w:t>
      </w:r>
    </w:p>
    <w:p w14:paraId="56ED742B" w14:textId="77777777" w:rsidR="00B50421" w:rsidRDefault="00000000">
      <w:pPr>
        <w:ind w:left="-5"/>
      </w:pPr>
      <w:r>
        <w:t xml:space="preserve">Member, Robert Park Book Award Committee. Community and Urban Sociology Section, American Sociological Association (1997)  </w:t>
      </w:r>
    </w:p>
    <w:p w14:paraId="6E8E8B7B" w14:textId="77777777" w:rsidR="00B50421" w:rsidRDefault="00000000">
      <w:pPr>
        <w:spacing w:after="0" w:line="259" w:lineRule="auto"/>
        <w:ind w:left="0" w:firstLine="0"/>
      </w:pPr>
      <w:r>
        <w:t xml:space="preserve"> </w:t>
      </w:r>
    </w:p>
    <w:p w14:paraId="6D89E32B" w14:textId="77777777" w:rsidR="00B50421" w:rsidRDefault="00000000">
      <w:pPr>
        <w:ind w:left="-5"/>
      </w:pPr>
      <w:r>
        <w:t xml:space="preserve">Presider, Community and Urban Sociology Roundtable, “Urban Representations.” American Sociological Association, Toronto, CN (August 1997) </w:t>
      </w:r>
    </w:p>
    <w:p w14:paraId="5DDCE1A1" w14:textId="77777777" w:rsidR="00B50421" w:rsidRDefault="00000000">
      <w:pPr>
        <w:spacing w:after="0" w:line="259" w:lineRule="auto"/>
        <w:ind w:left="0" w:firstLine="0"/>
      </w:pPr>
      <w:r>
        <w:t xml:space="preserve"> </w:t>
      </w:r>
    </w:p>
    <w:p w14:paraId="7DC8C4D0" w14:textId="77777777" w:rsidR="00B50421" w:rsidRDefault="00000000">
      <w:pPr>
        <w:ind w:left="-5"/>
      </w:pPr>
      <w:r>
        <w:t xml:space="preserve">Session Chair, Panel on Ethnographic Studies. Popular Culture Association and American Culture Association, Richmond, VA (October 1995) </w:t>
      </w:r>
    </w:p>
    <w:p w14:paraId="1A334BE9" w14:textId="77777777" w:rsidR="00B50421" w:rsidRDefault="00000000">
      <w:pPr>
        <w:spacing w:after="0" w:line="259" w:lineRule="auto"/>
        <w:ind w:left="0" w:firstLine="0"/>
      </w:pPr>
      <w:r>
        <w:t xml:space="preserve"> </w:t>
      </w:r>
    </w:p>
    <w:p w14:paraId="3CF3F626" w14:textId="77777777" w:rsidR="00B50421" w:rsidRDefault="00000000">
      <w:pPr>
        <w:ind w:left="-5"/>
      </w:pPr>
      <w:r>
        <w:t xml:space="preserve">Organizer (with Diane Levy), Roundtable on Undergraduate Education, “International Faculty Exchanges and Undergraduate Education in Sociology,” ASA, Toronto, CN (August 1997) </w:t>
      </w:r>
    </w:p>
    <w:p w14:paraId="7636D4BC" w14:textId="77777777" w:rsidR="00B50421" w:rsidRDefault="00000000">
      <w:pPr>
        <w:spacing w:after="0" w:line="259" w:lineRule="auto"/>
        <w:ind w:left="0" w:firstLine="0"/>
      </w:pPr>
      <w:r>
        <w:t xml:space="preserve"> </w:t>
      </w:r>
    </w:p>
    <w:p w14:paraId="308C34B2" w14:textId="77777777" w:rsidR="00B50421" w:rsidRDefault="00000000">
      <w:pPr>
        <w:pStyle w:val="Heading1"/>
        <w:ind w:left="-5"/>
      </w:pPr>
      <w:r>
        <w:t xml:space="preserve">Departmental Service </w:t>
      </w:r>
    </w:p>
    <w:p w14:paraId="0DCE6902" w14:textId="77777777" w:rsidR="00B50421" w:rsidRDefault="00000000">
      <w:pPr>
        <w:spacing w:after="0" w:line="259" w:lineRule="auto"/>
        <w:ind w:left="0" w:firstLine="0"/>
      </w:pPr>
      <w:r>
        <w:t xml:space="preserve"> </w:t>
      </w:r>
    </w:p>
    <w:tbl>
      <w:tblPr>
        <w:tblStyle w:val="TableGrid"/>
        <w:tblW w:w="6737" w:type="dxa"/>
        <w:tblInd w:w="0" w:type="dxa"/>
        <w:tblCellMar>
          <w:top w:w="0" w:type="dxa"/>
          <w:left w:w="0" w:type="dxa"/>
          <w:bottom w:w="0" w:type="dxa"/>
          <w:right w:w="0" w:type="dxa"/>
        </w:tblCellMar>
        <w:tblLook w:val="04A0" w:firstRow="1" w:lastRow="0" w:firstColumn="1" w:lastColumn="0" w:noHBand="0" w:noVBand="1"/>
      </w:tblPr>
      <w:tblGrid>
        <w:gridCol w:w="2160"/>
        <w:gridCol w:w="4577"/>
      </w:tblGrid>
      <w:tr w:rsidR="00B50421" w14:paraId="70C6D410" w14:textId="77777777">
        <w:trPr>
          <w:trHeight w:val="246"/>
        </w:trPr>
        <w:tc>
          <w:tcPr>
            <w:tcW w:w="2160" w:type="dxa"/>
            <w:tcBorders>
              <w:top w:val="nil"/>
              <w:left w:val="nil"/>
              <w:bottom w:val="nil"/>
              <w:right w:val="nil"/>
            </w:tcBorders>
          </w:tcPr>
          <w:p w14:paraId="429F2B1F" w14:textId="77777777" w:rsidR="00B50421" w:rsidRDefault="00000000">
            <w:pPr>
              <w:tabs>
                <w:tab w:val="center" w:pos="1440"/>
              </w:tabs>
              <w:spacing w:after="0" w:line="259" w:lineRule="auto"/>
              <w:ind w:left="0" w:firstLine="0"/>
            </w:pPr>
            <w:r>
              <w:lastRenderedPageBreak/>
              <w:t>2019</w:t>
            </w:r>
            <w:proofErr w:type="gramStart"/>
            <w:r>
              <w:t xml:space="preserve">-  </w:t>
            </w:r>
            <w:r>
              <w:tab/>
            </w:r>
            <w:proofErr w:type="gramEnd"/>
            <w:r>
              <w:t xml:space="preserve"> </w:t>
            </w:r>
          </w:p>
        </w:tc>
        <w:tc>
          <w:tcPr>
            <w:tcW w:w="4577" w:type="dxa"/>
            <w:tcBorders>
              <w:top w:val="nil"/>
              <w:left w:val="nil"/>
              <w:bottom w:val="nil"/>
              <w:right w:val="nil"/>
            </w:tcBorders>
          </w:tcPr>
          <w:p w14:paraId="6F462358" w14:textId="77777777" w:rsidR="00B50421" w:rsidRDefault="00000000">
            <w:pPr>
              <w:spacing w:after="0" w:line="259" w:lineRule="auto"/>
              <w:ind w:left="0" w:firstLine="0"/>
              <w:jc w:val="both"/>
            </w:pPr>
            <w:r>
              <w:t xml:space="preserve">Grievance Committee, Sociology &amp; Criminology </w:t>
            </w:r>
          </w:p>
        </w:tc>
      </w:tr>
      <w:tr w:rsidR="00B50421" w14:paraId="3EED1BA0" w14:textId="77777777">
        <w:trPr>
          <w:trHeight w:val="270"/>
        </w:trPr>
        <w:tc>
          <w:tcPr>
            <w:tcW w:w="2160" w:type="dxa"/>
            <w:tcBorders>
              <w:top w:val="nil"/>
              <w:left w:val="nil"/>
              <w:bottom w:val="nil"/>
              <w:right w:val="nil"/>
            </w:tcBorders>
          </w:tcPr>
          <w:p w14:paraId="16C255A3" w14:textId="77777777" w:rsidR="00B50421" w:rsidRDefault="00000000">
            <w:pPr>
              <w:tabs>
                <w:tab w:val="center" w:pos="1440"/>
              </w:tabs>
              <w:spacing w:after="0" w:line="259" w:lineRule="auto"/>
              <w:ind w:left="0" w:firstLine="0"/>
            </w:pPr>
            <w:r>
              <w:t xml:space="preserve">2015-2018 </w:t>
            </w:r>
            <w:r>
              <w:tab/>
              <w:t xml:space="preserve"> </w:t>
            </w:r>
          </w:p>
        </w:tc>
        <w:tc>
          <w:tcPr>
            <w:tcW w:w="4577" w:type="dxa"/>
            <w:tcBorders>
              <w:top w:val="nil"/>
              <w:left w:val="nil"/>
              <w:bottom w:val="nil"/>
              <w:right w:val="nil"/>
            </w:tcBorders>
          </w:tcPr>
          <w:p w14:paraId="385C1061" w14:textId="77777777" w:rsidR="00B50421" w:rsidRDefault="00000000">
            <w:pPr>
              <w:spacing w:after="0" w:line="259" w:lineRule="auto"/>
              <w:ind w:left="0" w:firstLine="0"/>
            </w:pPr>
            <w:r>
              <w:t xml:space="preserve">Executive Committee, Sociology  </w:t>
            </w:r>
          </w:p>
        </w:tc>
      </w:tr>
      <w:tr w:rsidR="00B50421" w14:paraId="61E4CB86" w14:textId="77777777">
        <w:trPr>
          <w:trHeight w:val="270"/>
        </w:trPr>
        <w:tc>
          <w:tcPr>
            <w:tcW w:w="2160" w:type="dxa"/>
            <w:tcBorders>
              <w:top w:val="nil"/>
              <w:left w:val="nil"/>
              <w:bottom w:val="nil"/>
              <w:right w:val="nil"/>
            </w:tcBorders>
          </w:tcPr>
          <w:p w14:paraId="2949A06B" w14:textId="77777777" w:rsidR="00B50421" w:rsidRDefault="00000000">
            <w:pPr>
              <w:spacing w:after="0" w:line="259" w:lineRule="auto"/>
              <w:ind w:left="0" w:firstLine="0"/>
            </w:pPr>
            <w:r>
              <w:t xml:space="preserve">2014 (summer)  </w:t>
            </w:r>
          </w:p>
        </w:tc>
        <w:tc>
          <w:tcPr>
            <w:tcW w:w="4577" w:type="dxa"/>
            <w:tcBorders>
              <w:top w:val="nil"/>
              <w:left w:val="nil"/>
              <w:bottom w:val="nil"/>
              <w:right w:val="nil"/>
            </w:tcBorders>
          </w:tcPr>
          <w:p w14:paraId="089BF3CE" w14:textId="77777777" w:rsidR="00B50421" w:rsidRDefault="00000000">
            <w:pPr>
              <w:spacing w:after="0" w:line="259" w:lineRule="auto"/>
              <w:ind w:left="0" w:firstLine="0"/>
            </w:pPr>
            <w:r>
              <w:t>Director,</w:t>
            </w:r>
            <w:r>
              <w:rPr>
                <w:i/>
              </w:rPr>
              <w:t xml:space="preserve"> Global Sociology in NYC</w:t>
            </w:r>
            <w:r>
              <w:t xml:space="preserve"> program  </w:t>
            </w:r>
          </w:p>
        </w:tc>
      </w:tr>
      <w:tr w:rsidR="00B50421" w14:paraId="078254DB" w14:textId="77777777">
        <w:trPr>
          <w:trHeight w:val="270"/>
        </w:trPr>
        <w:tc>
          <w:tcPr>
            <w:tcW w:w="2160" w:type="dxa"/>
            <w:tcBorders>
              <w:top w:val="nil"/>
              <w:left w:val="nil"/>
              <w:bottom w:val="nil"/>
              <w:right w:val="nil"/>
            </w:tcBorders>
          </w:tcPr>
          <w:p w14:paraId="2160BB88" w14:textId="77777777" w:rsidR="00B50421" w:rsidRDefault="00000000">
            <w:pPr>
              <w:spacing w:after="0" w:line="259" w:lineRule="auto"/>
              <w:ind w:left="0" w:firstLine="0"/>
            </w:pPr>
            <w:r>
              <w:t xml:space="preserve">2014 (spring)  </w:t>
            </w:r>
          </w:p>
        </w:tc>
        <w:tc>
          <w:tcPr>
            <w:tcW w:w="4577" w:type="dxa"/>
            <w:tcBorders>
              <w:top w:val="nil"/>
              <w:left w:val="nil"/>
              <w:bottom w:val="nil"/>
              <w:right w:val="nil"/>
            </w:tcBorders>
          </w:tcPr>
          <w:p w14:paraId="170720CF" w14:textId="77777777" w:rsidR="00B50421" w:rsidRDefault="00000000">
            <w:pPr>
              <w:spacing w:after="0" w:line="259" w:lineRule="auto"/>
              <w:ind w:left="0" w:firstLine="0"/>
            </w:pPr>
            <w:r>
              <w:t xml:space="preserve">Acting Chair, Sociology </w:t>
            </w:r>
          </w:p>
        </w:tc>
      </w:tr>
      <w:tr w:rsidR="00B50421" w14:paraId="5B6324A3" w14:textId="77777777">
        <w:trPr>
          <w:trHeight w:val="270"/>
        </w:trPr>
        <w:tc>
          <w:tcPr>
            <w:tcW w:w="2160" w:type="dxa"/>
            <w:tcBorders>
              <w:top w:val="nil"/>
              <w:left w:val="nil"/>
              <w:bottom w:val="nil"/>
              <w:right w:val="nil"/>
            </w:tcBorders>
          </w:tcPr>
          <w:p w14:paraId="2DFE1D1E" w14:textId="77777777" w:rsidR="00B50421" w:rsidRDefault="00000000">
            <w:pPr>
              <w:spacing w:after="0" w:line="259" w:lineRule="auto"/>
              <w:ind w:left="0" w:firstLine="0"/>
            </w:pPr>
            <w:r>
              <w:t xml:space="preserve">2013 (spring)  </w:t>
            </w:r>
          </w:p>
        </w:tc>
        <w:tc>
          <w:tcPr>
            <w:tcW w:w="4577" w:type="dxa"/>
            <w:tcBorders>
              <w:top w:val="nil"/>
              <w:left w:val="nil"/>
              <w:bottom w:val="nil"/>
              <w:right w:val="nil"/>
            </w:tcBorders>
          </w:tcPr>
          <w:p w14:paraId="08AFCD49" w14:textId="77777777" w:rsidR="00B50421" w:rsidRDefault="00000000">
            <w:pPr>
              <w:spacing w:after="0" w:line="259" w:lineRule="auto"/>
              <w:ind w:left="0" w:firstLine="0"/>
            </w:pPr>
            <w:r>
              <w:t xml:space="preserve">Director, </w:t>
            </w:r>
            <w:r>
              <w:rPr>
                <w:i/>
              </w:rPr>
              <w:t>UB Semester in London</w:t>
            </w:r>
            <w:r>
              <w:t xml:space="preserve"> program </w:t>
            </w:r>
          </w:p>
        </w:tc>
      </w:tr>
      <w:tr w:rsidR="00B50421" w14:paraId="3858F943" w14:textId="77777777">
        <w:trPr>
          <w:trHeight w:val="270"/>
        </w:trPr>
        <w:tc>
          <w:tcPr>
            <w:tcW w:w="2160" w:type="dxa"/>
            <w:tcBorders>
              <w:top w:val="nil"/>
              <w:left w:val="nil"/>
              <w:bottom w:val="nil"/>
              <w:right w:val="nil"/>
            </w:tcBorders>
          </w:tcPr>
          <w:p w14:paraId="0581671F" w14:textId="77777777" w:rsidR="00B50421" w:rsidRDefault="00000000">
            <w:pPr>
              <w:tabs>
                <w:tab w:val="center" w:pos="1440"/>
              </w:tabs>
              <w:spacing w:after="0" w:line="259" w:lineRule="auto"/>
              <w:ind w:left="0" w:firstLine="0"/>
            </w:pPr>
            <w:r>
              <w:t xml:space="preserve">2012-2015 </w:t>
            </w:r>
            <w:r>
              <w:tab/>
              <w:t xml:space="preserve"> </w:t>
            </w:r>
          </w:p>
        </w:tc>
        <w:tc>
          <w:tcPr>
            <w:tcW w:w="4577" w:type="dxa"/>
            <w:tcBorders>
              <w:top w:val="nil"/>
              <w:left w:val="nil"/>
              <w:bottom w:val="nil"/>
              <w:right w:val="nil"/>
            </w:tcBorders>
          </w:tcPr>
          <w:p w14:paraId="505DC4F0" w14:textId="77777777" w:rsidR="00B50421" w:rsidRDefault="00000000">
            <w:pPr>
              <w:spacing w:after="0" w:line="259" w:lineRule="auto"/>
              <w:ind w:left="0" w:firstLine="0"/>
            </w:pPr>
            <w:r>
              <w:t xml:space="preserve">Committee on Assessments </w:t>
            </w:r>
          </w:p>
        </w:tc>
      </w:tr>
      <w:tr w:rsidR="00B50421" w14:paraId="6ECF9CE6" w14:textId="77777777">
        <w:trPr>
          <w:trHeight w:val="270"/>
        </w:trPr>
        <w:tc>
          <w:tcPr>
            <w:tcW w:w="2160" w:type="dxa"/>
            <w:tcBorders>
              <w:top w:val="nil"/>
              <w:left w:val="nil"/>
              <w:bottom w:val="nil"/>
              <w:right w:val="nil"/>
            </w:tcBorders>
          </w:tcPr>
          <w:p w14:paraId="485F6385" w14:textId="77777777" w:rsidR="00B50421" w:rsidRDefault="00000000">
            <w:pPr>
              <w:spacing w:after="0" w:line="259" w:lineRule="auto"/>
              <w:ind w:left="0" w:firstLine="0"/>
            </w:pPr>
            <w:r>
              <w:t xml:space="preserve">2012 (spring)  </w:t>
            </w:r>
          </w:p>
        </w:tc>
        <w:tc>
          <w:tcPr>
            <w:tcW w:w="4577" w:type="dxa"/>
            <w:tcBorders>
              <w:top w:val="nil"/>
              <w:left w:val="nil"/>
              <w:bottom w:val="nil"/>
              <w:right w:val="nil"/>
            </w:tcBorders>
          </w:tcPr>
          <w:p w14:paraId="0E79B98A" w14:textId="77777777" w:rsidR="00B50421" w:rsidRDefault="00000000">
            <w:pPr>
              <w:spacing w:after="0" w:line="259" w:lineRule="auto"/>
              <w:ind w:left="0" w:firstLine="0"/>
            </w:pPr>
            <w:r>
              <w:t xml:space="preserve">Acting Chair, Sociology </w:t>
            </w:r>
          </w:p>
        </w:tc>
      </w:tr>
      <w:tr w:rsidR="00B50421" w14:paraId="35835DAE" w14:textId="77777777">
        <w:trPr>
          <w:trHeight w:val="270"/>
        </w:trPr>
        <w:tc>
          <w:tcPr>
            <w:tcW w:w="2160" w:type="dxa"/>
            <w:tcBorders>
              <w:top w:val="nil"/>
              <w:left w:val="nil"/>
              <w:bottom w:val="nil"/>
              <w:right w:val="nil"/>
            </w:tcBorders>
          </w:tcPr>
          <w:p w14:paraId="2DC3257B" w14:textId="77777777" w:rsidR="00B50421" w:rsidRDefault="00000000">
            <w:pPr>
              <w:tabs>
                <w:tab w:val="center" w:pos="1440"/>
              </w:tabs>
              <w:spacing w:after="0" w:line="259" w:lineRule="auto"/>
              <w:ind w:left="0" w:firstLine="0"/>
            </w:pPr>
            <w:r>
              <w:t xml:space="preserve">2010-2017 </w:t>
            </w:r>
            <w:r>
              <w:tab/>
              <w:t xml:space="preserve"> </w:t>
            </w:r>
          </w:p>
        </w:tc>
        <w:tc>
          <w:tcPr>
            <w:tcW w:w="4577" w:type="dxa"/>
            <w:tcBorders>
              <w:top w:val="nil"/>
              <w:left w:val="nil"/>
              <w:bottom w:val="nil"/>
              <w:right w:val="nil"/>
            </w:tcBorders>
          </w:tcPr>
          <w:p w14:paraId="3281B82D" w14:textId="77777777" w:rsidR="00B50421" w:rsidRDefault="00000000">
            <w:pPr>
              <w:spacing w:after="0" w:line="259" w:lineRule="auto"/>
              <w:ind w:left="0" w:firstLine="0"/>
            </w:pPr>
            <w:r>
              <w:t xml:space="preserve">Adjunct Associate Professor, Geography </w:t>
            </w:r>
          </w:p>
        </w:tc>
      </w:tr>
      <w:tr w:rsidR="00B50421" w14:paraId="1A528A75" w14:textId="77777777">
        <w:trPr>
          <w:trHeight w:val="270"/>
        </w:trPr>
        <w:tc>
          <w:tcPr>
            <w:tcW w:w="2160" w:type="dxa"/>
            <w:tcBorders>
              <w:top w:val="nil"/>
              <w:left w:val="nil"/>
              <w:bottom w:val="nil"/>
              <w:right w:val="nil"/>
            </w:tcBorders>
          </w:tcPr>
          <w:p w14:paraId="0BADB30E" w14:textId="77777777" w:rsidR="00B50421" w:rsidRDefault="00000000">
            <w:pPr>
              <w:tabs>
                <w:tab w:val="center" w:pos="1440"/>
              </w:tabs>
              <w:spacing w:after="0" w:line="259" w:lineRule="auto"/>
              <w:ind w:left="0" w:firstLine="0"/>
            </w:pPr>
            <w:r>
              <w:t xml:space="preserve">2009-2012 </w:t>
            </w:r>
            <w:r>
              <w:tab/>
              <w:t xml:space="preserve"> </w:t>
            </w:r>
          </w:p>
        </w:tc>
        <w:tc>
          <w:tcPr>
            <w:tcW w:w="4577" w:type="dxa"/>
            <w:tcBorders>
              <w:top w:val="nil"/>
              <w:left w:val="nil"/>
              <w:bottom w:val="nil"/>
              <w:right w:val="nil"/>
            </w:tcBorders>
          </w:tcPr>
          <w:p w14:paraId="21BAE792" w14:textId="77777777" w:rsidR="00B50421" w:rsidRDefault="00000000">
            <w:pPr>
              <w:spacing w:after="0" w:line="259" w:lineRule="auto"/>
              <w:ind w:left="0" w:firstLine="0"/>
            </w:pPr>
            <w:r>
              <w:t xml:space="preserve">Director of Undergraduate Studies </w:t>
            </w:r>
          </w:p>
        </w:tc>
      </w:tr>
      <w:tr w:rsidR="00B50421" w14:paraId="78BA96DB" w14:textId="77777777">
        <w:trPr>
          <w:trHeight w:val="270"/>
        </w:trPr>
        <w:tc>
          <w:tcPr>
            <w:tcW w:w="2160" w:type="dxa"/>
            <w:tcBorders>
              <w:top w:val="nil"/>
              <w:left w:val="nil"/>
              <w:bottom w:val="nil"/>
              <w:right w:val="nil"/>
            </w:tcBorders>
          </w:tcPr>
          <w:p w14:paraId="6B9669BE" w14:textId="77777777" w:rsidR="00B50421" w:rsidRDefault="00000000">
            <w:pPr>
              <w:tabs>
                <w:tab w:val="center" w:pos="1440"/>
              </w:tabs>
              <w:spacing w:after="0" w:line="259" w:lineRule="auto"/>
              <w:ind w:left="0" w:firstLine="0"/>
            </w:pPr>
            <w:r>
              <w:t xml:space="preserve">2008-2015 </w:t>
            </w:r>
            <w:r>
              <w:tab/>
              <w:t xml:space="preserve"> </w:t>
            </w:r>
          </w:p>
        </w:tc>
        <w:tc>
          <w:tcPr>
            <w:tcW w:w="4577" w:type="dxa"/>
            <w:tcBorders>
              <w:top w:val="nil"/>
              <w:left w:val="nil"/>
              <w:bottom w:val="nil"/>
              <w:right w:val="nil"/>
            </w:tcBorders>
          </w:tcPr>
          <w:p w14:paraId="0463838E" w14:textId="77777777" w:rsidR="00B50421" w:rsidRDefault="00000000">
            <w:pPr>
              <w:spacing w:after="0" w:line="259" w:lineRule="auto"/>
              <w:ind w:left="0" w:firstLine="0"/>
            </w:pPr>
            <w:r>
              <w:t xml:space="preserve">Director, UB Sociology Program in Singapore </w:t>
            </w:r>
          </w:p>
        </w:tc>
      </w:tr>
      <w:tr w:rsidR="00B50421" w14:paraId="6A32A2E3" w14:textId="77777777">
        <w:trPr>
          <w:trHeight w:val="244"/>
        </w:trPr>
        <w:tc>
          <w:tcPr>
            <w:tcW w:w="2160" w:type="dxa"/>
            <w:tcBorders>
              <w:top w:val="nil"/>
              <w:left w:val="nil"/>
              <w:bottom w:val="nil"/>
              <w:right w:val="nil"/>
            </w:tcBorders>
          </w:tcPr>
          <w:p w14:paraId="293A3936" w14:textId="77777777" w:rsidR="00B50421" w:rsidRDefault="00000000">
            <w:pPr>
              <w:tabs>
                <w:tab w:val="center" w:pos="1440"/>
              </w:tabs>
              <w:spacing w:after="0" w:line="259" w:lineRule="auto"/>
              <w:ind w:left="0" w:firstLine="0"/>
            </w:pPr>
            <w:r>
              <w:t xml:space="preserve">2001-2003 </w:t>
            </w:r>
            <w:r>
              <w:tab/>
              <w:t xml:space="preserve"> </w:t>
            </w:r>
          </w:p>
        </w:tc>
        <w:tc>
          <w:tcPr>
            <w:tcW w:w="4577" w:type="dxa"/>
            <w:tcBorders>
              <w:top w:val="nil"/>
              <w:left w:val="nil"/>
              <w:bottom w:val="nil"/>
              <w:right w:val="nil"/>
            </w:tcBorders>
          </w:tcPr>
          <w:p w14:paraId="39B18471" w14:textId="77777777" w:rsidR="00B50421" w:rsidRDefault="00000000">
            <w:pPr>
              <w:tabs>
                <w:tab w:val="center" w:pos="3600"/>
              </w:tabs>
              <w:spacing w:after="0" w:line="259" w:lineRule="auto"/>
              <w:ind w:left="0" w:firstLine="0"/>
            </w:pPr>
            <w:r>
              <w:t xml:space="preserve">Director of Undergraduate Studies </w:t>
            </w:r>
            <w:r>
              <w:tab/>
              <w:t xml:space="preserve"> </w:t>
            </w:r>
          </w:p>
        </w:tc>
      </w:tr>
    </w:tbl>
    <w:p w14:paraId="339FD561" w14:textId="77777777" w:rsidR="00B50421" w:rsidRDefault="00000000">
      <w:pPr>
        <w:spacing w:after="0" w:line="259" w:lineRule="auto"/>
        <w:ind w:left="0" w:firstLine="0"/>
      </w:pPr>
      <w:r>
        <w:t xml:space="preserve"> </w:t>
      </w:r>
    </w:p>
    <w:p w14:paraId="15C9A7D5" w14:textId="77777777" w:rsidR="00B50421" w:rsidRDefault="00000000">
      <w:pPr>
        <w:pStyle w:val="Heading1"/>
        <w:ind w:left="-5"/>
      </w:pPr>
      <w:r>
        <w:t xml:space="preserve">University Service </w:t>
      </w:r>
    </w:p>
    <w:p w14:paraId="743855B1" w14:textId="77777777" w:rsidR="00B50421" w:rsidRDefault="00000000">
      <w:pPr>
        <w:spacing w:after="14" w:line="259" w:lineRule="auto"/>
        <w:ind w:left="0" w:firstLine="0"/>
      </w:pPr>
      <w:r>
        <w:t xml:space="preserve"> </w:t>
      </w:r>
    </w:p>
    <w:p w14:paraId="303C53CC" w14:textId="77777777" w:rsidR="00B50421" w:rsidRDefault="00000000">
      <w:pPr>
        <w:tabs>
          <w:tab w:val="center" w:pos="2520"/>
        </w:tabs>
        <w:spacing w:after="27"/>
        <w:ind w:left="-15" w:firstLine="0"/>
      </w:pPr>
      <w:r>
        <w:t>2025</w:t>
      </w:r>
      <w:proofErr w:type="gramStart"/>
      <w:r>
        <w:t xml:space="preserve">-  </w:t>
      </w:r>
      <w:r>
        <w:tab/>
      </w:r>
      <w:proofErr w:type="gramEnd"/>
      <w:r>
        <w:t xml:space="preserve">CAS Policy Committee </w:t>
      </w:r>
    </w:p>
    <w:p w14:paraId="1567938D" w14:textId="77777777" w:rsidR="00B50421" w:rsidRDefault="00000000">
      <w:pPr>
        <w:tabs>
          <w:tab w:val="center" w:pos="5300"/>
        </w:tabs>
        <w:ind w:left="-15" w:firstLine="0"/>
      </w:pPr>
      <w:r>
        <w:t xml:space="preserve">2018 </w:t>
      </w:r>
      <w:r>
        <w:tab/>
        <w:t xml:space="preserve">Panelist, “Mid-Career Workshop/An Open Conversation </w:t>
      </w:r>
      <w:proofErr w:type="gramStart"/>
      <w:r>
        <w:t>With</w:t>
      </w:r>
      <w:proofErr w:type="gramEnd"/>
      <w:r>
        <w:t xml:space="preserve"> Recently Promoted </w:t>
      </w:r>
    </w:p>
    <w:p w14:paraId="419444EA" w14:textId="77777777" w:rsidR="00B50421" w:rsidRDefault="00000000">
      <w:pPr>
        <w:spacing w:after="28"/>
        <w:ind w:left="1450"/>
      </w:pPr>
      <w:r>
        <w:t xml:space="preserve">Full Professors Across </w:t>
      </w:r>
      <w:proofErr w:type="gramStart"/>
      <w:r>
        <w:t>The</w:t>
      </w:r>
      <w:proofErr w:type="gramEnd"/>
      <w:r>
        <w:t xml:space="preserve"> University.” Office of Vice Provost for Faculty Affairs, April 17. </w:t>
      </w:r>
    </w:p>
    <w:p w14:paraId="7024A3CA" w14:textId="77777777" w:rsidR="00B50421" w:rsidRDefault="00000000">
      <w:pPr>
        <w:tabs>
          <w:tab w:val="center" w:pos="4101"/>
        </w:tabs>
        <w:spacing w:after="27"/>
        <w:ind w:left="-15" w:firstLine="0"/>
      </w:pPr>
      <w:r>
        <w:t>2015</w:t>
      </w:r>
      <w:proofErr w:type="gramStart"/>
      <w:r>
        <w:t xml:space="preserve">-  </w:t>
      </w:r>
      <w:r>
        <w:tab/>
      </w:r>
      <w:proofErr w:type="gramEnd"/>
      <w:r>
        <w:t xml:space="preserve">Member, Faculty Senate Equity and Diversity Committee </w:t>
      </w:r>
    </w:p>
    <w:p w14:paraId="48AC73F8" w14:textId="77777777" w:rsidR="00B50421" w:rsidRDefault="00000000">
      <w:pPr>
        <w:tabs>
          <w:tab w:val="center" w:pos="4782"/>
        </w:tabs>
        <w:ind w:left="-15" w:firstLine="0"/>
      </w:pPr>
      <w:r>
        <w:t>2015</w:t>
      </w:r>
      <w:proofErr w:type="gramStart"/>
      <w:r>
        <w:t xml:space="preserve">-  </w:t>
      </w:r>
      <w:r>
        <w:tab/>
      </w:r>
      <w:proofErr w:type="gramEnd"/>
      <w:r>
        <w:t xml:space="preserve">Baldy Center for Law and Social Policy Small Grant Awards Committee </w:t>
      </w:r>
    </w:p>
    <w:p w14:paraId="1AE9C70A" w14:textId="77777777" w:rsidR="00B50421" w:rsidRDefault="00000000">
      <w:pPr>
        <w:spacing w:after="27"/>
        <w:ind w:left="-5"/>
      </w:pPr>
      <w:r>
        <w:t xml:space="preserve">2014 (spring) Integrative Clusters Subcommittee, Provost’s Committee on General Education </w:t>
      </w:r>
    </w:p>
    <w:p w14:paraId="15858B39" w14:textId="77777777" w:rsidR="00B50421" w:rsidRDefault="00000000">
      <w:pPr>
        <w:tabs>
          <w:tab w:val="center" w:pos="720"/>
          <w:tab w:val="center" w:pos="4106"/>
        </w:tabs>
        <w:ind w:left="-15" w:firstLine="0"/>
      </w:pPr>
      <w:r>
        <w:t xml:space="preserve">2013 </w:t>
      </w:r>
      <w:r>
        <w:tab/>
        <w:t xml:space="preserve"> </w:t>
      </w:r>
      <w:r>
        <w:tab/>
        <w:t xml:space="preserve">Member, Policy Committee, College of Arts and Sciences </w:t>
      </w:r>
    </w:p>
    <w:p w14:paraId="3F3AD336" w14:textId="77777777" w:rsidR="00B50421" w:rsidRDefault="00000000">
      <w:pPr>
        <w:tabs>
          <w:tab w:val="center" w:pos="3452"/>
        </w:tabs>
        <w:spacing w:after="27"/>
        <w:ind w:left="-15" w:firstLine="0"/>
      </w:pPr>
      <w:r>
        <w:t xml:space="preserve">2010-2012 </w:t>
      </w:r>
      <w:r>
        <w:tab/>
        <w:t xml:space="preserve">Member, Advisory Board, Gender Institute </w:t>
      </w:r>
    </w:p>
    <w:p w14:paraId="4EC59FB9" w14:textId="77777777" w:rsidR="00B50421" w:rsidRDefault="00000000">
      <w:pPr>
        <w:spacing w:after="30"/>
        <w:ind w:left="1425" w:hanging="1440"/>
      </w:pPr>
      <w:r>
        <w:t xml:space="preserve">2003-2004 </w:t>
      </w:r>
      <w:r>
        <w:tab/>
        <w:t xml:space="preserve">Member, Advisory Board, Baldy Center for Law and Social Policy, University at Buffalo  </w:t>
      </w:r>
    </w:p>
    <w:p w14:paraId="0E8D65A2" w14:textId="77777777" w:rsidR="00B50421" w:rsidRDefault="00000000">
      <w:pPr>
        <w:spacing w:after="30"/>
        <w:ind w:left="1425" w:hanging="1440"/>
      </w:pPr>
      <w:r>
        <w:t xml:space="preserve">2002-2005 </w:t>
      </w:r>
      <w:r>
        <w:tab/>
        <w:t xml:space="preserve">Program Director, Program on Community and Identity, Baldy Center for Law and Social Policy </w:t>
      </w:r>
    </w:p>
    <w:p w14:paraId="6180C121" w14:textId="77777777" w:rsidR="00B50421" w:rsidRDefault="00000000">
      <w:pPr>
        <w:tabs>
          <w:tab w:val="center" w:pos="5103"/>
        </w:tabs>
        <w:ind w:left="-15" w:firstLine="0"/>
      </w:pPr>
      <w:r>
        <w:t xml:space="preserve">2001(spring) </w:t>
      </w:r>
      <w:r>
        <w:tab/>
        <w:t xml:space="preserve">Women's Studies, Junior Faculty search committee, University at Buffalo, 2001 </w:t>
      </w:r>
    </w:p>
    <w:p w14:paraId="237E018E" w14:textId="77777777" w:rsidR="00B50421" w:rsidRDefault="00000000">
      <w:pPr>
        <w:tabs>
          <w:tab w:val="center" w:pos="4716"/>
        </w:tabs>
        <w:spacing w:after="27"/>
        <w:ind w:left="-15" w:firstLine="0"/>
      </w:pPr>
      <w:r>
        <w:t xml:space="preserve">1999-2002 </w:t>
      </w:r>
      <w:r>
        <w:tab/>
        <w:t xml:space="preserve">Governance Council, Women's Studies Program, University at Buffalo </w:t>
      </w:r>
    </w:p>
    <w:p w14:paraId="340E7403" w14:textId="77777777" w:rsidR="00B50421" w:rsidRDefault="00000000">
      <w:pPr>
        <w:tabs>
          <w:tab w:val="center" w:pos="4940"/>
        </w:tabs>
        <w:ind w:left="-15" w:firstLine="0"/>
      </w:pPr>
      <w:r>
        <w:t xml:space="preserve">1998-2001 </w:t>
      </w:r>
      <w:r>
        <w:tab/>
        <w:t xml:space="preserve">Faculty Associate, Critical and Cultural Studies of Information Technology,   </w:t>
      </w:r>
    </w:p>
    <w:p w14:paraId="29855F3F" w14:textId="77777777" w:rsidR="00B50421" w:rsidRDefault="00000000">
      <w:pPr>
        <w:tabs>
          <w:tab w:val="center" w:pos="720"/>
          <w:tab w:val="center" w:pos="3888"/>
        </w:tabs>
        <w:spacing w:after="27"/>
        <w:ind w:left="-15" w:firstLine="0"/>
      </w:pPr>
      <w:r>
        <w:t xml:space="preserve"> </w:t>
      </w:r>
      <w:r>
        <w:tab/>
        <w:t xml:space="preserve"> </w:t>
      </w:r>
      <w:r>
        <w:tab/>
        <w:t xml:space="preserve">Graduate School of Education, University at Buffalo  </w:t>
      </w:r>
    </w:p>
    <w:p w14:paraId="7CA3CAA6" w14:textId="77777777" w:rsidR="00B50421" w:rsidRDefault="00000000" w:rsidP="00F64F0D">
      <w:pPr>
        <w:spacing w:after="26"/>
        <w:ind w:left="0" w:hanging="15"/>
      </w:pPr>
      <w:r>
        <w:t xml:space="preserve">1999 </w:t>
      </w:r>
      <w:r>
        <w:tab/>
        <w:t xml:space="preserve"> </w:t>
      </w:r>
      <w:r>
        <w:tab/>
        <w:t xml:space="preserve">The Center for the Americas and Cultural Studies, Curriculum development    </w:t>
      </w:r>
      <w:r>
        <w:tab/>
        <w:t xml:space="preserve"> </w:t>
      </w:r>
      <w:r>
        <w:tab/>
        <w:t xml:space="preserve">committee, University at Buffalo.  </w:t>
      </w:r>
    </w:p>
    <w:p w14:paraId="32A24F8C" w14:textId="77777777" w:rsidR="00B50421" w:rsidRDefault="00000000">
      <w:pPr>
        <w:tabs>
          <w:tab w:val="center" w:pos="720"/>
          <w:tab w:val="center" w:pos="4831"/>
        </w:tabs>
        <w:ind w:left="-15" w:firstLine="0"/>
      </w:pPr>
      <w:r>
        <w:t xml:space="preserve">1998 </w:t>
      </w:r>
      <w:r>
        <w:tab/>
        <w:t xml:space="preserve"> </w:t>
      </w:r>
      <w:r>
        <w:tab/>
        <w:t xml:space="preserve">Women's Studies, Senior Faculty search committee, University at Buffalo </w:t>
      </w:r>
    </w:p>
    <w:sectPr w:rsidR="00B50421">
      <w:footerReference w:type="even" r:id="rId7"/>
      <w:footerReference w:type="default" r:id="rId8"/>
      <w:footerReference w:type="first" r:id="rId9"/>
      <w:pgSz w:w="12240" w:h="15840"/>
      <w:pgMar w:top="1492" w:right="1443" w:bottom="14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FCE2" w14:textId="77777777" w:rsidR="00A322D4" w:rsidRDefault="00A322D4">
      <w:pPr>
        <w:spacing w:after="0" w:line="240" w:lineRule="auto"/>
      </w:pPr>
      <w:r>
        <w:separator/>
      </w:r>
    </w:p>
  </w:endnote>
  <w:endnote w:type="continuationSeparator" w:id="0">
    <w:p w14:paraId="33CC1159" w14:textId="77777777" w:rsidR="00A322D4" w:rsidRDefault="00A32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03DB" w14:textId="77777777" w:rsidR="00B50421" w:rsidRDefault="00000000">
    <w:pPr>
      <w:spacing w:after="143" w:line="259" w:lineRule="auto"/>
      <w:ind w:left="0" w:firstLine="0"/>
    </w:pPr>
    <w:r>
      <w:t xml:space="preserve"> </w:t>
    </w:r>
  </w:p>
  <w:p w14:paraId="52F5C146" w14:textId="77777777" w:rsidR="00B50421" w:rsidRDefault="00000000">
    <w:pPr>
      <w:spacing w:after="0" w:line="259" w:lineRule="auto"/>
      <w:ind w:left="3" w:firstLine="0"/>
      <w:jc w:val="center"/>
    </w:pPr>
    <w:r>
      <w:fldChar w:fldCharType="begin"/>
    </w:r>
    <w:r>
      <w:instrText xml:space="preserve"> PAGE   \* MERGEFORMAT </w:instrText>
    </w:r>
    <w:r>
      <w:fldChar w:fldCharType="separate"/>
    </w:r>
    <w:r>
      <w:rPr>
        <w:rFonts w:ascii="Courier New" w:eastAsia="Courier New" w:hAnsi="Courier New" w:cs="Courier New"/>
      </w:rPr>
      <w:t>2</w:t>
    </w:r>
    <w:r>
      <w:rPr>
        <w:rFonts w:ascii="Courier New" w:eastAsia="Courier New" w:hAnsi="Courier New" w:cs="Courier New"/>
      </w:rPr>
      <w:fldChar w:fldCharType="end"/>
    </w:r>
    <w:r>
      <w:rPr>
        <w:rFonts w:ascii="Courier New" w:eastAsia="Courier New" w:hAnsi="Courier New" w:cs="Courier New"/>
      </w:rPr>
      <w:t xml:space="preserve"> </w:t>
    </w:r>
  </w:p>
  <w:p w14:paraId="390476AB" w14:textId="77777777" w:rsidR="00B50421" w:rsidRDefault="00000000">
    <w:pPr>
      <w:spacing w:after="0" w:line="259" w:lineRule="auto"/>
      <w:ind w:left="0" w:firstLine="0"/>
    </w:pP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048D" w14:textId="77777777" w:rsidR="00B50421" w:rsidRDefault="00000000">
    <w:pPr>
      <w:spacing w:after="0" w:line="259" w:lineRule="auto"/>
      <w:ind w:left="3" w:firstLine="0"/>
      <w:jc w:val="center"/>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14:paraId="68826F82" w14:textId="77777777" w:rsidR="00B50421" w:rsidRDefault="00000000">
    <w:pPr>
      <w:spacing w:after="0" w:line="259" w:lineRule="auto"/>
      <w:ind w:left="0" w:firstLine="0"/>
    </w:pP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0BC7" w14:textId="77777777" w:rsidR="00B50421" w:rsidRDefault="00000000">
    <w:pPr>
      <w:spacing w:after="0" w:line="259" w:lineRule="auto"/>
      <w:ind w:left="3" w:firstLine="0"/>
      <w:jc w:val="center"/>
    </w:pP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p w14:paraId="2577C835" w14:textId="77777777" w:rsidR="00B50421" w:rsidRDefault="00000000">
    <w:pPr>
      <w:spacing w:after="0" w:line="259" w:lineRule="auto"/>
      <w:ind w:left="0" w:firstLine="0"/>
    </w:pPr>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5A31" w14:textId="77777777" w:rsidR="00A322D4" w:rsidRDefault="00A322D4">
      <w:pPr>
        <w:spacing w:after="0" w:line="240" w:lineRule="auto"/>
      </w:pPr>
      <w:r>
        <w:separator/>
      </w:r>
    </w:p>
  </w:footnote>
  <w:footnote w:type="continuationSeparator" w:id="0">
    <w:p w14:paraId="1E89E9D1" w14:textId="77777777" w:rsidR="00A322D4" w:rsidRDefault="00A32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B3679"/>
    <w:multiLevelType w:val="hybridMultilevel"/>
    <w:tmpl w:val="F1DC17E0"/>
    <w:lvl w:ilvl="0" w:tplc="711A8000">
      <w:start w:val="2008"/>
      <w:numFmt w:val="decimal"/>
      <w:lvlText w:val="%1"/>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7881A50">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B188A2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5A8763E">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9F66D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082939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65CBAA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9A474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4A22720">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19412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21"/>
    <w:rsid w:val="00735B9B"/>
    <w:rsid w:val="00A322D4"/>
    <w:rsid w:val="00B50421"/>
    <w:rsid w:val="00F6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46ED5"/>
  <w15:docId w15:val="{E20B9C11-6536-5F4B-9B28-B597997E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2" w:hanging="10"/>
    </w:pPr>
    <w:rPr>
      <w:rFonts w:ascii="Garamond" w:eastAsia="Garamond" w:hAnsi="Garamond" w:cs="Garamond"/>
      <w:color w:val="000000"/>
      <w:lang w:bidi="en-US"/>
    </w:rPr>
  </w:style>
  <w:style w:type="paragraph" w:styleId="Heading1">
    <w:name w:val="heading 1"/>
    <w:next w:val="Normal"/>
    <w:link w:val="Heading1Char"/>
    <w:uiPriority w:val="9"/>
    <w:qFormat/>
    <w:pPr>
      <w:keepNext/>
      <w:keepLines/>
      <w:spacing w:after="0" w:line="259" w:lineRule="auto"/>
      <w:ind w:left="10" w:hanging="10"/>
      <w:outlineLvl w:val="0"/>
    </w:pPr>
    <w:rPr>
      <w:rFonts w:ascii="Garamond" w:eastAsia="Garamond" w:hAnsi="Garamond" w:cs="Garamond"/>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4934</Words>
  <Characters>28130</Characters>
  <Application>Microsoft Office Word</Application>
  <DocSecurity>0</DocSecurity>
  <Lines>234</Lines>
  <Paragraphs>65</Paragraphs>
  <ScaleCrop>false</ScaleCrop>
  <Company/>
  <LinksUpToDate>false</LinksUpToDate>
  <CharactersWithSpaces>32999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American Studies Programme</dc:creator>
  <cp:keywords/>
  <cp:lastModifiedBy>CAS Marketing</cp:lastModifiedBy>
  <cp:revision>2</cp:revision>
  <dcterms:created xsi:type="dcterms:W3CDTF">2025-07-15T19:51:00Z</dcterms:created>
  <dcterms:modified xsi:type="dcterms:W3CDTF">2025-07-15T19:51:00Z</dcterms:modified>
</cp:coreProperties>
</file>