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32" w:rsidRPr="00FE1F32" w:rsidRDefault="00FE1F32" w:rsidP="00FE1F32">
      <w:pPr>
        <w:spacing w:before="100" w:beforeAutospacing="1" w:after="100" w:afterAutospacing="1"/>
        <w:jc w:val="center"/>
        <w:outlineLvl w:val="0"/>
        <w:rPr>
          <w:rFonts w:ascii="Times" w:eastAsia="Times New Roman" w:hAnsi="Times" w:cs="Times New Roman"/>
          <w:b/>
          <w:bCs/>
          <w:kern w:val="36"/>
          <w:sz w:val="48"/>
          <w:szCs w:val="48"/>
        </w:rPr>
      </w:pPr>
      <w:r w:rsidRPr="00FE1F32">
        <w:rPr>
          <w:rFonts w:ascii="Times" w:eastAsia="Times New Roman" w:hAnsi="Times" w:cs="Times New Roman"/>
          <w:b/>
          <w:bCs/>
          <w:kern w:val="36"/>
          <w:sz w:val="48"/>
          <w:szCs w:val="48"/>
        </w:rPr>
        <w:t>Center for Clinical Ethics and Humanities in Health Care</w:t>
      </w:r>
    </w:p>
    <w:p w:rsidR="00FE1F32" w:rsidRPr="00FE1F32" w:rsidRDefault="00FE1F32" w:rsidP="00FE1F32">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extent cx="2082800" cy="2057400"/>
            <wp:effectExtent l="0" t="0" r="0" b="0"/>
            <wp:docPr id="1" name="Picture 1" descr="http://wings.buffalo.edu/faculty/research/bioethics/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ings.buffalo.edu/faculty/research/bioethics/sea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2800" cy="2057400"/>
                    </a:xfrm>
                    <a:prstGeom prst="rect">
                      <a:avLst/>
                    </a:prstGeom>
                    <a:noFill/>
                    <a:ln>
                      <a:noFill/>
                    </a:ln>
                  </pic:spPr>
                </pic:pic>
              </a:graphicData>
            </a:graphic>
          </wp:inline>
        </w:drawing>
      </w:r>
    </w:p>
    <w:p w:rsidR="00FE1F32" w:rsidRPr="00FE1F32" w:rsidRDefault="00FE1F32" w:rsidP="00FE1F32">
      <w:pPr>
        <w:spacing w:before="100" w:beforeAutospacing="1" w:after="100" w:afterAutospacing="1"/>
        <w:outlineLvl w:val="1"/>
        <w:rPr>
          <w:rFonts w:ascii="Times" w:eastAsia="Times New Roman" w:hAnsi="Times" w:cs="Times New Roman"/>
          <w:b/>
          <w:bCs/>
          <w:sz w:val="36"/>
          <w:szCs w:val="36"/>
        </w:rPr>
      </w:pPr>
      <w:r w:rsidRPr="00FE1F32">
        <w:rPr>
          <w:rFonts w:ascii="Times" w:eastAsia="Times New Roman" w:hAnsi="Times" w:cs="Times New Roman"/>
          <w:b/>
          <w:bCs/>
          <w:sz w:val="36"/>
          <w:szCs w:val="36"/>
        </w:rPr>
        <w:t>Bioethics Bulletin</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 xml:space="preserve">Editor: Tim Madigan </w:t>
      </w:r>
      <w:r w:rsidRPr="00FE1F32">
        <w:rPr>
          <w:rFonts w:ascii="Times" w:hAnsi="Times" w:cs="Times New Roman"/>
          <w:sz w:val="20"/>
          <w:szCs w:val="20"/>
        </w:rPr>
        <w:br/>
      </w:r>
      <w:bookmarkStart w:id="0" w:name="_GoBack"/>
      <w:r w:rsidRPr="00FE1F32">
        <w:rPr>
          <w:rFonts w:ascii="Times" w:hAnsi="Times" w:cs="Times New Roman"/>
          <w:sz w:val="20"/>
          <w:szCs w:val="20"/>
        </w:rPr>
        <w:t>May 1995</w:t>
      </w:r>
      <w:r w:rsidRPr="00FE1F32">
        <w:rPr>
          <w:rFonts w:ascii="Times" w:hAnsi="Times" w:cs="Times New Roman"/>
          <w:sz w:val="20"/>
          <w:szCs w:val="20"/>
        </w:rPr>
        <w:br/>
        <w:t>Volume Two, Number Five</w:t>
      </w:r>
      <w:bookmarkEnd w:id="0"/>
      <w:r w:rsidRPr="00FE1F32">
        <w:rPr>
          <w:rFonts w:ascii="Times" w:hAnsi="Times" w:cs="Times New Roman"/>
          <w:sz w:val="20"/>
          <w:szCs w:val="20"/>
        </w:rPr>
        <w:t xml:space="preserve"> </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pict>
          <v:rect id="_x0000_i1026" style="width:0;height:1.5pt" o:hralign="center" o:hrstd="t" o:hr="t" fillcolor="#aaa" stroked="f"/>
        </w:pic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t>The Center for Clinical Ethics and Humanities in Health Care</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Co-Directors: Gerald Logue, MD and Stephen Wear, PhD</w:t>
      </w:r>
      <w:r w:rsidRPr="00FE1F32">
        <w:rPr>
          <w:rFonts w:ascii="Times" w:hAnsi="Times" w:cs="Times New Roman"/>
          <w:sz w:val="20"/>
          <w:szCs w:val="20"/>
        </w:rPr>
        <w:br/>
        <w:t>Secretary: Lisa Bolton Address:</w:t>
      </w:r>
      <w:r w:rsidRPr="00FE1F32">
        <w:rPr>
          <w:rFonts w:ascii="Times" w:hAnsi="Times" w:cs="Times New Roman"/>
          <w:sz w:val="20"/>
          <w:szCs w:val="20"/>
        </w:rPr>
        <w:br/>
        <w:t>The Center for Clinical Ethics and Humanities in Health Care</w:t>
      </w:r>
      <w:r w:rsidRPr="00FE1F32">
        <w:rPr>
          <w:rFonts w:ascii="Times" w:hAnsi="Times" w:cs="Times New Roman"/>
          <w:sz w:val="20"/>
          <w:szCs w:val="20"/>
        </w:rPr>
        <w:br/>
      </w:r>
      <w:proofErr w:type="spellStart"/>
      <w:r w:rsidRPr="00FE1F32">
        <w:rPr>
          <w:rFonts w:ascii="Times" w:hAnsi="Times" w:cs="Times New Roman"/>
          <w:sz w:val="20"/>
          <w:szCs w:val="20"/>
        </w:rPr>
        <w:t>VAMC</w:t>
      </w:r>
      <w:proofErr w:type="spellEnd"/>
      <w:r w:rsidRPr="00FE1F32">
        <w:rPr>
          <w:rFonts w:ascii="Times" w:hAnsi="Times" w:cs="Times New Roman"/>
          <w:sz w:val="20"/>
          <w:szCs w:val="20"/>
        </w:rPr>
        <w:br/>
        <w:t>3495 Bailey Avenue</w:t>
      </w:r>
      <w:r w:rsidRPr="00FE1F32">
        <w:rPr>
          <w:rFonts w:ascii="Times" w:hAnsi="Times" w:cs="Times New Roman"/>
          <w:sz w:val="20"/>
          <w:szCs w:val="20"/>
        </w:rPr>
        <w:br/>
        <w:t>Buffalo, New York 14215</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Telephone: 862-3412</w:t>
      </w:r>
      <w:r w:rsidRPr="00FE1F32">
        <w:rPr>
          <w:rFonts w:ascii="Times" w:hAnsi="Times" w:cs="Times New Roman"/>
          <w:sz w:val="20"/>
          <w:szCs w:val="20"/>
        </w:rPr>
        <w:br/>
        <w:t>FAX: 8624748</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 xml:space="preserve">E-mail sent to Lisa </w:t>
      </w:r>
      <w:proofErr w:type="spellStart"/>
      <w:r w:rsidRPr="00FE1F32">
        <w:rPr>
          <w:rFonts w:ascii="Times" w:hAnsi="Times" w:cs="Times New Roman"/>
          <w:sz w:val="20"/>
          <w:szCs w:val="20"/>
        </w:rPr>
        <w:t>Bolten</w:t>
      </w:r>
      <w:proofErr w:type="spellEnd"/>
      <w:r w:rsidRPr="00FE1F32">
        <w:rPr>
          <w:rFonts w:ascii="Times" w:hAnsi="Times" w:cs="Times New Roman"/>
          <w:sz w:val="20"/>
          <w:szCs w:val="20"/>
        </w:rPr>
        <w:fldChar w:fldCharType="begin"/>
      </w:r>
      <w:r w:rsidRPr="00FE1F32">
        <w:rPr>
          <w:rFonts w:ascii="Times" w:hAnsi="Times" w:cs="Times New Roman"/>
          <w:sz w:val="20"/>
          <w:szCs w:val="20"/>
        </w:rPr>
        <w:instrText xml:space="preserve"> HYPERLINK "mailto:LBolten@ubmedc.buffalo.edu" </w:instrText>
      </w:r>
      <w:r w:rsidRPr="00FE1F32">
        <w:rPr>
          <w:rFonts w:ascii="Times" w:hAnsi="Times" w:cs="Times New Roman"/>
          <w:sz w:val="20"/>
          <w:szCs w:val="20"/>
        </w:rPr>
      </w:r>
      <w:r w:rsidRPr="00FE1F32">
        <w:rPr>
          <w:rFonts w:ascii="Times" w:hAnsi="Times" w:cs="Times New Roman"/>
          <w:sz w:val="20"/>
          <w:szCs w:val="20"/>
        </w:rPr>
        <w:fldChar w:fldCharType="separate"/>
      </w:r>
      <w:r w:rsidRPr="00FE1F32">
        <w:rPr>
          <w:rFonts w:ascii="Times" w:hAnsi="Times" w:cs="Times New Roman"/>
          <w:color w:val="0000FF"/>
          <w:sz w:val="20"/>
          <w:szCs w:val="20"/>
          <w:u w:val="single"/>
        </w:rPr>
        <w:t xml:space="preserve"> LBolten@ubmedc.buffalo.edu</w:t>
      </w:r>
      <w:r w:rsidRPr="00FE1F32">
        <w:rPr>
          <w:rFonts w:ascii="Times" w:hAnsi="Times" w:cs="Times New Roman"/>
          <w:sz w:val="20"/>
          <w:szCs w:val="20"/>
        </w:rPr>
        <w:fldChar w:fldCharType="end"/>
      </w:r>
      <w:r w:rsidRPr="00FE1F32">
        <w:rPr>
          <w:rFonts w:ascii="Times" w:hAnsi="Times" w:cs="Times New Roman"/>
          <w:sz w:val="20"/>
          <w:szCs w:val="20"/>
        </w:rPr>
        <w:t xml:space="preserve">. </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pict>
          <v:rect id="_x0000_i1027" style="width:0;height:1.5pt" o:hralign="center" o:hrstd="t" o:hr="t" fillcolor="#aaa" stroked="f"/>
        </w:pict>
      </w:r>
    </w:p>
    <w:p w:rsidR="00FE1F32" w:rsidRPr="00FE1F32" w:rsidRDefault="00FE1F32" w:rsidP="00FE1F32">
      <w:pPr>
        <w:spacing w:before="100" w:beforeAutospacing="1" w:after="100" w:afterAutospacing="1"/>
        <w:outlineLvl w:val="1"/>
        <w:rPr>
          <w:rFonts w:ascii="Times" w:eastAsia="Times New Roman" w:hAnsi="Times" w:cs="Times New Roman"/>
          <w:b/>
          <w:bCs/>
          <w:sz w:val="36"/>
          <w:szCs w:val="36"/>
        </w:rPr>
      </w:pPr>
      <w:r w:rsidRPr="00FE1F32">
        <w:rPr>
          <w:rFonts w:ascii="Times" w:eastAsia="Times New Roman" w:hAnsi="Times" w:cs="Times New Roman"/>
          <w:b/>
          <w:bCs/>
          <w:sz w:val="36"/>
          <w:szCs w:val="36"/>
        </w:rPr>
        <w:t>Center Library</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t xml:space="preserve">The Center is starting a research library, and would appreciate donations of books, articles and journals pertaining to biomedical ethics. These will all be made available for visitors to the Center. </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pict>
          <v:rect id="_x0000_i1028" style="width:0;height:1.5pt" o:hralign="center" o:hrstd="t" o:hr="t" fillcolor="#aaa" stroked="f"/>
        </w:pict>
      </w:r>
    </w:p>
    <w:p w:rsidR="00FE1F32" w:rsidRPr="00FE1F32" w:rsidRDefault="00FE1F32" w:rsidP="00FE1F32">
      <w:pPr>
        <w:spacing w:before="100" w:beforeAutospacing="1" w:after="100" w:afterAutospacing="1"/>
        <w:outlineLvl w:val="1"/>
        <w:rPr>
          <w:rFonts w:ascii="Times" w:eastAsia="Times New Roman" w:hAnsi="Times" w:cs="Times New Roman"/>
          <w:b/>
          <w:bCs/>
          <w:sz w:val="36"/>
          <w:szCs w:val="36"/>
        </w:rPr>
      </w:pPr>
      <w:r w:rsidRPr="00FE1F32">
        <w:rPr>
          <w:rFonts w:ascii="Times" w:eastAsia="Times New Roman" w:hAnsi="Times" w:cs="Times New Roman"/>
          <w:b/>
          <w:bCs/>
          <w:sz w:val="36"/>
          <w:szCs w:val="36"/>
        </w:rPr>
        <w:t>Newsletter Distribution</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lastRenderedPageBreak/>
        <w:t>The Center newsletter can be delivered to you via e-mail or fax. If you would like to receive the newsletter over the Internet, please forward your request to Jack Freer</w:t>
      </w:r>
      <w:hyperlink r:id="rId6" w:history="1">
        <w:r w:rsidRPr="00FE1F32">
          <w:rPr>
            <w:rFonts w:ascii="Times" w:eastAsia="Times New Roman" w:hAnsi="Times" w:cs="Times New Roman"/>
            <w:color w:val="0000FF"/>
            <w:sz w:val="20"/>
            <w:szCs w:val="20"/>
            <w:u w:val="single"/>
          </w:rPr>
          <w:t xml:space="preserve"> JFreer@ubmedb.buffalo.edu</w:t>
        </w:r>
      </w:hyperlink>
      <w:r w:rsidRPr="00FE1F32">
        <w:rPr>
          <w:rFonts w:ascii="Times" w:eastAsia="Times New Roman" w:hAnsi="Times" w:cs="Times New Roman"/>
          <w:sz w:val="20"/>
          <w:szCs w:val="20"/>
        </w:rPr>
        <w:t xml:space="preserve">. If you would like to receive it by fax, call Lisa </w:t>
      </w:r>
      <w:proofErr w:type="spellStart"/>
      <w:r w:rsidRPr="00FE1F32">
        <w:rPr>
          <w:rFonts w:ascii="Times" w:eastAsia="Times New Roman" w:hAnsi="Times" w:cs="Times New Roman"/>
          <w:sz w:val="20"/>
          <w:szCs w:val="20"/>
        </w:rPr>
        <w:t>Bolten</w:t>
      </w:r>
      <w:proofErr w:type="spellEnd"/>
      <w:r w:rsidRPr="00FE1F32">
        <w:rPr>
          <w:rFonts w:ascii="Times" w:eastAsia="Times New Roman" w:hAnsi="Times" w:cs="Times New Roman"/>
          <w:sz w:val="20"/>
          <w:szCs w:val="20"/>
        </w:rPr>
        <w:t xml:space="preserve"> at the telephone number above and tell her your fax number. We encourage the use of e-mail and fax distribution rather than paper for the newsletter. </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pict>
          <v:rect id="_x0000_i1029" style="width:0;height:1.5pt" o:hralign="center" o:hrstd="t" o:hr="t" fillcolor="#aaa" stroked="f"/>
        </w:pict>
      </w:r>
    </w:p>
    <w:p w:rsidR="00FE1F32" w:rsidRPr="00FE1F32" w:rsidRDefault="00FE1F32" w:rsidP="00FE1F32">
      <w:pPr>
        <w:spacing w:before="100" w:beforeAutospacing="1" w:after="100" w:afterAutospacing="1"/>
        <w:outlineLvl w:val="1"/>
        <w:rPr>
          <w:rFonts w:ascii="Times" w:eastAsia="Times New Roman" w:hAnsi="Times" w:cs="Times New Roman"/>
          <w:b/>
          <w:bCs/>
          <w:sz w:val="36"/>
          <w:szCs w:val="36"/>
        </w:rPr>
      </w:pPr>
      <w:r w:rsidRPr="00FE1F32">
        <w:rPr>
          <w:rFonts w:ascii="Times" w:eastAsia="Times New Roman" w:hAnsi="Times" w:cs="Times New Roman"/>
          <w:b/>
          <w:bCs/>
          <w:sz w:val="36"/>
          <w:szCs w:val="36"/>
        </w:rPr>
        <w:t>Upcoming Meetings</w:t>
      </w:r>
    </w:p>
    <w:p w:rsidR="00FE1F32" w:rsidRPr="00FE1F32" w:rsidRDefault="00FE1F32" w:rsidP="00FE1F32">
      <w:pPr>
        <w:spacing w:before="100" w:beforeAutospacing="1" w:after="100" w:afterAutospacing="1"/>
        <w:outlineLvl w:val="2"/>
        <w:rPr>
          <w:rFonts w:ascii="Times" w:eastAsia="Times New Roman" w:hAnsi="Times" w:cs="Times New Roman"/>
          <w:b/>
          <w:bCs/>
          <w:sz w:val="27"/>
          <w:szCs w:val="27"/>
        </w:rPr>
      </w:pPr>
      <w:r w:rsidRPr="00FE1F32">
        <w:rPr>
          <w:rFonts w:ascii="Times" w:eastAsia="Times New Roman" w:hAnsi="Times" w:cs="Times New Roman"/>
          <w:b/>
          <w:bCs/>
          <w:sz w:val="27"/>
          <w:szCs w:val="27"/>
        </w:rPr>
        <w:t>Community Affairs Committee Grand Rounds</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t>The Community Affairs Committee will be sponsoring an ongoing series of bioethics grand rounds at area hospitals on a monthly basis. All Center members are encouraged to attend.</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"Is There A Role for a Bioethics Committee in Home Health Care</w:t>
      </w:r>
      <w:proofErr w:type="gramStart"/>
      <w:r w:rsidRPr="00FE1F32">
        <w:rPr>
          <w:rFonts w:ascii="Times" w:hAnsi="Times" w:cs="Times New Roman"/>
          <w:sz w:val="20"/>
          <w:szCs w:val="20"/>
        </w:rPr>
        <w:t>?:</w:t>
      </w:r>
      <w:proofErr w:type="gramEnd"/>
      <w:r w:rsidRPr="00FE1F32">
        <w:rPr>
          <w:rFonts w:ascii="Times" w:hAnsi="Times" w:cs="Times New Roman"/>
          <w:sz w:val="20"/>
          <w:szCs w:val="20"/>
        </w:rPr>
        <w:t xml:space="preserve"> A Case Study." Thursday, May 25, 8:00 AM. Sheehan Memorial Hospital. Presenters: John </w:t>
      </w:r>
      <w:proofErr w:type="spellStart"/>
      <w:r w:rsidRPr="00FE1F32">
        <w:rPr>
          <w:rFonts w:ascii="Times" w:hAnsi="Times" w:cs="Times New Roman"/>
          <w:sz w:val="20"/>
          <w:szCs w:val="20"/>
        </w:rPr>
        <w:t>Zoll</w:t>
      </w:r>
      <w:proofErr w:type="spellEnd"/>
      <w:r w:rsidRPr="00FE1F32">
        <w:rPr>
          <w:rFonts w:ascii="Times" w:hAnsi="Times" w:cs="Times New Roman"/>
          <w:sz w:val="20"/>
          <w:szCs w:val="20"/>
        </w:rPr>
        <w:t xml:space="preserve">, MD, Reverend John Ross Dixon, and Deborah Zimmerman, </w:t>
      </w:r>
      <w:proofErr w:type="spellStart"/>
      <w:r w:rsidRPr="00FE1F32">
        <w:rPr>
          <w:rFonts w:ascii="Times" w:hAnsi="Times" w:cs="Times New Roman"/>
          <w:sz w:val="20"/>
          <w:szCs w:val="20"/>
        </w:rPr>
        <w:t>MSW</w:t>
      </w:r>
      <w:proofErr w:type="spellEnd"/>
      <w:r w:rsidRPr="00FE1F32">
        <w:rPr>
          <w:rFonts w:ascii="Times" w:hAnsi="Times" w:cs="Times New Roman"/>
          <w:sz w:val="20"/>
          <w:szCs w:val="20"/>
        </w:rPr>
        <w:t xml:space="preserve">. For information, please contact John </w:t>
      </w:r>
      <w:proofErr w:type="spellStart"/>
      <w:r w:rsidRPr="00FE1F32">
        <w:rPr>
          <w:rFonts w:ascii="Times" w:hAnsi="Times" w:cs="Times New Roman"/>
          <w:sz w:val="20"/>
          <w:szCs w:val="20"/>
        </w:rPr>
        <w:t>Zoll</w:t>
      </w:r>
      <w:proofErr w:type="spellEnd"/>
      <w:r w:rsidRPr="00FE1F32">
        <w:rPr>
          <w:rFonts w:ascii="Times" w:hAnsi="Times" w:cs="Times New Roman"/>
          <w:sz w:val="20"/>
          <w:szCs w:val="20"/>
        </w:rPr>
        <w:t>, MD at 885- 3736.</w:t>
      </w:r>
    </w:p>
    <w:p w:rsidR="00FE1F32" w:rsidRPr="00FE1F32" w:rsidRDefault="00FE1F32" w:rsidP="00FE1F32">
      <w:pPr>
        <w:spacing w:before="100" w:beforeAutospacing="1" w:after="100" w:afterAutospacing="1"/>
        <w:outlineLvl w:val="2"/>
        <w:rPr>
          <w:rFonts w:ascii="Times" w:eastAsia="Times New Roman" w:hAnsi="Times" w:cs="Times New Roman"/>
          <w:b/>
          <w:bCs/>
          <w:sz w:val="27"/>
          <w:szCs w:val="27"/>
        </w:rPr>
      </w:pPr>
      <w:r w:rsidRPr="00FE1F32">
        <w:rPr>
          <w:rFonts w:ascii="Times" w:eastAsia="Times New Roman" w:hAnsi="Times" w:cs="Times New Roman"/>
          <w:b/>
          <w:bCs/>
          <w:sz w:val="27"/>
          <w:szCs w:val="27"/>
        </w:rPr>
        <w:t>Center Conference on Informed Consent</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t xml:space="preserve">The Center is planning a one-day conference on the subject of "Informed Consent." Please send suggestions for speakers and topics to the Lisa </w:t>
      </w:r>
      <w:proofErr w:type="spellStart"/>
      <w:r w:rsidRPr="00FE1F32">
        <w:rPr>
          <w:rFonts w:ascii="Times" w:eastAsia="Times New Roman" w:hAnsi="Times" w:cs="Times New Roman"/>
          <w:sz w:val="20"/>
          <w:szCs w:val="20"/>
        </w:rPr>
        <w:t>Bolten</w:t>
      </w:r>
      <w:proofErr w:type="spellEnd"/>
      <w:r w:rsidRPr="00FE1F32">
        <w:rPr>
          <w:rFonts w:ascii="Times" w:eastAsia="Times New Roman" w:hAnsi="Times" w:cs="Times New Roman"/>
          <w:sz w:val="20"/>
          <w:szCs w:val="20"/>
        </w:rPr>
        <w:t xml:space="preserve">, the Center's secretary, at the address or numbers above </w:t>
      </w:r>
      <w:hyperlink r:id="rId7" w:history="1">
        <w:r w:rsidRPr="00FE1F32">
          <w:rPr>
            <w:rFonts w:ascii="Times" w:eastAsia="Times New Roman" w:hAnsi="Times" w:cs="Times New Roman"/>
            <w:color w:val="0000FF"/>
            <w:sz w:val="20"/>
            <w:szCs w:val="20"/>
            <w:u w:val="single"/>
          </w:rPr>
          <w:t>LBolton@ubmedc.buffalo.edu</w:t>
        </w:r>
      </w:hyperlink>
      <w:r w:rsidRPr="00FE1F32">
        <w:rPr>
          <w:rFonts w:ascii="Times" w:eastAsia="Times New Roman" w:hAnsi="Times" w:cs="Times New Roman"/>
          <w:sz w:val="20"/>
          <w:szCs w:val="20"/>
        </w:rPr>
        <w:t xml:space="preserve">. </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pict>
          <v:rect id="_x0000_i1030" style="width:0;height:1.5pt" o:hralign="center" o:hrstd="t" o:hr="t" fillcolor="#aaa" stroked="f"/>
        </w:pict>
      </w:r>
    </w:p>
    <w:p w:rsidR="00FE1F32" w:rsidRPr="00FE1F32" w:rsidRDefault="00FE1F32" w:rsidP="00FE1F32">
      <w:pPr>
        <w:spacing w:before="100" w:beforeAutospacing="1" w:after="100" w:afterAutospacing="1"/>
        <w:outlineLvl w:val="1"/>
        <w:rPr>
          <w:rFonts w:ascii="Times" w:eastAsia="Times New Roman" w:hAnsi="Times" w:cs="Times New Roman"/>
          <w:b/>
          <w:bCs/>
          <w:sz w:val="36"/>
          <w:szCs w:val="36"/>
        </w:rPr>
      </w:pPr>
      <w:r w:rsidRPr="00FE1F32">
        <w:rPr>
          <w:rFonts w:ascii="Times" w:eastAsia="Times New Roman" w:hAnsi="Times" w:cs="Times New Roman"/>
          <w:b/>
          <w:bCs/>
          <w:sz w:val="36"/>
          <w:szCs w:val="36"/>
        </w:rPr>
        <w:t>Upcoming Lectures</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t xml:space="preserve">"A Clinical Pathological Conference." Wednesday, May 3, 7:30 AM - 8:30 AM, Beck Hall, conference room, SUNY Buffalo Main Street campus. Sponsored by the School of Medicine and Biomedical Sciences. For information, call 898-4800. </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 xml:space="preserve">"An Overview of Family Medicine's Medicaid/Managed Care Program for Special Care Populations." Thursday, May 4, 7:30 AM, Erie County Medical Center, Family Modular Complex conference room. Presenter: </w:t>
      </w:r>
      <w:proofErr w:type="spellStart"/>
      <w:proofErr w:type="gramStart"/>
      <w:r w:rsidRPr="00FE1F32">
        <w:rPr>
          <w:rFonts w:ascii="Times" w:hAnsi="Times" w:cs="Times New Roman"/>
          <w:sz w:val="20"/>
          <w:szCs w:val="20"/>
        </w:rPr>
        <w:t>mary</w:t>
      </w:r>
      <w:proofErr w:type="spellEnd"/>
      <w:proofErr w:type="gramEnd"/>
      <w:r w:rsidRPr="00FE1F32">
        <w:rPr>
          <w:rFonts w:ascii="Times" w:hAnsi="Times" w:cs="Times New Roman"/>
          <w:sz w:val="20"/>
          <w:szCs w:val="20"/>
        </w:rPr>
        <w:t xml:space="preserve"> Horowitz, MA. Contact Heather </w:t>
      </w:r>
      <w:proofErr w:type="spellStart"/>
      <w:r w:rsidRPr="00FE1F32">
        <w:rPr>
          <w:rFonts w:ascii="Times" w:hAnsi="Times" w:cs="Times New Roman"/>
          <w:sz w:val="20"/>
          <w:szCs w:val="20"/>
        </w:rPr>
        <w:t>Hebeler</w:t>
      </w:r>
      <w:proofErr w:type="spellEnd"/>
      <w:r w:rsidRPr="00FE1F32">
        <w:rPr>
          <w:rFonts w:ascii="Times" w:hAnsi="Times" w:cs="Times New Roman"/>
          <w:sz w:val="20"/>
          <w:szCs w:val="20"/>
        </w:rPr>
        <w:t xml:space="preserve"> at 898-4743 for further information. </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 xml:space="preserve">"Research 2000: A Vision for Tomorrow. Health Planning and Policy Challenges in New York State." Friday, May 5, 8:00 AM. </w:t>
      </w:r>
      <w:proofErr w:type="gramStart"/>
      <w:r w:rsidRPr="00FE1F32">
        <w:rPr>
          <w:rFonts w:ascii="Times" w:hAnsi="Times" w:cs="Times New Roman"/>
          <w:sz w:val="20"/>
          <w:szCs w:val="20"/>
        </w:rPr>
        <w:t xml:space="preserve">Children's Hospital of Buffalo, </w:t>
      </w:r>
      <w:proofErr w:type="spellStart"/>
      <w:r w:rsidRPr="00FE1F32">
        <w:rPr>
          <w:rFonts w:ascii="Times" w:hAnsi="Times" w:cs="Times New Roman"/>
          <w:sz w:val="20"/>
          <w:szCs w:val="20"/>
        </w:rPr>
        <w:t>Kinch</w:t>
      </w:r>
      <w:proofErr w:type="spellEnd"/>
      <w:r w:rsidRPr="00FE1F32">
        <w:rPr>
          <w:rFonts w:ascii="Times" w:hAnsi="Times" w:cs="Times New Roman"/>
          <w:sz w:val="20"/>
          <w:szCs w:val="20"/>
        </w:rPr>
        <w:t xml:space="preserve"> Auditorium.</w:t>
      </w:r>
      <w:proofErr w:type="gramEnd"/>
      <w:r w:rsidRPr="00FE1F32">
        <w:rPr>
          <w:rFonts w:ascii="Times" w:hAnsi="Times" w:cs="Times New Roman"/>
          <w:sz w:val="20"/>
          <w:szCs w:val="20"/>
        </w:rPr>
        <w:t xml:space="preserve"> Presenters: Shao Linn, PhD, Edward </w:t>
      </w:r>
      <w:proofErr w:type="spellStart"/>
      <w:r w:rsidRPr="00FE1F32">
        <w:rPr>
          <w:rFonts w:ascii="Times" w:hAnsi="Times" w:cs="Times New Roman"/>
          <w:sz w:val="20"/>
          <w:szCs w:val="20"/>
        </w:rPr>
        <w:t>Salsberg</w:t>
      </w:r>
      <w:proofErr w:type="spellEnd"/>
      <w:r w:rsidRPr="00FE1F32">
        <w:rPr>
          <w:rFonts w:ascii="Times" w:hAnsi="Times" w:cs="Times New Roman"/>
          <w:sz w:val="20"/>
          <w:szCs w:val="20"/>
        </w:rPr>
        <w:t xml:space="preserve">, MS, </w:t>
      </w:r>
      <w:proofErr w:type="spellStart"/>
      <w:proofErr w:type="gramStart"/>
      <w:r w:rsidRPr="00FE1F32">
        <w:rPr>
          <w:rFonts w:ascii="Times" w:hAnsi="Times" w:cs="Times New Roman"/>
          <w:sz w:val="20"/>
          <w:szCs w:val="20"/>
        </w:rPr>
        <w:t>Elysa</w:t>
      </w:r>
      <w:proofErr w:type="spellEnd"/>
      <w:proofErr w:type="gramEnd"/>
      <w:r w:rsidRPr="00FE1F32">
        <w:rPr>
          <w:rFonts w:ascii="Times" w:hAnsi="Times" w:cs="Times New Roman"/>
          <w:sz w:val="20"/>
          <w:szCs w:val="20"/>
        </w:rPr>
        <w:t xml:space="preserve"> P. Ferrara. Sponsored by the School of Medicine and Biomedical Sciences, University at Buffalo through the Departments of Pediatrics and the Primary Care Resource Center and the Women and Children's Health Resource Center of the Children's Hospital of Buffalo. Approved for 1.0 hours of AMA/PRA Category 1 credit. For further information call the Women and Children's Health Research Foundation at 878-7890. </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 xml:space="preserve">The first international mega-meeting focusing on the history of medicine and health care, centering </w:t>
      </w:r>
      <w:proofErr w:type="gramStart"/>
      <w:r w:rsidRPr="00FE1F32">
        <w:rPr>
          <w:rFonts w:ascii="Times" w:hAnsi="Times" w:cs="Times New Roman"/>
          <w:sz w:val="20"/>
          <w:szCs w:val="20"/>
        </w:rPr>
        <w:t>around</w:t>
      </w:r>
      <w:proofErr w:type="gramEnd"/>
      <w:r w:rsidRPr="00FE1F32">
        <w:rPr>
          <w:rFonts w:ascii="Times" w:hAnsi="Times" w:cs="Times New Roman"/>
          <w:sz w:val="20"/>
          <w:szCs w:val="20"/>
        </w:rPr>
        <w:t xml:space="preserve"> the annual meeting of the American Association for the History of Medicine (</w:t>
      </w:r>
      <w:proofErr w:type="spellStart"/>
      <w:r w:rsidRPr="00FE1F32">
        <w:rPr>
          <w:rFonts w:ascii="Times" w:hAnsi="Times" w:cs="Times New Roman"/>
          <w:sz w:val="20"/>
          <w:szCs w:val="20"/>
        </w:rPr>
        <w:t>AAHM</w:t>
      </w:r>
      <w:proofErr w:type="spellEnd"/>
      <w:r w:rsidRPr="00FE1F32">
        <w:rPr>
          <w:rFonts w:ascii="Times" w:hAnsi="Times" w:cs="Times New Roman"/>
          <w:sz w:val="20"/>
          <w:szCs w:val="20"/>
        </w:rPr>
        <w:t xml:space="preserve">), will be held on the campus of the University of Pittsburgh, May 11-14. In addition to the traditional </w:t>
      </w:r>
      <w:proofErr w:type="spellStart"/>
      <w:r w:rsidRPr="00FE1F32">
        <w:rPr>
          <w:rFonts w:ascii="Times" w:hAnsi="Times" w:cs="Times New Roman"/>
          <w:sz w:val="20"/>
          <w:szCs w:val="20"/>
        </w:rPr>
        <w:t>AAHM</w:t>
      </w:r>
      <w:proofErr w:type="spellEnd"/>
      <w:r w:rsidRPr="00FE1F32">
        <w:rPr>
          <w:rFonts w:ascii="Times" w:hAnsi="Times" w:cs="Times New Roman"/>
          <w:sz w:val="20"/>
          <w:szCs w:val="20"/>
        </w:rPr>
        <w:t xml:space="preserve"> meeting, over one dozen national and international history of medicine/health care societies will be organizing and conducting </w:t>
      </w:r>
      <w:proofErr w:type="gramStart"/>
      <w:r w:rsidRPr="00FE1F32">
        <w:rPr>
          <w:rFonts w:ascii="Times" w:hAnsi="Times" w:cs="Times New Roman"/>
          <w:sz w:val="20"/>
          <w:szCs w:val="20"/>
        </w:rPr>
        <w:t>their own</w:t>
      </w:r>
      <w:proofErr w:type="gramEnd"/>
      <w:r w:rsidRPr="00FE1F32">
        <w:rPr>
          <w:rFonts w:ascii="Times" w:hAnsi="Times" w:cs="Times New Roman"/>
          <w:sz w:val="20"/>
          <w:szCs w:val="20"/>
        </w:rPr>
        <w:t xml:space="preserve"> sessions in conjunction with the </w:t>
      </w:r>
      <w:proofErr w:type="spellStart"/>
      <w:r w:rsidRPr="00FE1F32">
        <w:rPr>
          <w:rFonts w:ascii="Times" w:hAnsi="Times" w:cs="Times New Roman"/>
          <w:sz w:val="20"/>
          <w:szCs w:val="20"/>
        </w:rPr>
        <w:t>AAHM</w:t>
      </w:r>
      <w:proofErr w:type="spellEnd"/>
      <w:r w:rsidRPr="00FE1F32">
        <w:rPr>
          <w:rFonts w:ascii="Times" w:hAnsi="Times" w:cs="Times New Roman"/>
          <w:sz w:val="20"/>
          <w:szCs w:val="20"/>
        </w:rPr>
        <w:t xml:space="preserve">. For further information, contact the Local Arrangements Committee (LAC) Chair: Jonathon </w:t>
      </w:r>
      <w:proofErr w:type="spellStart"/>
      <w:r w:rsidRPr="00FE1F32">
        <w:rPr>
          <w:rFonts w:ascii="Times" w:hAnsi="Times" w:cs="Times New Roman"/>
          <w:sz w:val="20"/>
          <w:szCs w:val="20"/>
        </w:rPr>
        <w:t>Erlen</w:t>
      </w:r>
      <w:proofErr w:type="spellEnd"/>
      <w:r w:rsidRPr="00FE1F32">
        <w:rPr>
          <w:rFonts w:ascii="Times" w:hAnsi="Times" w:cs="Times New Roman"/>
          <w:sz w:val="20"/>
          <w:szCs w:val="20"/>
        </w:rPr>
        <w:t xml:space="preserve">, PhD, </w:t>
      </w:r>
      <w:proofErr w:type="gramStart"/>
      <w:r w:rsidRPr="00FE1F32">
        <w:rPr>
          <w:rFonts w:ascii="Times" w:hAnsi="Times" w:cs="Times New Roman"/>
          <w:sz w:val="20"/>
          <w:szCs w:val="20"/>
        </w:rPr>
        <w:t>123</w:t>
      </w:r>
      <w:proofErr w:type="gramEnd"/>
      <w:r w:rsidRPr="00FE1F32">
        <w:rPr>
          <w:rFonts w:ascii="Times" w:hAnsi="Times" w:cs="Times New Roman"/>
          <w:sz w:val="20"/>
          <w:szCs w:val="20"/>
        </w:rPr>
        <w:t xml:space="preserve"> </w:t>
      </w:r>
      <w:proofErr w:type="spellStart"/>
      <w:r w:rsidRPr="00FE1F32">
        <w:rPr>
          <w:rFonts w:ascii="Times" w:hAnsi="Times" w:cs="Times New Roman"/>
          <w:sz w:val="20"/>
          <w:szCs w:val="20"/>
        </w:rPr>
        <w:t>Northview</w:t>
      </w:r>
      <w:proofErr w:type="spellEnd"/>
      <w:r w:rsidRPr="00FE1F32">
        <w:rPr>
          <w:rFonts w:ascii="Times" w:hAnsi="Times" w:cs="Times New Roman"/>
          <w:sz w:val="20"/>
          <w:szCs w:val="20"/>
        </w:rPr>
        <w:t xml:space="preserve"> Drive, Pittsburgh, PA 15209. </w:t>
      </w:r>
      <w:proofErr w:type="gramStart"/>
      <w:r w:rsidRPr="00FE1F32">
        <w:rPr>
          <w:rFonts w:ascii="Times" w:hAnsi="Times" w:cs="Times New Roman"/>
          <w:sz w:val="20"/>
          <w:szCs w:val="20"/>
        </w:rPr>
        <w:t>Telephone number 412-862-4748.</w:t>
      </w:r>
      <w:proofErr w:type="gramEnd"/>
      <w:r w:rsidRPr="00FE1F32">
        <w:rPr>
          <w:rFonts w:ascii="Times" w:hAnsi="Times" w:cs="Times New Roman"/>
          <w:sz w:val="20"/>
          <w:szCs w:val="20"/>
        </w:rPr>
        <w:t xml:space="preserve"> </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 xml:space="preserve">"8th Annual Health Policy Conference," May 18-19, Park Plaza Hotel, Toronto. Sponsored by the Centre for Health Economics and Policy Analysis at McMaster University. Registration is $330 Canadian ($140 for students). For information please contact the conference administrator, 905-525-9140, extension 22135. </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 xml:space="preserve">"Traversing the </w:t>
      </w:r>
      <w:proofErr w:type="spellStart"/>
      <w:r w:rsidRPr="00FE1F32">
        <w:rPr>
          <w:rFonts w:ascii="Times" w:hAnsi="Times" w:cs="Times New Roman"/>
          <w:sz w:val="20"/>
          <w:szCs w:val="20"/>
        </w:rPr>
        <w:t>Interet</w:t>
      </w:r>
      <w:proofErr w:type="spellEnd"/>
      <w:r w:rsidRPr="00FE1F32">
        <w:rPr>
          <w:rFonts w:ascii="Times" w:hAnsi="Times" w:cs="Times New Roman"/>
          <w:sz w:val="20"/>
          <w:szCs w:val="20"/>
        </w:rPr>
        <w:t xml:space="preserve">, Part II: Using Gopher and Mosaic." Friday, May 19, 2:15 PM - 4:30 PM, Room 240, </w:t>
      </w:r>
      <w:proofErr w:type="spellStart"/>
      <w:r w:rsidRPr="00FE1F32">
        <w:rPr>
          <w:rFonts w:ascii="Times" w:hAnsi="Times" w:cs="Times New Roman"/>
          <w:sz w:val="20"/>
          <w:szCs w:val="20"/>
        </w:rPr>
        <w:t>CFS</w:t>
      </w:r>
      <w:proofErr w:type="spellEnd"/>
      <w:r w:rsidRPr="00FE1F32">
        <w:rPr>
          <w:rFonts w:ascii="Times" w:hAnsi="Times" w:cs="Times New Roman"/>
          <w:sz w:val="20"/>
          <w:szCs w:val="20"/>
        </w:rPr>
        <w:t xml:space="preserve"> Auditorium, UB South Campus. Sponsored by the Primary Care Resource Center and the School of Medicine and Biomedical Sciences. Registration fee is $10.00, and seating capacity is strictly limited to 30, so please register </w:t>
      </w:r>
      <w:proofErr w:type="spellStart"/>
      <w:r w:rsidRPr="00FE1F32">
        <w:rPr>
          <w:rFonts w:ascii="Times" w:hAnsi="Times" w:cs="Times New Roman"/>
          <w:sz w:val="20"/>
          <w:szCs w:val="20"/>
        </w:rPr>
        <w:t>eearly</w:t>
      </w:r>
      <w:proofErr w:type="spellEnd"/>
      <w:r w:rsidRPr="00FE1F32">
        <w:rPr>
          <w:rFonts w:ascii="Times" w:hAnsi="Times" w:cs="Times New Roman"/>
          <w:sz w:val="20"/>
          <w:szCs w:val="20"/>
        </w:rPr>
        <w:t xml:space="preserve">. For further information call 829-3176. </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 xml:space="preserve">"The Power of Prayer and Healing." Thursday, June 1, 9:00 AM - 1:00 PM. Presenter: Larry </w:t>
      </w:r>
      <w:proofErr w:type="spellStart"/>
      <w:r w:rsidRPr="00FE1F32">
        <w:rPr>
          <w:rFonts w:ascii="Times" w:hAnsi="Times" w:cs="Times New Roman"/>
          <w:sz w:val="20"/>
          <w:szCs w:val="20"/>
        </w:rPr>
        <w:t>Dossey</w:t>
      </w:r>
      <w:proofErr w:type="spellEnd"/>
      <w:r w:rsidRPr="00FE1F32">
        <w:rPr>
          <w:rFonts w:ascii="Times" w:hAnsi="Times" w:cs="Times New Roman"/>
          <w:sz w:val="20"/>
          <w:szCs w:val="20"/>
        </w:rPr>
        <w:t xml:space="preserve">, MD, co-chair of the Panel on Mind/Body intervention of the Office of Alternative Medicine, National Institutes of Health. Sponsored by Independent Health, this Hospice Association Lecture will be held at the new Hospice Mitchell Campus, 225 Como Park Boulevard, </w:t>
      </w:r>
      <w:proofErr w:type="gramStart"/>
      <w:r w:rsidRPr="00FE1F32">
        <w:rPr>
          <w:rFonts w:ascii="Times" w:hAnsi="Times" w:cs="Times New Roman"/>
          <w:sz w:val="20"/>
          <w:szCs w:val="20"/>
        </w:rPr>
        <w:t>Cheektowaga</w:t>
      </w:r>
      <w:proofErr w:type="gramEnd"/>
      <w:r w:rsidRPr="00FE1F32">
        <w:rPr>
          <w:rFonts w:ascii="Times" w:hAnsi="Times" w:cs="Times New Roman"/>
          <w:sz w:val="20"/>
          <w:szCs w:val="20"/>
        </w:rPr>
        <w:t xml:space="preserve">. Registration fee is $45.00, and the registration deadline is May 22. For information, call 836-6460. </w:t>
      </w:r>
    </w:p>
    <w:p w:rsidR="00FE1F32" w:rsidRPr="00FE1F32" w:rsidRDefault="00FE1F32" w:rsidP="00FE1F32">
      <w:pPr>
        <w:spacing w:before="100" w:beforeAutospacing="1" w:after="100" w:afterAutospacing="1"/>
        <w:outlineLvl w:val="1"/>
        <w:rPr>
          <w:rFonts w:ascii="Times" w:eastAsia="Times New Roman" w:hAnsi="Times" w:cs="Times New Roman"/>
          <w:b/>
          <w:bCs/>
          <w:sz w:val="36"/>
          <w:szCs w:val="36"/>
        </w:rPr>
      </w:pPr>
      <w:r w:rsidRPr="00FE1F32">
        <w:rPr>
          <w:rFonts w:ascii="Times" w:eastAsia="Times New Roman" w:hAnsi="Times" w:cs="Times New Roman"/>
          <w:b/>
          <w:bCs/>
          <w:sz w:val="36"/>
          <w:szCs w:val="36"/>
        </w:rPr>
        <w:t>Center On-Line</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t xml:space="preserve">In order to access the Center's on-line services, it is necessary to have a computer </w:t>
      </w:r>
      <w:proofErr w:type="gramStart"/>
      <w:r w:rsidRPr="00FE1F32">
        <w:rPr>
          <w:rFonts w:ascii="Times" w:eastAsia="Times New Roman" w:hAnsi="Times" w:cs="Times New Roman"/>
          <w:sz w:val="20"/>
          <w:szCs w:val="20"/>
        </w:rPr>
        <w:t>account which</w:t>
      </w:r>
      <w:proofErr w:type="gramEnd"/>
      <w:r w:rsidRPr="00FE1F32">
        <w:rPr>
          <w:rFonts w:ascii="Times" w:eastAsia="Times New Roman" w:hAnsi="Times" w:cs="Times New Roman"/>
          <w:sz w:val="20"/>
          <w:szCs w:val="20"/>
        </w:rPr>
        <w:t xml:space="preserve"> allows for use of the internet gopher. All Center members are eligible for </w:t>
      </w:r>
      <w:proofErr w:type="spellStart"/>
      <w:r w:rsidRPr="00FE1F32">
        <w:rPr>
          <w:rFonts w:ascii="Times" w:eastAsia="Times New Roman" w:hAnsi="Times" w:cs="Times New Roman"/>
          <w:sz w:val="20"/>
          <w:szCs w:val="20"/>
        </w:rPr>
        <w:t>HUBNET</w:t>
      </w:r>
      <w:proofErr w:type="spellEnd"/>
      <w:r w:rsidRPr="00FE1F32">
        <w:rPr>
          <w:rFonts w:ascii="Times" w:eastAsia="Times New Roman" w:hAnsi="Times" w:cs="Times New Roman"/>
          <w:sz w:val="20"/>
          <w:szCs w:val="20"/>
        </w:rPr>
        <w:t xml:space="preserve"> (Hospital and UB Network) accounts, but may already have gopher service through other accounts (</w:t>
      </w:r>
      <w:proofErr w:type="spellStart"/>
      <w:r w:rsidRPr="00FE1F32">
        <w:rPr>
          <w:rFonts w:ascii="Times" w:eastAsia="Times New Roman" w:hAnsi="Times" w:cs="Times New Roman"/>
          <w:sz w:val="20"/>
          <w:szCs w:val="20"/>
        </w:rPr>
        <w:t>eg</w:t>
      </w:r>
      <w:proofErr w:type="spellEnd"/>
      <w:r w:rsidRPr="00FE1F32">
        <w:rPr>
          <w:rFonts w:ascii="Times" w:eastAsia="Times New Roman" w:hAnsi="Times" w:cs="Times New Roman"/>
          <w:sz w:val="20"/>
          <w:szCs w:val="20"/>
        </w:rPr>
        <w:t xml:space="preserve">. </w:t>
      </w:r>
      <w:proofErr w:type="spellStart"/>
      <w:proofErr w:type="gramStart"/>
      <w:r w:rsidRPr="00FE1F32">
        <w:rPr>
          <w:rFonts w:ascii="Times" w:eastAsia="Times New Roman" w:hAnsi="Times" w:cs="Times New Roman"/>
          <w:sz w:val="20"/>
          <w:szCs w:val="20"/>
        </w:rPr>
        <w:t>ACSU</w:t>
      </w:r>
      <w:proofErr w:type="spellEnd"/>
      <w:r w:rsidRPr="00FE1F32">
        <w:rPr>
          <w:rFonts w:ascii="Times" w:eastAsia="Times New Roman" w:hAnsi="Times" w:cs="Times New Roman"/>
          <w:sz w:val="20"/>
          <w:szCs w:val="20"/>
        </w:rPr>
        <w:t xml:space="preserve"> Unix, VAX, IBM).</w:t>
      </w:r>
      <w:proofErr w:type="gramEnd"/>
      <w:r w:rsidRPr="00FE1F32">
        <w:rPr>
          <w:rFonts w:ascii="Times" w:eastAsia="Times New Roman" w:hAnsi="Times" w:cs="Times New Roman"/>
          <w:sz w:val="20"/>
          <w:szCs w:val="20"/>
        </w:rPr>
        <w:t xml:space="preserve"> Also, the Buffalo Free-Net has gopher services. If you are using the </w:t>
      </w:r>
      <w:proofErr w:type="spellStart"/>
      <w:r w:rsidRPr="00FE1F32">
        <w:rPr>
          <w:rFonts w:ascii="Times" w:eastAsia="Times New Roman" w:hAnsi="Times" w:cs="Times New Roman"/>
          <w:sz w:val="20"/>
          <w:szCs w:val="20"/>
        </w:rPr>
        <w:t>HUBNET</w:t>
      </w:r>
      <w:proofErr w:type="spellEnd"/>
      <w:r w:rsidRPr="00FE1F32">
        <w:rPr>
          <w:rFonts w:ascii="Times" w:eastAsia="Times New Roman" w:hAnsi="Times" w:cs="Times New Roman"/>
          <w:sz w:val="20"/>
          <w:szCs w:val="20"/>
        </w:rPr>
        <w:t xml:space="preserve"> Gopher, the Center is on the main menu. If you are using a different system, simply open a new server (usually by pressing lower case "o") and type: gopher.med.buffalo.edu. Also, the Buffalo Free-Net area will have material available in HTML, making it available to those with World Wide Web browsers. If you need further information, call Jack Freer (887-4852) or e-mail: </w:t>
      </w:r>
      <w:hyperlink r:id="rId8" w:history="1">
        <w:r w:rsidRPr="00FE1F32">
          <w:rPr>
            <w:rFonts w:ascii="Times" w:eastAsia="Times New Roman" w:hAnsi="Times" w:cs="Times New Roman"/>
            <w:color w:val="0000FF"/>
            <w:sz w:val="20"/>
            <w:szCs w:val="20"/>
            <w:u w:val="single"/>
          </w:rPr>
          <w:t>JFreer@ubmedb.buffalo.edu</w:t>
        </w:r>
      </w:hyperlink>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pict>
          <v:rect id="_x0000_i1031" style="width:0;height:1.5pt" o:hralign="center" o:hrstd="t" o:hr="t" fillcolor="#aaa" stroked="f"/>
        </w:pict>
      </w:r>
    </w:p>
    <w:p w:rsidR="00FE1F32" w:rsidRPr="00FE1F32" w:rsidRDefault="00FE1F32" w:rsidP="00FE1F32">
      <w:pPr>
        <w:spacing w:before="100" w:beforeAutospacing="1" w:after="100" w:afterAutospacing="1"/>
        <w:outlineLvl w:val="1"/>
        <w:rPr>
          <w:rFonts w:ascii="Times" w:eastAsia="Times New Roman" w:hAnsi="Times" w:cs="Times New Roman"/>
          <w:b/>
          <w:bCs/>
          <w:sz w:val="36"/>
          <w:szCs w:val="36"/>
        </w:rPr>
      </w:pPr>
      <w:r w:rsidRPr="00FE1F32">
        <w:rPr>
          <w:rFonts w:ascii="Times" w:eastAsia="Times New Roman" w:hAnsi="Times" w:cs="Times New Roman"/>
          <w:b/>
          <w:bCs/>
          <w:sz w:val="36"/>
          <w:szCs w:val="36"/>
        </w:rPr>
        <w:t>Center Members</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t xml:space="preserve">A journal edited by James J. Bono </w:t>
      </w:r>
      <w:hyperlink r:id="rId9" w:history="1">
        <w:r w:rsidRPr="00FE1F32">
          <w:rPr>
            <w:rFonts w:ascii="Times" w:eastAsia="Times New Roman" w:hAnsi="Times" w:cs="Times New Roman"/>
            <w:color w:val="0000FF"/>
            <w:sz w:val="20"/>
            <w:szCs w:val="20"/>
            <w:u w:val="single"/>
          </w:rPr>
          <w:t>hischaos@ubvms.cc.buffalo.edu</w:t>
        </w:r>
      </w:hyperlink>
      <w:r w:rsidRPr="00FE1F32">
        <w:rPr>
          <w:rFonts w:ascii="Times" w:eastAsia="Times New Roman" w:hAnsi="Times" w:cs="Times New Roman"/>
          <w:sz w:val="20"/>
          <w:szCs w:val="20"/>
        </w:rPr>
        <w:t xml:space="preserve">, assistant professor in the Department of History and the Department of Medicine, SUNY at Buffalo, has </w:t>
      </w:r>
      <w:proofErr w:type="spellStart"/>
      <w:r w:rsidRPr="00FE1F32">
        <w:rPr>
          <w:rFonts w:ascii="Times" w:eastAsia="Times New Roman" w:hAnsi="Times" w:cs="Times New Roman"/>
          <w:sz w:val="20"/>
          <w:szCs w:val="20"/>
        </w:rPr>
        <w:t>reveived</w:t>
      </w:r>
      <w:proofErr w:type="spellEnd"/>
      <w:r w:rsidRPr="00FE1F32">
        <w:rPr>
          <w:rFonts w:ascii="Times" w:eastAsia="Times New Roman" w:hAnsi="Times" w:cs="Times New Roman"/>
          <w:sz w:val="20"/>
          <w:szCs w:val="20"/>
        </w:rPr>
        <w:t xml:space="preserve"> top honors from the Professional and Scholarly Publishing Division of the Association of American Publishers. "Configurations: A Journal of Literature, Science and Technology," co-edited by Bono, with Kenneth </w:t>
      </w:r>
      <w:proofErr w:type="spellStart"/>
      <w:r w:rsidRPr="00FE1F32">
        <w:rPr>
          <w:rFonts w:ascii="Times" w:eastAsia="Times New Roman" w:hAnsi="Times" w:cs="Times New Roman"/>
          <w:sz w:val="20"/>
          <w:szCs w:val="20"/>
        </w:rPr>
        <w:t>Koespel</w:t>
      </w:r>
      <w:proofErr w:type="spellEnd"/>
      <w:r w:rsidRPr="00FE1F32">
        <w:rPr>
          <w:rFonts w:ascii="Times" w:eastAsia="Times New Roman" w:hAnsi="Times" w:cs="Times New Roman"/>
          <w:sz w:val="20"/>
          <w:szCs w:val="20"/>
        </w:rPr>
        <w:t xml:space="preserve"> of the Georgia Institute of Technology and </w:t>
      </w:r>
      <w:proofErr w:type="spellStart"/>
      <w:r w:rsidRPr="00FE1F32">
        <w:rPr>
          <w:rFonts w:ascii="Times" w:eastAsia="Times New Roman" w:hAnsi="Times" w:cs="Times New Roman"/>
          <w:sz w:val="20"/>
          <w:szCs w:val="20"/>
        </w:rPr>
        <w:t>Wilda</w:t>
      </w:r>
      <w:proofErr w:type="spellEnd"/>
      <w:r w:rsidRPr="00FE1F32">
        <w:rPr>
          <w:rFonts w:ascii="Times" w:eastAsia="Times New Roman" w:hAnsi="Times" w:cs="Times New Roman"/>
          <w:sz w:val="20"/>
          <w:szCs w:val="20"/>
        </w:rPr>
        <w:t xml:space="preserve"> Anderson of the Johns Hopkins University, was named Best New Journal in science/technology/medicine on March 9. The journal, which began publication in 1993, is devoted to cultural studies of science, technology and medicine. It is the official publication of the Society for Literature and Science, with an international membership of nearly 1,000. Bono has been president of the organization </w:t>
      </w:r>
      <w:proofErr w:type="spellStart"/>
      <w:r w:rsidRPr="00FE1F32">
        <w:rPr>
          <w:rFonts w:ascii="Times" w:eastAsia="Times New Roman" w:hAnsi="Times" w:cs="Times New Roman"/>
          <w:sz w:val="20"/>
          <w:szCs w:val="20"/>
        </w:rPr>
        <w:t>sicne</w:t>
      </w:r>
      <w:proofErr w:type="spellEnd"/>
      <w:r w:rsidRPr="00FE1F32">
        <w:rPr>
          <w:rFonts w:ascii="Times" w:eastAsia="Times New Roman" w:hAnsi="Times" w:cs="Times New Roman"/>
          <w:sz w:val="20"/>
          <w:szCs w:val="20"/>
        </w:rPr>
        <w:t xml:space="preserve"> 1993. His book "The World of God and the Languages of Man: Interpreting Nature in Early Modern Science and Medicine," will be published by the University of Wisconsin Press in the next few months. Bono has received his </w:t>
      </w:r>
      <w:proofErr w:type="spellStart"/>
      <w:r w:rsidRPr="00FE1F32">
        <w:rPr>
          <w:rFonts w:ascii="Times" w:eastAsia="Times New Roman" w:hAnsi="Times" w:cs="Times New Roman"/>
          <w:sz w:val="20"/>
          <w:szCs w:val="20"/>
        </w:rPr>
        <w:t>A.B</w:t>
      </w:r>
      <w:proofErr w:type="spellEnd"/>
      <w:r w:rsidRPr="00FE1F32">
        <w:rPr>
          <w:rFonts w:ascii="Times" w:eastAsia="Times New Roman" w:hAnsi="Times" w:cs="Times New Roman"/>
          <w:sz w:val="20"/>
          <w:szCs w:val="20"/>
        </w:rPr>
        <w:t>. degree from Fordham College of Fordham University, and his M.A. and Ph.D. in the History of Science from Harvard University. He came to UB in 1984.</w:t>
      </w:r>
    </w:p>
    <w:p w:rsidR="00FE1F32" w:rsidRPr="00FE1F32" w:rsidRDefault="00FE1F32" w:rsidP="00FE1F32">
      <w:pPr>
        <w:spacing w:before="100" w:beforeAutospacing="1" w:after="100" w:afterAutospacing="1"/>
        <w:rPr>
          <w:rFonts w:ascii="Times" w:hAnsi="Times" w:cs="Times New Roman"/>
          <w:sz w:val="20"/>
          <w:szCs w:val="20"/>
        </w:rPr>
      </w:pPr>
      <w:r w:rsidRPr="00FE1F32">
        <w:rPr>
          <w:rFonts w:ascii="Times" w:hAnsi="Times" w:cs="Times New Roman"/>
          <w:sz w:val="20"/>
          <w:szCs w:val="20"/>
        </w:rPr>
        <w:t xml:space="preserve">Judge Richard Posner, chief judge of the United States Court of Appeals for the 7th Circuit, recently cited favorably an article by Joseph Kelly, associate professor of Business Law at Buffalo State College, entitled "The Liability of Blood Banks and Manufacturers of Clotting Products to Recipients of HIV-infected Blood: A Comparison of the Law and Reaction in the United States, Canada, Great Britain, Ireland and Australia." It was published in 27 _John Marshall Law Review_ 465-491 (1994). Posner is perhaps the most influential legal scholar who has written on behalf of the modified laissez-faire economic theory advocated by the present-day Chicago School of Economics. </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pict>
          <v:rect id="_x0000_i1032" style="width:0;height:1.5pt" o:hralign="center" o:hrstd="t" o:hr="t" fillcolor="#aaa" stroked="f"/>
        </w:pict>
      </w:r>
    </w:p>
    <w:p w:rsidR="00FE1F32" w:rsidRPr="00FE1F32" w:rsidRDefault="00FE1F32" w:rsidP="00FE1F32">
      <w:pPr>
        <w:spacing w:before="100" w:beforeAutospacing="1" w:after="100" w:afterAutospacing="1"/>
        <w:outlineLvl w:val="1"/>
        <w:rPr>
          <w:rFonts w:ascii="Times" w:eastAsia="Times New Roman" w:hAnsi="Times" w:cs="Times New Roman"/>
          <w:b/>
          <w:bCs/>
          <w:sz w:val="36"/>
          <w:szCs w:val="36"/>
        </w:rPr>
      </w:pPr>
      <w:r w:rsidRPr="00FE1F32">
        <w:rPr>
          <w:rFonts w:ascii="Times" w:eastAsia="Times New Roman" w:hAnsi="Times" w:cs="Times New Roman"/>
          <w:b/>
          <w:bCs/>
          <w:sz w:val="36"/>
          <w:szCs w:val="36"/>
        </w:rPr>
        <w:t>Comments and Suggestions</w:t>
      </w:r>
    </w:p>
    <w:p w:rsidR="00FE1F32" w:rsidRPr="00FE1F32" w:rsidRDefault="00FE1F32" w:rsidP="00FE1F32">
      <w:pPr>
        <w:rPr>
          <w:rFonts w:ascii="Times" w:eastAsia="Times New Roman" w:hAnsi="Times" w:cs="Times New Roman"/>
          <w:sz w:val="20"/>
          <w:szCs w:val="20"/>
        </w:rPr>
      </w:pPr>
      <w:r w:rsidRPr="00FE1F32">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10" w:history="1">
        <w:r w:rsidRPr="00FE1F32">
          <w:rPr>
            <w:rFonts w:ascii="Times" w:eastAsia="Times New Roman" w:hAnsi="Times" w:cs="Times New Roman"/>
            <w:color w:val="0000FF"/>
            <w:sz w:val="20"/>
            <w:szCs w:val="20"/>
            <w:u w:val="single"/>
          </w:rPr>
          <w:t>timmadigan@aol.com</w:t>
        </w:r>
      </w:hyperlink>
      <w:r w:rsidRPr="00FE1F32">
        <w:rPr>
          <w:rFonts w:ascii="Times" w:eastAsia="Times New Roman" w:hAnsi="Times" w:cs="Times New Roman"/>
          <w:sz w:val="20"/>
          <w:szCs w:val="20"/>
        </w:rPr>
        <w:t>. We also need information on upcoming events that would be of interest to Center members. The deadline for the next newsletter is May 15th.</w:t>
      </w:r>
      <w:r w:rsidRPr="00FE1F32">
        <w:rPr>
          <w:rFonts w:ascii="Times" w:eastAsia="Times New Roman" w:hAnsi="Times" w:cs="Times New Roman"/>
          <w:sz w:val="20"/>
          <w:szCs w:val="20"/>
        </w:rPr>
        <w:br/>
        <w:t xml:space="preserve">Back to </w:t>
      </w:r>
      <w:proofErr w:type="spellStart"/>
      <w:r w:rsidRPr="00FE1F32">
        <w:rPr>
          <w:rFonts w:ascii="Times" w:eastAsia="Times New Roman" w:hAnsi="Times" w:cs="Times New Roman"/>
          <w:sz w:val="20"/>
          <w:szCs w:val="20"/>
        </w:rPr>
        <w:t>BFN</w:t>
      </w:r>
      <w:proofErr w:type="spellEnd"/>
      <w:r w:rsidRPr="00FE1F32">
        <w:rPr>
          <w:rFonts w:ascii="Times" w:eastAsia="Times New Roman" w:hAnsi="Times" w:cs="Times New Roman"/>
          <w:sz w:val="20"/>
          <w:szCs w:val="20"/>
        </w:rPr>
        <w:t xml:space="preserve"> Biomedical Ethics </w:t>
      </w:r>
      <w:hyperlink r:id="rId11" w:history="1">
        <w:r w:rsidRPr="00FE1F32">
          <w:rPr>
            <w:rFonts w:ascii="Times" w:eastAsia="Times New Roman" w:hAnsi="Times" w:cs="Times New Roman"/>
            <w:color w:val="0000FF"/>
            <w:sz w:val="20"/>
            <w:szCs w:val="20"/>
            <w:u w:val="single"/>
          </w:rPr>
          <w:t>Home Page</w:t>
        </w:r>
      </w:hyperlink>
    </w:p>
    <w:p w:rsidR="005719DD" w:rsidRDefault="005719DD"/>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32"/>
    <w:rsid w:val="005719DD"/>
    <w:rsid w:val="00880FEF"/>
    <w:rsid w:val="00FE1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F3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E1F3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E1F3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32"/>
    <w:rPr>
      <w:rFonts w:ascii="Times" w:hAnsi="Times"/>
      <w:b/>
      <w:bCs/>
      <w:kern w:val="36"/>
      <w:sz w:val="48"/>
      <w:szCs w:val="48"/>
    </w:rPr>
  </w:style>
  <w:style w:type="character" w:customStyle="1" w:styleId="Heading2Char">
    <w:name w:val="Heading 2 Char"/>
    <w:basedOn w:val="DefaultParagraphFont"/>
    <w:link w:val="Heading2"/>
    <w:uiPriority w:val="9"/>
    <w:rsid w:val="00FE1F32"/>
    <w:rPr>
      <w:rFonts w:ascii="Times" w:hAnsi="Times"/>
      <w:b/>
      <w:bCs/>
      <w:sz w:val="36"/>
      <w:szCs w:val="36"/>
    </w:rPr>
  </w:style>
  <w:style w:type="character" w:customStyle="1" w:styleId="Heading3Char">
    <w:name w:val="Heading 3 Char"/>
    <w:basedOn w:val="DefaultParagraphFont"/>
    <w:link w:val="Heading3"/>
    <w:uiPriority w:val="9"/>
    <w:rsid w:val="00FE1F32"/>
    <w:rPr>
      <w:rFonts w:ascii="Times" w:hAnsi="Times"/>
      <w:b/>
      <w:bCs/>
      <w:sz w:val="27"/>
      <w:szCs w:val="27"/>
    </w:rPr>
  </w:style>
  <w:style w:type="paragraph" w:styleId="NormalWeb">
    <w:name w:val="Normal (Web)"/>
    <w:basedOn w:val="Normal"/>
    <w:uiPriority w:val="99"/>
    <w:semiHidden/>
    <w:unhideWhenUsed/>
    <w:rsid w:val="00FE1F3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E1F32"/>
    <w:rPr>
      <w:color w:val="0000FF"/>
      <w:u w:val="single"/>
    </w:rPr>
  </w:style>
  <w:style w:type="paragraph" w:styleId="BalloonText">
    <w:name w:val="Balloon Text"/>
    <w:basedOn w:val="Normal"/>
    <w:link w:val="BalloonTextChar"/>
    <w:uiPriority w:val="99"/>
    <w:semiHidden/>
    <w:unhideWhenUsed/>
    <w:rsid w:val="00FE1F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F3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F3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E1F3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E1F3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32"/>
    <w:rPr>
      <w:rFonts w:ascii="Times" w:hAnsi="Times"/>
      <w:b/>
      <w:bCs/>
      <w:kern w:val="36"/>
      <w:sz w:val="48"/>
      <w:szCs w:val="48"/>
    </w:rPr>
  </w:style>
  <w:style w:type="character" w:customStyle="1" w:styleId="Heading2Char">
    <w:name w:val="Heading 2 Char"/>
    <w:basedOn w:val="DefaultParagraphFont"/>
    <w:link w:val="Heading2"/>
    <w:uiPriority w:val="9"/>
    <w:rsid w:val="00FE1F32"/>
    <w:rPr>
      <w:rFonts w:ascii="Times" w:hAnsi="Times"/>
      <w:b/>
      <w:bCs/>
      <w:sz w:val="36"/>
      <w:szCs w:val="36"/>
    </w:rPr>
  </w:style>
  <w:style w:type="character" w:customStyle="1" w:styleId="Heading3Char">
    <w:name w:val="Heading 3 Char"/>
    <w:basedOn w:val="DefaultParagraphFont"/>
    <w:link w:val="Heading3"/>
    <w:uiPriority w:val="9"/>
    <w:rsid w:val="00FE1F32"/>
    <w:rPr>
      <w:rFonts w:ascii="Times" w:hAnsi="Times"/>
      <w:b/>
      <w:bCs/>
      <w:sz w:val="27"/>
      <w:szCs w:val="27"/>
    </w:rPr>
  </w:style>
  <w:style w:type="paragraph" w:styleId="NormalWeb">
    <w:name w:val="Normal (Web)"/>
    <w:basedOn w:val="Normal"/>
    <w:uiPriority w:val="99"/>
    <w:semiHidden/>
    <w:unhideWhenUsed/>
    <w:rsid w:val="00FE1F3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E1F32"/>
    <w:rPr>
      <w:color w:val="0000FF"/>
      <w:u w:val="single"/>
    </w:rPr>
  </w:style>
  <w:style w:type="paragraph" w:styleId="BalloonText">
    <w:name w:val="Balloon Text"/>
    <w:basedOn w:val="Normal"/>
    <w:link w:val="BalloonTextChar"/>
    <w:uiPriority w:val="99"/>
    <w:semiHidden/>
    <w:unhideWhenUsed/>
    <w:rsid w:val="00FE1F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F3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27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ings.buffalo.edu/faculty/research/bioethics/.index.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JFreer@ubmedb.buffalo.edu" TargetMode="External"/><Relationship Id="rId7" Type="http://schemas.openxmlformats.org/officeDocument/2006/relationships/hyperlink" Target="mailto:LBolton@ubmedc.buffalo.edu" TargetMode="External"/><Relationship Id="rId8" Type="http://schemas.openxmlformats.org/officeDocument/2006/relationships/hyperlink" Target="mailto:JFreer@ubmedb.buffalo.edu" TargetMode="External"/><Relationship Id="rId9" Type="http://schemas.openxmlformats.org/officeDocument/2006/relationships/hyperlink" Target="mailto:hischaos@ubvms.cc.buffalo.edu" TargetMode="External"/><Relationship Id="rId10" Type="http://schemas.openxmlformats.org/officeDocument/2006/relationships/hyperlink" Target="mailto:timmadig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7117</Characters>
  <Application>Microsoft Macintosh Word</Application>
  <DocSecurity>0</DocSecurity>
  <Lines>59</Lines>
  <Paragraphs>16</Paragraphs>
  <ScaleCrop>false</ScaleCrop>
  <Company>TCRWP</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2017-06-30T21:34:00Z</dcterms:created>
  <dcterms:modified xsi:type="dcterms:W3CDTF">2017-06-30T21:34:00Z</dcterms:modified>
</cp:coreProperties>
</file>