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7A" w:rsidRDefault="007D137A" w:rsidP="006E06B9">
      <w:pPr>
        <w:jc w:val="center"/>
        <w:rPr>
          <w:sz w:val="28"/>
        </w:rPr>
      </w:pPr>
      <w:r>
        <w:rPr>
          <w:sz w:val="36"/>
        </w:rPr>
        <w:t>Community for Global Health Equity</w:t>
      </w:r>
      <w:r w:rsidR="006E06B9">
        <w:rPr>
          <w:sz w:val="36"/>
        </w:rPr>
        <w:br/>
      </w:r>
      <w:r>
        <w:rPr>
          <w:sz w:val="28"/>
        </w:rPr>
        <w:t>Application for International Support</w:t>
      </w:r>
    </w:p>
    <w:p w:rsidR="006E06B9" w:rsidRDefault="006E06B9" w:rsidP="006E06B9">
      <w:r w:rsidRPr="00EB1F18">
        <w:rPr>
          <w:b/>
        </w:rPr>
        <w:t>Application</w:t>
      </w:r>
      <w:r>
        <w:t xml:space="preserve">: Eligible candidates are all UB students. Prior international experience is not a prerequisite for application. Preference is for proposed projects in collaboration with the global work of a faculty member. </w:t>
      </w:r>
    </w:p>
    <w:p w:rsidR="006E06B9" w:rsidRDefault="006E06B9" w:rsidP="006E06B9">
      <w:r>
        <w:t xml:space="preserve">Application to the program will be competitive and will be based on the submission of a </w:t>
      </w:r>
      <w:r w:rsidR="000237DE" w:rsidRPr="000237DE">
        <w:rPr>
          <w:b/>
        </w:rPr>
        <w:t>scope of work</w:t>
      </w:r>
      <w:r w:rsidR="000237DE">
        <w:t xml:space="preserve">, </w:t>
      </w:r>
      <w:r>
        <w:rPr>
          <w:b/>
        </w:rPr>
        <w:t>letter of interest and l</w:t>
      </w:r>
      <w:r w:rsidR="007D137A">
        <w:rPr>
          <w:b/>
        </w:rPr>
        <w:t xml:space="preserve">etter of recommendation from a </w:t>
      </w:r>
      <w:r>
        <w:rPr>
          <w:b/>
        </w:rPr>
        <w:t>faculty member</w:t>
      </w:r>
      <w:r>
        <w:t xml:space="preserve">.  </w:t>
      </w:r>
    </w:p>
    <w:p w:rsidR="000237DE" w:rsidRPr="000237DE" w:rsidRDefault="000237DE" w:rsidP="006E06B9">
      <w:pPr>
        <w:ind w:left="720"/>
      </w:pPr>
      <w:r>
        <w:t xml:space="preserve">A </w:t>
      </w:r>
      <w:r>
        <w:rPr>
          <w:u w:val="single"/>
        </w:rPr>
        <w:t>scope of work</w:t>
      </w:r>
      <w:r>
        <w:t>, or a description of your project, should i</w:t>
      </w:r>
      <w:r w:rsidR="005B010B">
        <w:t xml:space="preserve">nclude your project’s rationale, </w:t>
      </w:r>
      <w:r>
        <w:t>objectives</w:t>
      </w:r>
      <w:r w:rsidR="005B010B">
        <w:t>, and anticipated deliverables</w:t>
      </w:r>
      <w:r>
        <w:t xml:space="preserve">. The scope of work should be </w:t>
      </w:r>
      <w:r w:rsidRPr="000237DE">
        <w:rPr>
          <w:b/>
        </w:rPr>
        <w:t xml:space="preserve">one </w:t>
      </w:r>
      <w:r w:rsidR="005B010B">
        <w:rPr>
          <w:b/>
        </w:rPr>
        <w:t xml:space="preserve">to two </w:t>
      </w:r>
      <w:r w:rsidRPr="000237DE">
        <w:rPr>
          <w:b/>
        </w:rPr>
        <w:t>page</w:t>
      </w:r>
      <w:r w:rsidR="005B010B">
        <w:rPr>
          <w:b/>
        </w:rPr>
        <w:t>s</w:t>
      </w:r>
      <w:r w:rsidRPr="000237DE">
        <w:rPr>
          <w:b/>
        </w:rPr>
        <w:t xml:space="preserve"> in length</w:t>
      </w:r>
      <w:r>
        <w:t>.</w:t>
      </w:r>
      <w:r w:rsidR="005B010B">
        <w:t xml:space="preserve">  </w:t>
      </w:r>
    </w:p>
    <w:p w:rsidR="006E06B9" w:rsidRDefault="006E06B9" w:rsidP="006E06B9">
      <w:pPr>
        <w:ind w:left="720"/>
      </w:pPr>
      <w:r>
        <w:t xml:space="preserve">The </w:t>
      </w:r>
      <w:r w:rsidRPr="007E1B13">
        <w:rPr>
          <w:u w:val="single"/>
        </w:rPr>
        <w:t>personal statement</w:t>
      </w:r>
      <w:r>
        <w:t xml:space="preserve"> should address the applicant’s interest in global health, his/her interest in a field experience or a Buffalo-based experience, prior experience in travel or work outside the United States if relevant, and future career goals.  The personal statement should be </w:t>
      </w:r>
      <w:r>
        <w:rPr>
          <w:b/>
        </w:rPr>
        <w:t>no longer than</w:t>
      </w:r>
      <w:r w:rsidRPr="00BB1C3E">
        <w:rPr>
          <w:b/>
        </w:rPr>
        <w:t xml:space="preserve"> one page in length</w:t>
      </w:r>
      <w:r>
        <w:t>.</w:t>
      </w:r>
      <w:bookmarkStart w:id="0" w:name="_GoBack"/>
      <w:bookmarkEnd w:id="0"/>
    </w:p>
    <w:p w:rsidR="006E06B9" w:rsidRDefault="006E06B9" w:rsidP="006E06B9">
      <w:pPr>
        <w:ind w:left="720"/>
      </w:pPr>
      <w:r>
        <w:t xml:space="preserve">The </w:t>
      </w:r>
      <w:r w:rsidRPr="007E1B13">
        <w:rPr>
          <w:u w:val="single"/>
        </w:rPr>
        <w:t>letter of recommendation</w:t>
      </w:r>
      <w:r>
        <w:t xml:space="preserve"> should </w:t>
      </w:r>
      <w:r w:rsidR="005B010B">
        <w:t xml:space="preserve">be written by the faculty member who will supervise the student during the experience.  The letter should </w:t>
      </w:r>
      <w:r>
        <w:t xml:space="preserve">include the following information: the duration and capacity in which the student is known to the faculty member, a description of the student’s diligence, work ethic, and intellectual curiosity; and an assessment of how well the student will function in an international setting, if applicable.  </w:t>
      </w:r>
      <w:r w:rsidR="005B010B">
        <w:t>The faculty member should indicate that s/he has reviewed the scope of work and is in agreement with its contents.</w:t>
      </w:r>
    </w:p>
    <w:p w:rsidR="006E06B9" w:rsidRDefault="006E06B9" w:rsidP="006E06B9">
      <w:r>
        <w:rPr>
          <w:b/>
        </w:rPr>
        <w:t>Award</w:t>
      </w:r>
      <w:r>
        <w:t xml:space="preserve">: International field work awards cover up to $2,500 or the cost of travel and per-diem.  Before traveling all students </w:t>
      </w:r>
      <w:r w:rsidR="007D137A">
        <w:rPr>
          <w:b/>
        </w:rPr>
        <w:t>must complete and adhere to their School’s</w:t>
      </w:r>
      <w:r w:rsidRPr="000A3CFF">
        <w:rPr>
          <w:b/>
        </w:rPr>
        <w:t xml:space="preserve"> travel policies</w:t>
      </w:r>
      <w:r>
        <w:t xml:space="preserve">. Various steps to the international field work process </w:t>
      </w:r>
      <w:r>
        <w:rPr>
          <w:b/>
        </w:rPr>
        <w:t>may</w:t>
      </w:r>
      <w:r w:rsidRPr="000A3CFF">
        <w:rPr>
          <w:b/>
        </w:rPr>
        <w:t xml:space="preserve"> take several months to complete</w:t>
      </w:r>
      <w:r>
        <w:t xml:space="preserve">. </w:t>
      </w:r>
    </w:p>
    <w:p w:rsidR="006E06B9" w:rsidRDefault="006E06B9" w:rsidP="006E06B9">
      <w:r>
        <w:rPr>
          <w:b/>
        </w:rPr>
        <w:t xml:space="preserve">Requirements: </w:t>
      </w:r>
      <w:r>
        <w:t>All award recipients must contribute to a blog while abroad. Upon</w:t>
      </w:r>
      <w:r w:rsidRPr="002121D7">
        <w:t xml:space="preserve"> completion of field work</w:t>
      </w:r>
      <w:r>
        <w:t xml:space="preserve"> (local and international)</w:t>
      </w:r>
      <w:r w:rsidRPr="002121D7">
        <w:t xml:space="preserve">, </w:t>
      </w:r>
      <w:r>
        <w:t>award</w:t>
      </w:r>
      <w:r w:rsidRPr="002121D7">
        <w:t xml:space="preserve"> recipients</w:t>
      </w:r>
      <w:r>
        <w:t xml:space="preserve"> must turn in budget justification forms and receipts to the </w:t>
      </w:r>
      <w:r w:rsidR="007D137A">
        <w:t>Community for Global Health Equity Administrative Coordinator</w:t>
      </w:r>
      <w:r>
        <w:t>. Each award recipient will</w:t>
      </w:r>
      <w:r w:rsidRPr="002121D7">
        <w:t xml:space="preserve"> present </w:t>
      </w:r>
      <w:r>
        <w:t>his/her</w:t>
      </w:r>
      <w:r w:rsidRPr="002121D7">
        <w:t xml:space="preserve"> findings to faculty and staff in a </w:t>
      </w:r>
      <w:r>
        <w:t xml:space="preserve">public </w:t>
      </w:r>
      <w:r w:rsidRPr="002121D7">
        <w:t>seminar</w:t>
      </w:r>
      <w:r>
        <w:t xml:space="preserve"> organized by </w:t>
      </w:r>
      <w:r w:rsidR="007D137A">
        <w:t>CGHE</w:t>
      </w:r>
      <w:r w:rsidRPr="002121D7">
        <w:t>.</w:t>
      </w:r>
      <w:r>
        <w:t xml:space="preserve"> </w:t>
      </w:r>
    </w:p>
    <w:p w:rsidR="00A668D4" w:rsidRDefault="006E06B9">
      <w:r>
        <w:rPr>
          <w:b/>
        </w:rPr>
        <w:t>Application Deadline</w:t>
      </w:r>
      <w:r>
        <w:t>: Applications are accepted on a rolling basis. A letter of interest and letter of recommendations can be submitted electronically to Jessica Scates (</w:t>
      </w:r>
      <w:hyperlink r:id="rId4" w:history="1">
        <w:r w:rsidRPr="00797EED">
          <w:rPr>
            <w:rStyle w:val="Hyperlink"/>
          </w:rPr>
          <w:t>jmscates@buffalo.edu</w:t>
        </w:r>
      </w:hyperlink>
      <w:r>
        <w:t xml:space="preserve">). Students will not be permitted to travel until they have </w:t>
      </w:r>
      <w:r w:rsidR="007D137A">
        <w:t>completed all travel procedures in line with their School.</w:t>
      </w:r>
    </w:p>
    <w:sectPr w:rsidR="00A66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B9"/>
    <w:rsid w:val="00006296"/>
    <w:rsid w:val="000237DE"/>
    <w:rsid w:val="002E3DCB"/>
    <w:rsid w:val="002F4C10"/>
    <w:rsid w:val="005B010B"/>
    <w:rsid w:val="006E06B9"/>
    <w:rsid w:val="007D137A"/>
    <w:rsid w:val="00A438FB"/>
    <w:rsid w:val="00CC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B20C4-84F8-40CE-9771-6FEF3578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6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6B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6B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mscates@buffal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Scates, Jessica</dc:creator>
  <cp:keywords/>
  <dc:description/>
  <cp:lastModifiedBy>Ram, Pavani</cp:lastModifiedBy>
  <cp:revision>2</cp:revision>
  <cp:lastPrinted>2015-12-22T17:08:00Z</cp:lastPrinted>
  <dcterms:created xsi:type="dcterms:W3CDTF">2016-09-10T23:03:00Z</dcterms:created>
  <dcterms:modified xsi:type="dcterms:W3CDTF">2016-09-10T23:03:00Z</dcterms:modified>
</cp:coreProperties>
</file>