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5692B" w14:textId="77777777" w:rsidR="00FE1783" w:rsidRDefault="00FE1783" w:rsidP="00FE1783">
      <w:pPr>
        <w:pStyle w:val="Title"/>
        <w:rPr>
          <w:rFonts w:ascii="Sofia Pro Semi Bold" w:hAnsi="Sofia Pro Semi Bold"/>
          <w:b/>
          <w:bCs/>
        </w:rPr>
      </w:pPr>
    </w:p>
    <w:p w14:paraId="5A28A4E2" w14:textId="77777777" w:rsidR="00FE1783" w:rsidRDefault="00FE1783" w:rsidP="00FE1783">
      <w:pPr>
        <w:pStyle w:val="Title"/>
        <w:rPr>
          <w:rFonts w:ascii="Sofia Pro Semi Bold" w:hAnsi="Sofia Pro Semi Bold"/>
          <w:b/>
          <w:bCs/>
        </w:rPr>
      </w:pPr>
    </w:p>
    <w:p w14:paraId="52232FF8" w14:textId="360CE503" w:rsidR="00FE1783" w:rsidRDefault="00D30D50" w:rsidP="00FE1783">
      <w:pPr>
        <w:pStyle w:val="Title"/>
        <w:rPr>
          <w:rFonts w:ascii="Sofia Pro Semi Bold" w:hAnsi="Sofia Pro Semi Bold"/>
          <w:b/>
          <w:bCs/>
        </w:rPr>
      </w:pPr>
      <w:r w:rsidRPr="006121C8">
        <w:rPr>
          <w:rFonts w:ascii="Sofia Pro Semi Bold" w:hAnsi="Sofia Pro Semi Bold"/>
          <w:b/>
          <w:bCs/>
        </w:rPr>
        <w:t>20</w:t>
      </w:r>
      <w:r w:rsidR="00F57EBE">
        <w:rPr>
          <w:rFonts w:ascii="Sofia Pro Semi Bold" w:hAnsi="Sofia Pro Semi Bold"/>
          <w:b/>
          <w:bCs/>
        </w:rPr>
        <w:t>2</w:t>
      </w:r>
      <w:r w:rsidR="008A4E33">
        <w:rPr>
          <w:rFonts w:ascii="Sofia Pro Semi Bold" w:hAnsi="Sofia Pro Semi Bold"/>
          <w:b/>
          <w:bCs/>
        </w:rPr>
        <w:t>1</w:t>
      </w:r>
      <w:r w:rsidRPr="006121C8">
        <w:rPr>
          <w:rFonts w:ascii="Sofia Pro Semi Bold" w:hAnsi="Sofia Pro Semi Bold"/>
          <w:b/>
          <w:bCs/>
        </w:rPr>
        <w:t xml:space="preserve"> UBIT Student Ex</w:t>
      </w:r>
      <w:r w:rsidR="00BE1B93">
        <w:rPr>
          <w:rFonts w:ascii="Sofia Pro Semi Bold" w:hAnsi="Sofia Pro Semi Bold"/>
          <w:b/>
          <w:bCs/>
        </w:rPr>
        <w:t>p</w:t>
      </w:r>
      <w:r w:rsidRPr="006121C8">
        <w:rPr>
          <w:rFonts w:ascii="Sofia Pro Semi Bold" w:hAnsi="Sofia Pro Semi Bold"/>
          <w:b/>
          <w:bCs/>
        </w:rPr>
        <w:t>erience Survey</w:t>
      </w:r>
    </w:p>
    <w:p w14:paraId="4B43C49F" w14:textId="51B6C8E3" w:rsidR="00D30D50" w:rsidRDefault="00145F63" w:rsidP="00D30D50">
      <w:pPr>
        <w:pStyle w:val="Subtitle"/>
        <w:rPr>
          <w:rFonts w:ascii="Sofia Pro" w:hAnsi="Sofia Pro"/>
          <w:sz w:val="28"/>
          <w:szCs w:val="28"/>
        </w:rPr>
      </w:pPr>
      <w:r>
        <w:rPr>
          <w:rFonts w:ascii="Sofia Pro Semi Bold" w:eastAsiaTheme="majorEastAsia" w:hAnsi="Sofia Pro Semi Bold" w:cstheme="majorBidi"/>
          <w:b/>
          <w:bCs/>
          <w:noProof/>
          <w:spacing w:val="-10"/>
          <w:kern w:val="28"/>
          <w:sz w:val="56"/>
          <w:szCs w:val="56"/>
        </w:rPr>
        <w:drawing>
          <wp:inline distT="0" distB="0" distL="0" distR="0" wp14:anchorId="13CD9FF6" wp14:editId="5FCA6186">
            <wp:extent cx="5488334" cy="3657600"/>
            <wp:effectExtent l="0" t="0" r="0" b="0"/>
            <wp:docPr id="21" name="Picture 21" descr="A smiling UB student works outside on a laptop during 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miling UB student works outside on a laptop during a sunny day."/>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2690" cy="3680496"/>
                    </a:xfrm>
                    <a:prstGeom prst="rect">
                      <a:avLst/>
                    </a:prstGeom>
                  </pic:spPr>
                </pic:pic>
              </a:graphicData>
            </a:graphic>
          </wp:inline>
        </w:drawing>
      </w:r>
    </w:p>
    <w:p w14:paraId="13227A84" w14:textId="2CC2E123" w:rsidR="00D30D50" w:rsidRPr="00D30D50" w:rsidRDefault="00D30D50" w:rsidP="00D30D50">
      <w:pPr>
        <w:pStyle w:val="Subtitle"/>
        <w:rPr>
          <w:rFonts w:ascii="Sofia Pro" w:hAnsi="Sofia Pro"/>
          <w:sz w:val="28"/>
          <w:szCs w:val="28"/>
        </w:rPr>
      </w:pPr>
      <w:r w:rsidRPr="00D30D50">
        <w:rPr>
          <w:rFonts w:ascii="Sofia Pro" w:hAnsi="Sofia Pro"/>
          <w:sz w:val="28"/>
          <w:szCs w:val="28"/>
        </w:rPr>
        <w:t>Executive Summary</w:t>
      </w:r>
    </w:p>
    <w:p w14:paraId="1DBB2E58" w14:textId="6327B915" w:rsidR="00FE1783" w:rsidRPr="0015167F" w:rsidRDefault="00F57EBE" w:rsidP="00D30D50">
      <w:pPr>
        <w:pStyle w:val="Subtitle"/>
        <w:rPr>
          <w:rFonts w:ascii="Sofia Pro" w:hAnsi="Sofia Pro"/>
        </w:rPr>
      </w:pPr>
      <w:r>
        <w:rPr>
          <w:rFonts w:ascii="Sofia Pro" w:hAnsi="Sofia Pro"/>
        </w:rPr>
        <w:t>3</w:t>
      </w:r>
      <w:r w:rsidR="00FE1783" w:rsidRPr="006121C8">
        <w:rPr>
          <w:rFonts w:ascii="Sofia Pro" w:hAnsi="Sofia Pro"/>
        </w:rPr>
        <w:t>/</w:t>
      </w:r>
      <w:r w:rsidR="008A4E33">
        <w:rPr>
          <w:rFonts w:ascii="Sofia Pro" w:hAnsi="Sofia Pro"/>
        </w:rPr>
        <w:t>1</w:t>
      </w:r>
      <w:r w:rsidR="00C729B6">
        <w:rPr>
          <w:rFonts w:ascii="Sofia Pro" w:hAnsi="Sofia Pro"/>
        </w:rPr>
        <w:t>4</w:t>
      </w:r>
      <w:r w:rsidR="00FE1783" w:rsidRPr="006121C8">
        <w:rPr>
          <w:rFonts w:ascii="Sofia Pro" w:hAnsi="Sofia Pro"/>
        </w:rPr>
        <w:t>/202</w:t>
      </w:r>
      <w:r w:rsidR="008A4E33">
        <w:rPr>
          <w:rFonts w:ascii="Sofia Pro" w:hAnsi="Sofia Pro"/>
        </w:rPr>
        <w:t>2</w:t>
      </w:r>
    </w:p>
    <w:p w14:paraId="30ED9D58" w14:textId="77777777" w:rsidR="00FE1783" w:rsidRPr="0015167F" w:rsidRDefault="00FE1783" w:rsidP="00FE1783">
      <w:pPr>
        <w:rPr>
          <w:rFonts w:ascii="Sofia Pro" w:hAnsi="Sofia Pro"/>
        </w:rPr>
      </w:pPr>
      <w:r w:rsidRPr="0015167F">
        <w:rPr>
          <w:rFonts w:ascii="Sofia Pro" w:hAnsi="Sofia Pro"/>
        </w:rPr>
        <w:t>UBIT Communication and Engagement</w:t>
      </w:r>
    </w:p>
    <w:p w14:paraId="26B9F55D" w14:textId="77777777" w:rsidR="00FE1783" w:rsidRPr="0015167F" w:rsidRDefault="00FE1783" w:rsidP="00FE1783">
      <w:pPr>
        <w:rPr>
          <w:rFonts w:ascii="Sofia Pro" w:hAnsi="Sofia Pro"/>
        </w:rPr>
      </w:pPr>
      <w:r w:rsidRPr="0015167F">
        <w:rPr>
          <w:rFonts w:ascii="Sofia Pro" w:hAnsi="Sofia Pro"/>
        </w:rPr>
        <w:t>Office of the VPCIO</w:t>
      </w:r>
    </w:p>
    <w:p w14:paraId="11028E56" w14:textId="77777777" w:rsidR="00287AD9" w:rsidRDefault="00FE1783" w:rsidP="00FE1783">
      <w:pPr>
        <w:rPr>
          <w:rFonts w:ascii="Sofia Pro" w:hAnsi="Sofia Pro"/>
        </w:rPr>
      </w:pPr>
      <w:r w:rsidRPr="0015167F">
        <w:rPr>
          <w:rFonts w:ascii="Sofia Pro" w:hAnsi="Sofia Pro"/>
        </w:rPr>
        <w:t>UB Information Technology</w:t>
      </w:r>
    </w:p>
    <w:p w14:paraId="6F9DBFDE" w14:textId="77777777" w:rsidR="00287AD9" w:rsidRDefault="00287AD9" w:rsidP="00FE1783">
      <w:pPr>
        <w:rPr>
          <w:rFonts w:ascii="Sofia Pro" w:hAnsi="Sofia Pro"/>
        </w:rPr>
      </w:pPr>
    </w:p>
    <w:p w14:paraId="6FCA6C5B" w14:textId="77777777" w:rsidR="00287AD9" w:rsidRDefault="00287AD9" w:rsidP="00FE1783">
      <w:pPr>
        <w:rPr>
          <w:rFonts w:ascii="Sofia Pro" w:hAnsi="Sofia Pro"/>
        </w:rPr>
      </w:pPr>
    </w:p>
    <w:p w14:paraId="39271233" w14:textId="77777777" w:rsidR="000617D8" w:rsidRDefault="000617D8">
      <w:pPr>
        <w:rPr>
          <w:rFonts w:ascii="Sofia Pro" w:hAnsi="Sofia Pro"/>
        </w:rPr>
      </w:pPr>
      <w:r>
        <w:rPr>
          <w:rFonts w:ascii="Sofia Pro" w:hAnsi="Sofia Pro"/>
        </w:rPr>
        <w:br w:type="page"/>
      </w:r>
    </w:p>
    <w:p w14:paraId="6728955E" w14:textId="6AB83DC8" w:rsidR="00FE1783" w:rsidRPr="0015167F" w:rsidRDefault="00287AD9" w:rsidP="00FE1783">
      <w:pPr>
        <w:rPr>
          <w:rFonts w:ascii="Sofia Pro" w:hAnsi="Sofia Pro"/>
        </w:rPr>
      </w:pPr>
      <w:r>
        <w:rPr>
          <w:rFonts w:ascii="Sofia Pro" w:hAnsi="Sofia Pro"/>
          <w:noProof/>
        </w:rPr>
        <w:lastRenderedPageBreak/>
        <w:drawing>
          <wp:inline distT="0" distB="0" distL="0" distR="0" wp14:anchorId="162C366F" wp14:editId="0B2264DE">
            <wp:extent cx="1705743" cy="266978"/>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bit locku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4916" cy="276240"/>
                    </a:xfrm>
                    <a:prstGeom prst="rect">
                      <a:avLst/>
                    </a:prstGeom>
                  </pic:spPr>
                </pic:pic>
              </a:graphicData>
            </a:graphic>
          </wp:inline>
        </w:drawing>
      </w:r>
    </w:p>
    <w:p w14:paraId="1AF731F5" w14:textId="6C459224" w:rsidR="00FE1783" w:rsidRPr="006121C8" w:rsidRDefault="00FE1783" w:rsidP="00FE1783">
      <w:pPr>
        <w:pStyle w:val="Title"/>
        <w:rPr>
          <w:rFonts w:ascii="Sofia Pro Semi Bold" w:hAnsi="Sofia Pro Semi Bold"/>
          <w:b/>
          <w:bCs/>
        </w:rPr>
      </w:pPr>
      <w:r w:rsidRPr="006121C8">
        <w:rPr>
          <w:rFonts w:ascii="Sofia Pro Semi Bold" w:hAnsi="Sofia Pro Semi Bold"/>
          <w:b/>
          <w:bCs/>
        </w:rPr>
        <w:t>20</w:t>
      </w:r>
      <w:r w:rsidR="0055034F">
        <w:rPr>
          <w:rFonts w:ascii="Sofia Pro Semi Bold" w:hAnsi="Sofia Pro Semi Bold"/>
          <w:b/>
          <w:bCs/>
        </w:rPr>
        <w:t>2</w:t>
      </w:r>
      <w:r w:rsidR="008630A7">
        <w:rPr>
          <w:rFonts w:ascii="Sofia Pro Semi Bold" w:hAnsi="Sofia Pro Semi Bold"/>
          <w:b/>
          <w:bCs/>
        </w:rPr>
        <w:t>1</w:t>
      </w:r>
      <w:r w:rsidRPr="006121C8">
        <w:rPr>
          <w:rFonts w:ascii="Sofia Pro Semi Bold" w:hAnsi="Sofia Pro Semi Bold"/>
          <w:b/>
          <w:bCs/>
        </w:rPr>
        <w:t xml:space="preserve"> UBIT Student Experience Survey</w:t>
      </w:r>
    </w:p>
    <w:p w14:paraId="1024AC6A" w14:textId="6BFD6519" w:rsidR="00FE1783" w:rsidRPr="0015167F" w:rsidRDefault="00FE1783" w:rsidP="00FE1783">
      <w:pPr>
        <w:pStyle w:val="Subtitle"/>
        <w:rPr>
          <w:rFonts w:ascii="Sofia Pro" w:hAnsi="Sofia Pro"/>
        </w:rPr>
      </w:pPr>
      <w:r w:rsidRPr="0015167F">
        <w:rPr>
          <w:rFonts w:ascii="Sofia Pro" w:hAnsi="Sofia Pro"/>
        </w:rPr>
        <w:t>Executive Summary</w:t>
      </w:r>
    </w:p>
    <w:p w14:paraId="37D197D9" w14:textId="5CB1DED3" w:rsidR="009A61B3" w:rsidRPr="00B2677B" w:rsidRDefault="00FE1783" w:rsidP="00B2677B">
      <w:pPr>
        <w:pStyle w:val="Heading1"/>
        <w:rPr>
          <w:rFonts w:ascii="Sofia Pro Medium" w:hAnsi="Sofia Pro Medium"/>
          <w:color w:val="005BBB"/>
        </w:rPr>
      </w:pPr>
      <w:r w:rsidRPr="006121C8">
        <w:rPr>
          <w:rFonts w:ascii="Sofia Pro Medium" w:hAnsi="Sofia Pro Medium"/>
          <w:color w:val="005BBB"/>
        </w:rPr>
        <w:t>Introduction</w:t>
      </w:r>
    </w:p>
    <w:p w14:paraId="119D8A0E" w14:textId="49B57D51" w:rsidR="009225FB" w:rsidRDefault="00084F20" w:rsidP="003F04F1">
      <w:pPr>
        <w:rPr>
          <w:rFonts w:ascii="Sofia Pro" w:hAnsi="Sofia Pro"/>
        </w:rPr>
      </w:pPr>
      <w:r>
        <w:rPr>
          <w:rFonts w:ascii="Sofia Pro" w:hAnsi="Sofia Pro"/>
        </w:rPr>
        <w:t xml:space="preserve">Among the many ways the </w:t>
      </w:r>
      <w:r w:rsidR="00B0228A">
        <w:rPr>
          <w:rFonts w:ascii="Sofia Pro" w:hAnsi="Sofia Pro"/>
        </w:rPr>
        <w:t xml:space="preserve">COVID-19 pandemic has reshaped the </w:t>
      </w:r>
      <w:r>
        <w:rPr>
          <w:rFonts w:ascii="Sofia Pro" w:hAnsi="Sofia Pro"/>
        </w:rPr>
        <w:t xml:space="preserve">student </w:t>
      </w:r>
      <w:r w:rsidR="00EE25BE">
        <w:rPr>
          <w:rFonts w:ascii="Sofia Pro" w:hAnsi="Sofia Pro"/>
        </w:rPr>
        <w:t xml:space="preserve">experience </w:t>
      </w:r>
      <w:r w:rsidR="00B0228A">
        <w:rPr>
          <w:rFonts w:ascii="Sofia Pro" w:hAnsi="Sofia Pro"/>
        </w:rPr>
        <w:t xml:space="preserve">forever, </w:t>
      </w:r>
      <w:r w:rsidR="00300155">
        <w:rPr>
          <w:rFonts w:ascii="Sofia Pro" w:hAnsi="Sofia Pro"/>
        </w:rPr>
        <w:t xml:space="preserve">students </w:t>
      </w:r>
      <w:r w:rsidR="00C34E8E">
        <w:rPr>
          <w:rFonts w:ascii="Sofia Pro" w:hAnsi="Sofia Pro"/>
        </w:rPr>
        <w:t>are more</w:t>
      </w:r>
      <w:r w:rsidR="00300155">
        <w:rPr>
          <w:rFonts w:ascii="Sofia Pro" w:hAnsi="Sofia Pro"/>
        </w:rPr>
        <w:t xml:space="preserve"> intimately familiar with the </w:t>
      </w:r>
      <w:r w:rsidR="00FD4778">
        <w:rPr>
          <w:rFonts w:ascii="Sofia Pro" w:hAnsi="Sofia Pro"/>
        </w:rPr>
        <w:t xml:space="preserve">increasingly central </w:t>
      </w:r>
      <w:r w:rsidR="00300155">
        <w:rPr>
          <w:rFonts w:ascii="Sofia Pro" w:hAnsi="Sofia Pro"/>
        </w:rPr>
        <w:t xml:space="preserve">role technology plays </w:t>
      </w:r>
      <w:r w:rsidR="00FD4778">
        <w:rPr>
          <w:rFonts w:ascii="Sofia Pro" w:hAnsi="Sofia Pro"/>
        </w:rPr>
        <w:t xml:space="preserve">in </w:t>
      </w:r>
      <w:r w:rsidR="002765B2">
        <w:rPr>
          <w:rFonts w:ascii="Sofia Pro" w:hAnsi="Sofia Pro"/>
        </w:rPr>
        <w:t xml:space="preserve">that </w:t>
      </w:r>
      <w:r w:rsidR="00FD4778">
        <w:rPr>
          <w:rFonts w:ascii="Sofia Pro" w:hAnsi="Sofia Pro"/>
        </w:rPr>
        <w:t>experience.</w:t>
      </w:r>
    </w:p>
    <w:p w14:paraId="3AC862B6" w14:textId="77777777" w:rsidR="009225FB" w:rsidRDefault="009225FB" w:rsidP="003F04F1">
      <w:pPr>
        <w:rPr>
          <w:rFonts w:ascii="Sofia Pro" w:hAnsi="Sofia Pro"/>
        </w:rPr>
      </w:pPr>
    </w:p>
    <w:p w14:paraId="6BB537D6" w14:textId="24B7EF22" w:rsidR="00A875B6" w:rsidRDefault="00427D5D" w:rsidP="003F04F1">
      <w:pPr>
        <w:rPr>
          <w:rFonts w:ascii="Sofia Pro" w:hAnsi="Sofia Pro"/>
        </w:rPr>
      </w:pPr>
      <w:r>
        <w:rPr>
          <w:rFonts w:ascii="Sofia Pro" w:hAnsi="Sofia Pro"/>
        </w:rPr>
        <w:t>In its 25</w:t>
      </w:r>
      <w:r w:rsidR="00293ACC" w:rsidRPr="00293ACC">
        <w:rPr>
          <w:rFonts w:ascii="Sofia Pro" w:hAnsi="Sofia Pro"/>
          <w:vertAlign w:val="superscript"/>
        </w:rPr>
        <w:t>th</w:t>
      </w:r>
      <w:r w:rsidR="00293ACC">
        <w:rPr>
          <w:rFonts w:ascii="Sofia Pro" w:hAnsi="Sofia Pro"/>
        </w:rPr>
        <w:t xml:space="preserve"> </w:t>
      </w:r>
      <w:r>
        <w:rPr>
          <w:rFonts w:ascii="Sofia Pro" w:hAnsi="Sofia Pro"/>
        </w:rPr>
        <w:t xml:space="preserve">year, the UBIT Student Experience Survey </w:t>
      </w:r>
      <w:r w:rsidR="00293ACC">
        <w:rPr>
          <w:rFonts w:ascii="Sofia Pro" w:hAnsi="Sofia Pro"/>
        </w:rPr>
        <w:t>heard from UB</w:t>
      </w:r>
      <w:r w:rsidR="009225FB">
        <w:rPr>
          <w:rFonts w:ascii="Sofia Pro" w:hAnsi="Sofia Pro"/>
        </w:rPr>
        <w:t xml:space="preserve"> students who are better </w:t>
      </w:r>
      <w:r w:rsidR="004A302B">
        <w:rPr>
          <w:rFonts w:ascii="Sofia Pro" w:hAnsi="Sofia Pro"/>
        </w:rPr>
        <w:t>equipped to leverage</w:t>
      </w:r>
      <w:r w:rsidR="009225FB">
        <w:rPr>
          <w:rFonts w:ascii="Sofia Pro" w:hAnsi="Sofia Pro"/>
        </w:rPr>
        <w:t xml:space="preserve"> technology </w:t>
      </w:r>
      <w:r w:rsidR="002765B2">
        <w:rPr>
          <w:rFonts w:ascii="Sofia Pro" w:hAnsi="Sofia Pro"/>
        </w:rPr>
        <w:t>for</w:t>
      </w:r>
      <w:r w:rsidR="00C6531F">
        <w:rPr>
          <w:rFonts w:ascii="Sofia Pro" w:hAnsi="Sofia Pro"/>
        </w:rPr>
        <w:t xml:space="preserve"> maximum effect</w:t>
      </w:r>
      <w:r w:rsidR="00BE5F63">
        <w:rPr>
          <w:rFonts w:ascii="Sofia Pro" w:hAnsi="Sofia Pro"/>
        </w:rPr>
        <w:t xml:space="preserve"> in both their </w:t>
      </w:r>
      <w:r w:rsidR="002765B2">
        <w:rPr>
          <w:rFonts w:ascii="Sofia Pro" w:hAnsi="Sofia Pro"/>
        </w:rPr>
        <w:t xml:space="preserve">academic and personal </w:t>
      </w:r>
      <w:r w:rsidR="00BE5F63">
        <w:rPr>
          <w:rFonts w:ascii="Sofia Pro" w:hAnsi="Sofia Pro"/>
        </w:rPr>
        <w:t>lives</w:t>
      </w:r>
      <w:r w:rsidR="00D507F1">
        <w:rPr>
          <w:rFonts w:ascii="Sofia Pro" w:hAnsi="Sofia Pro"/>
        </w:rPr>
        <w:t>:</w:t>
      </w:r>
      <w:r w:rsidR="00905109">
        <w:rPr>
          <w:rFonts w:ascii="Sofia Pro" w:hAnsi="Sofia Pro"/>
        </w:rPr>
        <w:t xml:space="preserve"> </w:t>
      </w:r>
    </w:p>
    <w:p w14:paraId="1D883FE8" w14:textId="6F855BD6" w:rsidR="00427D5D" w:rsidRDefault="00713FF5" w:rsidP="00A875B6">
      <w:pPr>
        <w:pStyle w:val="ListParagraph"/>
        <w:numPr>
          <w:ilvl w:val="0"/>
          <w:numId w:val="7"/>
        </w:numPr>
        <w:rPr>
          <w:rFonts w:ascii="Sofia Pro" w:hAnsi="Sofia Pro"/>
        </w:rPr>
      </w:pPr>
      <w:r>
        <w:rPr>
          <w:rFonts w:ascii="Sofia Pro" w:hAnsi="Sofia Pro"/>
        </w:rPr>
        <w:t xml:space="preserve">There has been </w:t>
      </w:r>
      <w:r w:rsidR="00305447">
        <w:rPr>
          <w:rFonts w:ascii="Sofia Pro" w:hAnsi="Sofia Pro"/>
        </w:rPr>
        <w:t>tremendous</w:t>
      </w:r>
      <w:r>
        <w:rPr>
          <w:rFonts w:ascii="Sofia Pro" w:hAnsi="Sofia Pro"/>
        </w:rPr>
        <w:t xml:space="preserve"> growth in the percentage of UB students who use smart </w:t>
      </w:r>
      <w:r w:rsidR="005B0C06">
        <w:rPr>
          <w:rFonts w:ascii="Sofia Pro" w:hAnsi="Sofia Pro"/>
        </w:rPr>
        <w:t xml:space="preserve">devices like </w:t>
      </w:r>
      <w:r w:rsidR="00902A3C">
        <w:rPr>
          <w:rFonts w:ascii="Sofia Pro" w:hAnsi="Sofia Pro"/>
        </w:rPr>
        <w:t xml:space="preserve">TVs, </w:t>
      </w:r>
      <w:proofErr w:type="gramStart"/>
      <w:r w:rsidR="00902A3C">
        <w:rPr>
          <w:rFonts w:ascii="Sofia Pro" w:hAnsi="Sofia Pro"/>
        </w:rPr>
        <w:t>speakers</w:t>
      </w:r>
      <w:proofErr w:type="gramEnd"/>
      <w:r w:rsidR="00902A3C">
        <w:rPr>
          <w:rFonts w:ascii="Sofia Pro" w:hAnsi="Sofia Pro"/>
        </w:rPr>
        <w:t xml:space="preserve"> and light bulbs (pg. 4)</w:t>
      </w:r>
    </w:p>
    <w:p w14:paraId="68F985A2" w14:textId="7FB378E3" w:rsidR="0085168D" w:rsidRDefault="0085168D" w:rsidP="00A875B6">
      <w:pPr>
        <w:pStyle w:val="ListParagraph"/>
        <w:numPr>
          <w:ilvl w:val="0"/>
          <w:numId w:val="7"/>
        </w:numPr>
        <w:rPr>
          <w:rFonts w:ascii="Sofia Pro" w:hAnsi="Sofia Pro"/>
        </w:rPr>
      </w:pPr>
      <w:r>
        <w:rPr>
          <w:rFonts w:ascii="Sofia Pro" w:hAnsi="Sofia Pro"/>
        </w:rPr>
        <w:t xml:space="preserve">Students </w:t>
      </w:r>
      <w:r w:rsidR="00BE5F63">
        <w:rPr>
          <w:rFonts w:ascii="Sofia Pro" w:hAnsi="Sofia Pro"/>
        </w:rPr>
        <w:t>rely</w:t>
      </w:r>
      <w:r>
        <w:rPr>
          <w:rFonts w:ascii="Sofia Pro" w:hAnsi="Sofia Pro"/>
        </w:rPr>
        <w:t xml:space="preserve"> more on third-party messaging apps</w:t>
      </w:r>
      <w:r w:rsidR="00692FA3">
        <w:rPr>
          <w:rFonts w:ascii="Sofia Pro" w:hAnsi="Sofia Pro"/>
        </w:rPr>
        <w:t xml:space="preserve">, </w:t>
      </w:r>
      <w:r>
        <w:rPr>
          <w:rFonts w:ascii="Sofia Pro" w:hAnsi="Sofia Pro"/>
        </w:rPr>
        <w:t>especially Discord, Slack and GroupMe, to coordinate work among their classmates (pg. 5)</w:t>
      </w:r>
    </w:p>
    <w:p w14:paraId="4040472B" w14:textId="77777777" w:rsidR="0085168D" w:rsidRDefault="0085168D" w:rsidP="004A302B">
      <w:pPr>
        <w:rPr>
          <w:rFonts w:ascii="Sofia Pro" w:hAnsi="Sofia Pro"/>
        </w:rPr>
      </w:pPr>
    </w:p>
    <w:p w14:paraId="2DE7CA97" w14:textId="04E85441" w:rsidR="004A302B" w:rsidRDefault="005B0C06" w:rsidP="004A302B">
      <w:pPr>
        <w:rPr>
          <w:rFonts w:ascii="Sofia Pro" w:hAnsi="Sofia Pro"/>
        </w:rPr>
      </w:pPr>
      <w:r>
        <w:rPr>
          <w:rFonts w:ascii="Sofia Pro" w:hAnsi="Sofia Pro"/>
        </w:rPr>
        <w:t>R</w:t>
      </w:r>
      <w:r w:rsidR="00692FA3">
        <w:rPr>
          <w:rFonts w:ascii="Sofia Pro" w:hAnsi="Sofia Pro"/>
        </w:rPr>
        <w:t>espondents</w:t>
      </w:r>
      <w:r w:rsidR="000729D6">
        <w:rPr>
          <w:rFonts w:ascii="Sofia Pro" w:hAnsi="Sofia Pro"/>
        </w:rPr>
        <w:t xml:space="preserve"> to this survey </w:t>
      </w:r>
      <w:r w:rsidR="000915A3">
        <w:rPr>
          <w:rFonts w:ascii="Sofia Pro" w:hAnsi="Sofia Pro"/>
        </w:rPr>
        <w:t xml:space="preserve">demonstrated better command and understanding of </w:t>
      </w:r>
      <w:r>
        <w:rPr>
          <w:rFonts w:ascii="Sofia Pro" w:hAnsi="Sofia Pro"/>
        </w:rPr>
        <w:t>UB-provided technology, too</w:t>
      </w:r>
      <w:r w:rsidR="000915A3">
        <w:rPr>
          <w:rFonts w:ascii="Sofia Pro" w:hAnsi="Sofia Pro"/>
        </w:rPr>
        <w:t>:</w:t>
      </w:r>
    </w:p>
    <w:p w14:paraId="391AEF12" w14:textId="30BC361E" w:rsidR="002A50EB" w:rsidRDefault="002A50EB" w:rsidP="002A50EB">
      <w:pPr>
        <w:pStyle w:val="ListParagraph"/>
        <w:numPr>
          <w:ilvl w:val="0"/>
          <w:numId w:val="7"/>
        </w:numPr>
        <w:rPr>
          <w:rFonts w:ascii="Sofia Pro" w:hAnsi="Sofia Pro"/>
        </w:rPr>
      </w:pPr>
      <w:r>
        <w:rPr>
          <w:rFonts w:ascii="Sofia Pro" w:hAnsi="Sofia Pro"/>
        </w:rPr>
        <w:t>Respondents were more aware of</w:t>
      </w:r>
      <w:r w:rsidR="008076F2">
        <w:rPr>
          <w:rFonts w:ascii="Sofia Pro" w:hAnsi="Sofia Pro"/>
        </w:rPr>
        <w:t xml:space="preserve"> (</w:t>
      </w:r>
      <w:r>
        <w:rPr>
          <w:rFonts w:ascii="Sofia Pro" w:hAnsi="Sofia Pro"/>
        </w:rPr>
        <w:t>and more satisfied with</w:t>
      </w:r>
      <w:r w:rsidR="008076F2">
        <w:rPr>
          <w:rFonts w:ascii="Sofia Pro" w:hAnsi="Sofia Pro"/>
        </w:rPr>
        <w:t>)</w:t>
      </w:r>
      <w:r>
        <w:rPr>
          <w:rFonts w:ascii="Sofia Pro" w:hAnsi="Sofia Pro"/>
        </w:rPr>
        <w:t xml:space="preserve"> </w:t>
      </w:r>
      <w:r w:rsidR="008076F2">
        <w:rPr>
          <w:rFonts w:ascii="Sofia Pro" w:hAnsi="Sofia Pro"/>
        </w:rPr>
        <w:t xml:space="preserve">UBmail, </w:t>
      </w:r>
      <w:proofErr w:type="spellStart"/>
      <w:r w:rsidR="008076F2">
        <w:rPr>
          <w:rFonts w:ascii="Sofia Pro" w:hAnsi="Sofia Pro"/>
        </w:rPr>
        <w:t>MyUB</w:t>
      </w:r>
      <w:proofErr w:type="spellEnd"/>
      <w:r w:rsidR="005B0C06">
        <w:rPr>
          <w:rFonts w:ascii="Sofia Pro" w:hAnsi="Sofia Pro"/>
        </w:rPr>
        <w:t xml:space="preserve">, HUB, </w:t>
      </w:r>
      <w:r w:rsidR="009C36B8">
        <w:rPr>
          <w:rFonts w:ascii="Sofia Pro" w:hAnsi="Sofia Pro"/>
        </w:rPr>
        <w:t>UB Learns</w:t>
      </w:r>
      <w:r w:rsidR="005B0C06">
        <w:rPr>
          <w:rFonts w:ascii="Sofia Pro" w:hAnsi="Sofia Pro"/>
        </w:rPr>
        <w:t xml:space="preserve"> and other essential UB tools</w:t>
      </w:r>
      <w:r>
        <w:rPr>
          <w:rFonts w:ascii="Sofia Pro" w:hAnsi="Sofia Pro"/>
        </w:rPr>
        <w:t xml:space="preserve"> (pg. 7)</w:t>
      </w:r>
    </w:p>
    <w:p w14:paraId="3F74E641" w14:textId="0341C86A" w:rsidR="00CA4A0A" w:rsidRDefault="00CA4A0A" w:rsidP="002A50EB">
      <w:pPr>
        <w:pStyle w:val="ListParagraph"/>
        <w:numPr>
          <w:ilvl w:val="0"/>
          <w:numId w:val="7"/>
        </w:numPr>
        <w:rPr>
          <w:rFonts w:ascii="Sofia Pro" w:hAnsi="Sofia Pro"/>
        </w:rPr>
      </w:pPr>
      <w:r>
        <w:rPr>
          <w:rFonts w:ascii="Sofia Pro" w:hAnsi="Sofia Pro"/>
        </w:rPr>
        <w:t>UB’s new distributed printing kiosks (introduced in 2020) received high marks from students back on campus; dissatisfaction fell 6% while student satisfaction remained constant at 73%. 9% fewer students weren’t using or weren’t aware of the service (pg. 7)</w:t>
      </w:r>
    </w:p>
    <w:p w14:paraId="0268A4A7" w14:textId="43C9F718" w:rsidR="00DD261E" w:rsidRDefault="00DD261E" w:rsidP="00DD261E">
      <w:pPr>
        <w:pStyle w:val="ListParagraph"/>
        <w:numPr>
          <w:ilvl w:val="0"/>
          <w:numId w:val="6"/>
        </w:numPr>
        <w:rPr>
          <w:rFonts w:ascii="Sofia Pro" w:hAnsi="Sofia Pro"/>
        </w:rPr>
      </w:pPr>
      <w:r>
        <w:rPr>
          <w:rFonts w:ascii="Sofia Pro" w:hAnsi="Sofia Pro"/>
        </w:rPr>
        <w:t xml:space="preserve">81% </w:t>
      </w:r>
      <w:r w:rsidR="00FA7070">
        <w:rPr>
          <w:rFonts w:ascii="Sofia Pro" w:hAnsi="Sofia Pro"/>
        </w:rPr>
        <w:t xml:space="preserve">of respondents </w:t>
      </w:r>
      <w:r>
        <w:rPr>
          <w:rFonts w:ascii="Sofia Pro" w:hAnsi="Sofia Pro"/>
        </w:rPr>
        <w:t>said UB’s classroom technology assists their learning at least moderately well (pg.</w:t>
      </w:r>
      <w:r w:rsidR="00C911AF">
        <w:rPr>
          <w:rFonts w:ascii="Sofia Pro" w:hAnsi="Sofia Pro"/>
        </w:rPr>
        <w:t xml:space="preserve"> 8</w:t>
      </w:r>
      <w:r>
        <w:rPr>
          <w:rFonts w:ascii="Sofia Pro" w:hAnsi="Sofia Pro"/>
        </w:rPr>
        <w:t>)</w:t>
      </w:r>
    </w:p>
    <w:p w14:paraId="4FA37E57" w14:textId="77777777" w:rsidR="00D46654" w:rsidRDefault="00D46654" w:rsidP="003F04F1">
      <w:pPr>
        <w:rPr>
          <w:rFonts w:ascii="Sofia Pro" w:hAnsi="Sofia Pro"/>
        </w:rPr>
      </w:pPr>
    </w:p>
    <w:p w14:paraId="2C47C8C8" w14:textId="16782ED0" w:rsidR="00B70179" w:rsidRDefault="00270B0A" w:rsidP="00FE1783">
      <w:pPr>
        <w:rPr>
          <w:rFonts w:ascii="Sofia Pro" w:hAnsi="Sofia Pro"/>
        </w:rPr>
      </w:pPr>
      <w:r>
        <w:rPr>
          <w:rFonts w:ascii="Sofia Pro" w:hAnsi="Sofia Pro"/>
        </w:rPr>
        <w:t xml:space="preserve">As always, the students who respond to this survey are </w:t>
      </w:r>
      <w:r w:rsidR="003E1F17">
        <w:rPr>
          <w:rFonts w:ascii="Sofia Pro" w:hAnsi="Sofia Pro"/>
        </w:rPr>
        <w:t>UBIT’s</w:t>
      </w:r>
      <w:r>
        <w:rPr>
          <w:rFonts w:ascii="Sofia Pro" w:hAnsi="Sofia Pro"/>
        </w:rPr>
        <w:t xml:space="preserve"> compass for improvement</w:t>
      </w:r>
      <w:r w:rsidR="009765CD">
        <w:rPr>
          <w:rFonts w:ascii="Sofia Pro" w:hAnsi="Sofia Pro"/>
        </w:rPr>
        <w:t xml:space="preserve">. </w:t>
      </w:r>
      <w:r w:rsidR="004F7848">
        <w:rPr>
          <w:rFonts w:ascii="Sofia Pro" w:hAnsi="Sofia Pro"/>
        </w:rPr>
        <w:t xml:space="preserve">They </w:t>
      </w:r>
      <w:r w:rsidR="009765CD">
        <w:rPr>
          <w:rFonts w:ascii="Sofia Pro" w:hAnsi="Sofia Pro"/>
        </w:rPr>
        <w:t xml:space="preserve">suggest </w:t>
      </w:r>
      <w:r w:rsidR="004F7848">
        <w:rPr>
          <w:rFonts w:ascii="Sofia Pro" w:hAnsi="Sofia Pro"/>
        </w:rPr>
        <w:t xml:space="preserve">continued efforts to provide </w:t>
      </w:r>
      <w:r w:rsidR="006D0A45">
        <w:rPr>
          <w:rFonts w:ascii="Sofia Pro" w:hAnsi="Sofia Pro"/>
        </w:rPr>
        <w:t xml:space="preserve">robust and flexible networks, tools </w:t>
      </w:r>
      <w:r w:rsidR="004F7848">
        <w:rPr>
          <w:rFonts w:ascii="Sofia Pro" w:hAnsi="Sofia Pro"/>
        </w:rPr>
        <w:t>for peer collaboration</w:t>
      </w:r>
      <w:r w:rsidR="006D0A45">
        <w:rPr>
          <w:rFonts w:ascii="Sofia Pro" w:hAnsi="Sofia Pro"/>
        </w:rPr>
        <w:t xml:space="preserve">, </w:t>
      </w:r>
      <w:r w:rsidR="002C7A3B">
        <w:rPr>
          <w:rFonts w:ascii="Sofia Pro" w:hAnsi="Sofia Pro"/>
        </w:rPr>
        <w:t xml:space="preserve">and security </w:t>
      </w:r>
      <w:r w:rsidR="004F7848">
        <w:rPr>
          <w:rFonts w:ascii="Sofia Pro" w:hAnsi="Sofia Pro"/>
        </w:rPr>
        <w:t xml:space="preserve">resources </w:t>
      </w:r>
      <w:r w:rsidR="00FA7070">
        <w:rPr>
          <w:rFonts w:ascii="Sofia Pro" w:hAnsi="Sofia Pro"/>
        </w:rPr>
        <w:t>to</w:t>
      </w:r>
      <w:r w:rsidR="009765CD">
        <w:rPr>
          <w:rFonts w:ascii="Sofia Pro" w:hAnsi="Sofia Pro"/>
        </w:rPr>
        <w:t xml:space="preserve"> </w:t>
      </w:r>
      <w:r w:rsidR="002C7A3B">
        <w:rPr>
          <w:rFonts w:ascii="Sofia Pro" w:hAnsi="Sofia Pro"/>
        </w:rPr>
        <w:t xml:space="preserve">keep them safe </w:t>
      </w:r>
      <w:r w:rsidR="00FA7070">
        <w:rPr>
          <w:rFonts w:ascii="Sofia Pro" w:hAnsi="Sofia Pro"/>
        </w:rPr>
        <w:t>by default</w:t>
      </w:r>
      <w:r w:rsidR="002C7A3B">
        <w:rPr>
          <w:rFonts w:ascii="Sofia Pro" w:hAnsi="Sofia Pro"/>
        </w:rPr>
        <w:t xml:space="preserve">. </w:t>
      </w:r>
      <w:r w:rsidR="00D7625D">
        <w:rPr>
          <w:rFonts w:ascii="Sofia Pro" w:hAnsi="Sofia Pro"/>
        </w:rPr>
        <w:t xml:space="preserve">Keeping up with the pace of student </w:t>
      </w:r>
      <w:r w:rsidR="0087625B">
        <w:rPr>
          <w:rFonts w:ascii="Sofia Pro" w:hAnsi="Sofia Pro"/>
        </w:rPr>
        <w:t xml:space="preserve">innovation </w:t>
      </w:r>
      <w:r w:rsidR="00D7625D">
        <w:rPr>
          <w:rFonts w:ascii="Sofia Pro" w:hAnsi="Sofia Pro"/>
        </w:rPr>
        <w:t>is not a</w:t>
      </w:r>
      <w:r w:rsidR="0087625B">
        <w:rPr>
          <w:rFonts w:ascii="Sofia Pro" w:hAnsi="Sofia Pro"/>
        </w:rPr>
        <w:t>n</w:t>
      </w:r>
      <w:r w:rsidR="00D7625D">
        <w:rPr>
          <w:rFonts w:ascii="Sofia Pro" w:hAnsi="Sofia Pro"/>
        </w:rPr>
        <w:t xml:space="preserve"> </w:t>
      </w:r>
      <w:r w:rsidR="0087625B">
        <w:rPr>
          <w:rFonts w:ascii="Sofia Pro" w:hAnsi="Sofia Pro"/>
        </w:rPr>
        <w:t xml:space="preserve">easy </w:t>
      </w:r>
      <w:r w:rsidR="00D7625D">
        <w:rPr>
          <w:rFonts w:ascii="Sofia Pro" w:hAnsi="Sofia Pro"/>
        </w:rPr>
        <w:t xml:space="preserve">task—but it’s </w:t>
      </w:r>
      <w:r w:rsidR="00FA7070">
        <w:rPr>
          <w:rFonts w:ascii="Sofia Pro" w:hAnsi="Sofia Pro"/>
        </w:rPr>
        <w:t xml:space="preserve">a challenge </w:t>
      </w:r>
      <w:r w:rsidR="00D7625D">
        <w:rPr>
          <w:rFonts w:ascii="Sofia Pro" w:hAnsi="Sofia Pro"/>
        </w:rPr>
        <w:t xml:space="preserve">we’re </w:t>
      </w:r>
      <w:r w:rsidR="00FA7070">
        <w:rPr>
          <w:rFonts w:ascii="Sofia Pro" w:hAnsi="Sofia Pro"/>
        </w:rPr>
        <w:t>eager to take on</w:t>
      </w:r>
      <w:r w:rsidR="00D7625D">
        <w:rPr>
          <w:rFonts w:ascii="Sofia Pro" w:hAnsi="Sofia Pro"/>
        </w:rPr>
        <w:t>.</w:t>
      </w:r>
    </w:p>
    <w:p w14:paraId="2A9EC292" w14:textId="1D04425E" w:rsidR="00FE1783" w:rsidRPr="0087625B" w:rsidRDefault="00FE1783" w:rsidP="00FE1783">
      <w:pPr>
        <w:rPr>
          <w:rFonts w:ascii="Sofia Pro" w:hAnsi="Sofia Pro"/>
          <w:i/>
          <w:iCs/>
          <w:sz w:val="21"/>
          <w:szCs w:val="21"/>
        </w:rPr>
      </w:pPr>
      <w:r w:rsidRPr="0087625B">
        <w:rPr>
          <w:rFonts w:ascii="Sofia Pro" w:hAnsi="Sofia Pro"/>
          <w:sz w:val="21"/>
          <w:szCs w:val="21"/>
        </w:rPr>
        <w:br w:type="page"/>
      </w:r>
    </w:p>
    <w:p w14:paraId="04549AF0" w14:textId="6CF8573B" w:rsidR="00FE1783" w:rsidRPr="00B2677B" w:rsidRDefault="00FE1783" w:rsidP="00B2677B">
      <w:pPr>
        <w:pStyle w:val="Heading1"/>
        <w:rPr>
          <w:rFonts w:ascii="Sofia Pro Medium" w:hAnsi="Sofia Pro Medium"/>
          <w:color w:val="005BBB"/>
        </w:rPr>
      </w:pPr>
      <w:r w:rsidRPr="009A4757">
        <w:rPr>
          <w:rFonts w:ascii="Sofia Pro Medium" w:hAnsi="Sofia Pro Medium"/>
          <w:color w:val="005BBB"/>
        </w:rPr>
        <w:lastRenderedPageBreak/>
        <w:t>About the Survey</w:t>
      </w:r>
    </w:p>
    <w:p w14:paraId="19C7778E" w14:textId="5B12C119" w:rsidR="00AB12FB" w:rsidRPr="00DA08DC" w:rsidRDefault="00C41A4F" w:rsidP="00AB12FB">
      <w:pPr>
        <w:rPr>
          <w:rFonts w:ascii="Sofia Pro" w:hAnsi="Sofia Pro"/>
        </w:rPr>
      </w:pPr>
      <w:r>
        <w:rPr>
          <w:rFonts w:ascii="Sofia Pro" w:hAnsi="Sofia Pro"/>
        </w:rPr>
        <w:t>2,285</w:t>
      </w:r>
      <w:r w:rsidR="00FE1783" w:rsidRPr="00E330C3">
        <w:rPr>
          <w:rFonts w:ascii="Sofia Pro" w:hAnsi="Sofia Pro"/>
        </w:rPr>
        <w:t xml:space="preserve"> UB students responded to the 20</w:t>
      </w:r>
      <w:r w:rsidR="00817275" w:rsidRPr="00E330C3">
        <w:rPr>
          <w:rFonts w:ascii="Sofia Pro" w:hAnsi="Sofia Pro"/>
        </w:rPr>
        <w:t>2</w:t>
      </w:r>
      <w:r w:rsidR="009D0B7A">
        <w:rPr>
          <w:rFonts w:ascii="Sofia Pro" w:hAnsi="Sofia Pro"/>
        </w:rPr>
        <w:t>1</w:t>
      </w:r>
      <w:r w:rsidR="00FE1783" w:rsidRPr="00E330C3">
        <w:rPr>
          <w:rFonts w:ascii="Sofia Pro" w:hAnsi="Sofia Pro"/>
        </w:rPr>
        <w:t xml:space="preserve"> survey, representing undergraduates at all levels, as well as graduate students and non-degree seeking students.</w:t>
      </w:r>
      <w:r w:rsidR="00AB12FB" w:rsidRPr="00AB12FB">
        <w:rPr>
          <w:rFonts w:ascii="Sofia Pro" w:hAnsi="Sofia Pro"/>
        </w:rPr>
        <w:t xml:space="preserve"> </w:t>
      </w:r>
      <w:r w:rsidR="00CA7C6F">
        <w:rPr>
          <w:rFonts w:ascii="Sofia Pro" w:hAnsi="Sofia Pro"/>
        </w:rPr>
        <w:t xml:space="preserve">76% of </w:t>
      </w:r>
      <w:r w:rsidR="003176EE">
        <w:rPr>
          <w:rFonts w:ascii="Sofia Pro" w:hAnsi="Sofia Pro"/>
        </w:rPr>
        <w:t xml:space="preserve">respondents </w:t>
      </w:r>
      <w:r w:rsidR="00222185">
        <w:rPr>
          <w:rFonts w:ascii="Sofia Pro" w:hAnsi="Sofia Pro"/>
        </w:rPr>
        <w:t>reported</w:t>
      </w:r>
      <w:r w:rsidR="003176EE">
        <w:rPr>
          <w:rFonts w:ascii="Sofia Pro" w:hAnsi="Sofia Pro"/>
        </w:rPr>
        <w:t xml:space="preserve"> living off-campus.</w:t>
      </w:r>
    </w:p>
    <w:p w14:paraId="7609C49E" w14:textId="77777777" w:rsidR="00FE1783" w:rsidRPr="00E330C3" w:rsidRDefault="00FE1783" w:rsidP="00FE1783">
      <w:pPr>
        <w:rPr>
          <w:rFonts w:ascii="Sofia Pro" w:hAnsi="Sofia Pro"/>
        </w:rPr>
      </w:pPr>
    </w:p>
    <w:p w14:paraId="6FC8DF80" w14:textId="643F3665" w:rsidR="00FE1783" w:rsidRPr="00E330C3" w:rsidRDefault="00FE1783" w:rsidP="00FE1783">
      <w:pPr>
        <w:rPr>
          <w:rFonts w:ascii="Sofia Pro" w:hAnsi="Sofia Pro"/>
        </w:rPr>
      </w:pPr>
      <w:r w:rsidRPr="00E330C3">
        <w:rPr>
          <w:rFonts w:ascii="Sofia Pro" w:hAnsi="Sofia Pro"/>
        </w:rPr>
        <w:t>The 20</w:t>
      </w:r>
      <w:r w:rsidR="00817275" w:rsidRPr="00E330C3">
        <w:rPr>
          <w:rFonts w:ascii="Sofia Pro" w:hAnsi="Sofia Pro"/>
        </w:rPr>
        <w:t>2</w:t>
      </w:r>
      <w:r w:rsidR="009D0B7A">
        <w:rPr>
          <w:rFonts w:ascii="Sofia Pro" w:hAnsi="Sofia Pro"/>
        </w:rPr>
        <w:t>1</w:t>
      </w:r>
      <w:r w:rsidRPr="00E330C3">
        <w:rPr>
          <w:rFonts w:ascii="Sofia Pro" w:hAnsi="Sofia Pro"/>
        </w:rPr>
        <w:t xml:space="preserve"> UBIT Student Experience Survey was open from October </w:t>
      </w:r>
      <w:r w:rsidR="00E57C1C" w:rsidRPr="00E330C3">
        <w:rPr>
          <w:rFonts w:ascii="Sofia Pro" w:hAnsi="Sofia Pro"/>
        </w:rPr>
        <w:t>1</w:t>
      </w:r>
      <w:r w:rsidR="009F049B">
        <w:rPr>
          <w:rFonts w:ascii="Sofia Pro" w:hAnsi="Sofia Pro"/>
        </w:rPr>
        <w:t>8</w:t>
      </w:r>
      <w:r w:rsidRPr="00E330C3">
        <w:rPr>
          <w:rFonts w:ascii="Sofia Pro" w:hAnsi="Sofia Pro"/>
        </w:rPr>
        <w:t xml:space="preserve"> to </w:t>
      </w:r>
      <w:proofErr w:type="gramStart"/>
      <w:r w:rsidRPr="00E330C3">
        <w:rPr>
          <w:rFonts w:ascii="Sofia Pro" w:hAnsi="Sofia Pro"/>
        </w:rPr>
        <w:t xml:space="preserve">November </w:t>
      </w:r>
      <w:r w:rsidR="0030196D">
        <w:rPr>
          <w:rFonts w:ascii="Sofia Pro" w:hAnsi="Sofia Pro"/>
        </w:rPr>
        <w:t>1</w:t>
      </w:r>
      <w:r w:rsidRPr="00E330C3">
        <w:rPr>
          <w:rFonts w:ascii="Sofia Pro" w:hAnsi="Sofia Pro"/>
        </w:rPr>
        <w:t>, 20</w:t>
      </w:r>
      <w:r w:rsidR="005C5B55" w:rsidRPr="00E330C3">
        <w:rPr>
          <w:rFonts w:ascii="Sofia Pro" w:hAnsi="Sofia Pro"/>
        </w:rPr>
        <w:t>2</w:t>
      </w:r>
      <w:r w:rsidR="0030196D">
        <w:rPr>
          <w:rFonts w:ascii="Sofia Pro" w:hAnsi="Sofia Pro"/>
        </w:rPr>
        <w:t>1</w:t>
      </w:r>
      <w:r w:rsidRPr="00E330C3">
        <w:rPr>
          <w:rFonts w:ascii="Sofia Pro" w:hAnsi="Sofia Pro"/>
        </w:rPr>
        <w:t>, and</w:t>
      </w:r>
      <w:proofErr w:type="gramEnd"/>
      <w:r w:rsidRPr="00E330C3">
        <w:rPr>
          <w:rFonts w:ascii="Sofia Pro" w:hAnsi="Sofia Pro"/>
        </w:rPr>
        <w:t xml:space="preserve"> contain</w:t>
      </w:r>
      <w:r w:rsidR="00222185">
        <w:rPr>
          <w:rFonts w:ascii="Sofia Pro" w:hAnsi="Sofia Pro"/>
        </w:rPr>
        <w:t>ed</w:t>
      </w:r>
      <w:r w:rsidRPr="00E330C3">
        <w:rPr>
          <w:rFonts w:ascii="Sofia Pro" w:hAnsi="Sofia Pro"/>
        </w:rPr>
        <w:t xml:space="preserve"> </w:t>
      </w:r>
      <w:r w:rsidR="0030196D">
        <w:rPr>
          <w:rFonts w:ascii="Sofia Pro" w:hAnsi="Sofia Pro"/>
        </w:rPr>
        <w:t>23</w:t>
      </w:r>
      <w:r w:rsidR="0030196D" w:rsidRPr="00E330C3">
        <w:rPr>
          <w:rFonts w:ascii="Sofia Pro" w:hAnsi="Sofia Pro"/>
        </w:rPr>
        <w:t xml:space="preserve"> </w:t>
      </w:r>
      <w:r w:rsidRPr="00E330C3">
        <w:rPr>
          <w:rFonts w:ascii="Sofia Pro" w:hAnsi="Sofia Pro"/>
        </w:rPr>
        <w:t xml:space="preserve">questions designed in conjunction with instructional and support IT staff in each technology area surveyed, as well as the UB offices of Student Life, Campus Living, Undergraduate Education, University Libraries and other campus stakeholders. </w:t>
      </w:r>
    </w:p>
    <w:p w14:paraId="08332651" w14:textId="7CB3FFD3" w:rsidR="00FE1783" w:rsidRDefault="00FE1783" w:rsidP="00FE1783">
      <w:pPr>
        <w:rPr>
          <w:rFonts w:ascii="Sofia Pro" w:hAnsi="Sofia Pro"/>
        </w:rPr>
      </w:pPr>
    </w:p>
    <w:p w14:paraId="73A7B0AD" w14:textId="6EB8161D" w:rsidR="00E330C3" w:rsidRPr="00E330C3" w:rsidRDefault="00FE1783" w:rsidP="00FE1783">
      <w:pPr>
        <w:rPr>
          <w:rFonts w:ascii="Sofia Pro" w:hAnsi="Sofia Pro"/>
        </w:rPr>
      </w:pPr>
      <w:r w:rsidRPr="00E330C3">
        <w:rPr>
          <w:rFonts w:ascii="Sofia Pro" w:hAnsi="Sofia Pro"/>
        </w:rPr>
        <w:t xml:space="preserve">Responses were collected using Qualtrics. Students were encouraged to participate </w:t>
      </w:r>
      <w:r w:rsidR="00452468" w:rsidRPr="00E330C3">
        <w:rPr>
          <w:rFonts w:ascii="Sofia Pro" w:hAnsi="Sofia Pro"/>
        </w:rPr>
        <w:t>through social media and online promotions</w:t>
      </w:r>
      <w:r w:rsidR="00DE2DA0" w:rsidRPr="00E330C3">
        <w:rPr>
          <w:rFonts w:ascii="Sofia Pro" w:hAnsi="Sofia Pro"/>
        </w:rPr>
        <w:t>.</w:t>
      </w:r>
      <w:r w:rsidRPr="00E330C3">
        <w:rPr>
          <w:rFonts w:ascii="Sofia Pro" w:hAnsi="Sofia Pro"/>
        </w:rPr>
        <w:t xml:space="preserve"> </w:t>
      </w:r>
      <w:r w:rsidR="0030196D">
        <w:rPr>
          <w:rFonts w:ascii="Sofia Pro" w:hAnsi="Sofia Pro"/>
        </w:rPr>
        <w:t>One winner was drawn to receive $25 Campus Cash.</w:t>
      </w:r>
    </w:p>
    <w:p w14:paraId="313877B1" w14:textId="77777777" w:rsidR="00FE1783" w:rsidRDefault="00FE1783" w:rsidP="00FE1783">
      <w:pPr>
        <w:rPr>
          <w:rFonts w:ascii="Sofia Pro" w:hAnsi="Sofia Pro"/>
        </w:rPr>
      </w:pPr>
    </w:p>
    <w:p w14:paraId="4245DA40" w14:textId="7F4C790A" w:rsidR="0086038F" w:rsidRDefault="0094427C" w:rsidP="00FE1783">
      <w:pPr>
        <w:rPr>
          <w:rFonts w:ascii="Sofia Pro" w:hAnsi="Sofia Pro"/>
        </w:rPr>
      </w:pPr>
      <w:r>
        <w:rPr>
          <w:rFonts w:ascii="Sofia Pro" w:hAnsi="Sofia Pro"/>
        </w:rPr>
        <w:t>Where possible, this report compares data from 2021 with 2019</w:t>
      </w:r>
      <w:r w:rsidR="00503019">
        <w:rPr>
          <w:rFonts w:ascii="Sofia Pro" w:hAnsi="Sofia Pro"/>
        </w:rPr>
        <w:t xml:space="preserve">, the last year </w:t>
      </w:r>
      <w:r w:rsidR="0032781A">
        <w:rPr>
          <w:rFonts w:ascii="Sofia Pro" w:hAnsi="Sofia Pro"/>
        </w:rPr>
        <w:t xml:space="preserve">when </w:t>
      </w:r>
      <w:proofErr w:type="gramStart"/>
      <w:r w:rsidR="003E1F17">
        <w:rPr>
          <w:rFonts w:ascii="Sofia Pro" w:hAnsi="Sofia Pro"/>
        </w:rPr>
        <w:t>the majority of</w:t>
      </w:r>
      <w:proofErr w:type="gramEnd"/>
      <w:r w:rsidR="003E1F17">
        <w:rPr>
          <w:rFonts w:ascii="Sofia Pro" w:hAnsi="Sofia Pro"/>
        </w:rPr>
        <w:t xml:space="preserve"> </w:t>
      </w:r>
      <w:r w:rsidR="0032781A">
        <w:rPr>
          <w:rFonts w:ascii="Sofia Pro" w:hAnsi="Sofia Pro"/>
        </w:rPr>
        <w:t>students were living and studying on campus.</w:t>
      </w:r>
      <w:r w:rsidR="00A90F6C">
        <w:rPr>
          <w:rFonts w:ascii="Sofia Pro" w:hAnsi="Sofia Pro"/>
        </w:rPr>
        <w:t xml:space="preserve"> </w:t>
      </w:r>
    </w:p>
    <w:p w14:paraId="15007897" w14:textId="77777777" w:rsidR="00EC59DD" w:rsidRPr="00E330C3" w:rsidRDefault="00EC59DD" w:rsidP="00FE1783">
      <w:pPr>
        <w:rPr>
          <w:rFonts w:ascii="Sofia Pro" w:hAnsi="Sofia Pro"/>
        </w:rPr>
      </w:pPr>
    </w:p>
    <w:p w14:paraId="5E549F2F" w14:textId="4772E2DF" w:rsidR="00FE1783" w:rsidRDefault="00FE1783" w:rsidP="00FE1783">
      <w:pPr>
        <w:rPr>
          <w:rFonts w:ascii="Sofia Pro" w:hAnsi="Sofia Pro"/>
        </w:rPr>
      </w:pPr>
      <w:r w:rsidRPr="00E330C3">
        <w:rPr>
          <w:rFonts w:ascii="Sofia Pro" w:hAnsi="Sofia Pro"/>
        </w:rPr>
        <w:t>While some key questions were required, many were not; where applicable, percentages reflect the number of students who answered th</w:t>
      </w:r>
      <w:r w:rsidR="00016AFF" w:rsidRPr="00E330C3">
        <w:rPr>
          <w:rFonts w:ascii="Sofia Pro" w:hAnsi="Sofia Pro"/>
        </w:rPr>
        <w:t>at</w:t>
      </w:r>
      <w:r w:rsidRPr="00E330C3">
        <w:rPr>
          <w:rFonts w:ascii="Sofia Pro" w:hAnsi="Sofia Pro"/>
        </w:rPr>
        <w:t xml:space="preserve"> </w:t>
      </w:r>
      <w:r w:rsidR="005474B3" w:rsidRPr="00E330C3">
        <w:rPr>
          <w:rFonts w:ascii="Sofia Pro" w:hAnsi="Sofia Pro"/>
        </w:rPr>
        <w:t>specific</w:t>
      </w:r>
      <w:r w:rsidRPr="00E330C3">
        <w:rPr>
          <w:rFonts w:ascii="Sofia Pro" w:hAnsi="Sofia Pro"/>
        </w:rPr>
        <w:t xml:space="preserve"> question.</w:t>
      </w:r>
    </w:p>
    <w:p w14:paraId="1D764CDF" w14:textId="5E6FC1E7" w:rsidR="00CA4A0A" w:rsidRDefault="00CA4A0A" w:rsidP="00FE1783">
      <w:pPr>
        <w:rPr>
          <w:rFonts w:ascii="Sofia Pro" w:hAnsi="Sofia Pro"/>
        </w:rPr>
      </w:pPr>
    </w:p>
    <w:p w14:paraId="006EB248" w14:textId="31BA3532" w:rsidR="00CA4A0A" w:rsidRPr="0015167F" w:rsidRDefault="00CA4A0A" w:rsidP="00FE1783">
      <w:pPr>
        <w:rPr>
          <w:rFonts w:ascii="Sofia Pro" w:hAnsi="Sofia Pro"/>
        </w:rPr>
      </w:pPr>
      <w:r w:rsidRPr="0087625B">
        <w:rPr>
          <w:rFonts w:ascii="Sofia Pro" w:hAnsi="Sofia Pro"/>
          <w:i/>
          <w:iCs/>
          <w:sz w:val="21"/>
          <w:szCs w:val="21"/>
        </w:rPr>
        <w:t xml:space="preserve">Pictured on front: </w:t>
      </w:r>
      <w:r>
        <w:rPr>
          <w:rFonts w:ascii="Sofia Pro" w:hAnsi="Sofia Pro"/>
          <w:i/>
          <w:iCs/>
          <w:sz w:val="21"/>
          <w:szCs w:val="21"/>
        </w:rPr>
        <w:t>A student poses while studying outside of Greiner Hall in October 2021.</w:t>
      </w:r>
      <w:r w:rsidRPr="0087625B">
        <w:rPr>
          <w:rFonts w:ascii="Sofia Pro" w:hAnsi="Sofia Pro"/>
          <w:i/>
          <w:iCs/>
          <w:sz w:val="21"/>
          <w:szCs w:val="21"/>
        </w:rPr>
        <w:t xml:space="preserve"> Photo by Meredith Forrest Kulwicki.</w:t>
      </w:r>
    </w:p>
    <w:p w14:paraId="6F6BBEC4" w14:textId="77777777" w:rsidR="00FE1783" w:rsidRPr="0015167F" w:rsidRDefault="00FE1783" w:rsidP="00FE1783">
      <w:pPr>
        <w:rPr>
          <w:rFonts w:ascii="Sofia Pro" w:hAnsi="Sofia Pro"/>
        </w:rPr>
      </w:pPr>
    </w:p>
    <w:p w14:paraId="0DF0091E" w14:textId="7977EFE3" w:rsidR="00FE1783" w:rsidRPr="00D10536" w:rsidRDefault="00B95E75" w:rsidP="00D10536">
      <w:pPr>
        <w:rPr>
          <w:rFonts w:ascii="Sofia Pro Medium" w:eastAsiaTheme="majorEastAsia" w:hAnsi="Sofia Pro Medium" w:cstheme="majorBidi"/>
          <w:color w:val="005BBB"/>
          <w:sz w:val="32"/>
          <w:szCs w:val="32"/>
        </w:rPr>
      </w:pPr>
      <w:r>
        <w:rPr>
          <w:rFonts w:ascii="Sofia Pro" w:hAnsi="Sofia Pro"/>
          <w:b/>
          <w:bCs/>
        </w:rPr>
        <w:br w:type="page"/>
      </w:r>
      <w:r w:rsidR="00FE1783" w:rsidRPr="00D10536">
        <w:rPr>
          <w:rFonts w:ascii="Sofia Pro Medium" w:eastAsiaTheme="majorEastAsia" w:hAnsi="Sofia Pro Medium" w:cstheme="majorBidi"/>
          <w:color w:val="005BBB"/>
          <w:sz w:val="32"/>
          <w:szCs w:val="32"/>
        </w:rPr>
        <w:lastRenderedPageBreak/>
        <w:t xml:space="preserve">Part I. </w:t>
      </w:r>
      <w:r w:rsidR="00DF5432">
        <w:rPr>
          <w:rFonts w:ascii="Sofia Pro Medium" w:eastAsiaTheme="majorEastAsia" w:hAnsi="Sofia Pro Medium" w:cstheme="majorBidi"/>
          <w:color w:val="005BBB"/>
          <w:sz w:val="32"/>
          <w:szCs w:val="32"/>
        </w:rPr>
        <w:t>Personal technology for students</w:t>
      </w:r>
    </w:p>
    <w:p w14:paraId="4C9A895B" w14:textId="1CFCE558" w:rsidR="00FE1783" w:rsidRPr="00805AE2" w:rsidRDefault="00FE1783" w:rsidP="00FE1783">
      <w:pPr>
        <w:pStyle w:val="Subtitle"/>
        <w:rPr>
          <w:rFonts w:ascii="Sofia Pro Medium" w:hAnsi="Sofia Pro Medium"/>
          <w:i/>
          <w:iCs/>
        </w:rPr>
      </w:pPr>
      <w:r w:rsidRPr="00805AE2">
        <w:rPr>
          <w:rFonts w:ascii="Sofia Pro Medium" w:hAnsi="Sofia Pro Medium"/>
          <w:i/>
          <w:iCs/>
        </w:rPr>
        <w:t xml:space="preserve">What </w:t>
      </w:r>
      <w:r w:rsidR="007C325F">
        <w:rPr>
          <w:rFonts w:ascii="Sofia Pro Medium" w:hAnsi="Sofia Pro Medium"/>
          <w:i/>
          <w:iCs/>
        </w:rPr>
        <w:t xml:space="preserve">personal </w:t>
      </w:r>
      <w:r w:rsidR="008D15A1">
        <w:rPr>
          <w:rFonts w:ascii="Sofia Pro Medium" w:hAnsi="Sofia Pro Medium"/>
          <w:i/>
          <w:iCs/>
        </w:rPr>
        <w:t xml:space="preserve">technology </w:t>
      </w:r>
      <w:r w:rsidRPr="00805AE2">
        <w:rPr>
          <w:rFonts w:ascii="Sofia Pro Medium" w:hAnsi="Sofia Pro Medium"/>
          <w:i/>
          <w:iCs/>
        </w:rPr>
        <w:t xml:space="preserve">do students use in their </w:t>
      </w:r>
      <w:r w:rsidR="008D15A1">
        <w:rPr>
          <w:rFonts w:ascii="Sofia Pro Medium" w:hAnsi="Sofia Pro Medium"/>
          <w:i/>
          <w:iCs/>
        </w:rPr>
        <w:t xml:space="preserve">daily </w:t>
      </w:r>
      <w:r w:rsidRPr="00805AE2">
        <w:rPr>
          <w:rFonts w:ascii="Sofia Pro Medium" w:hAnsi="Sofia Pro Medium"/>
          <w:i/>
          <w:iCs/>
        </w:rPr>
        <w:t>lives, both personal and academic? How do</w:t>
      </w:r>
      <w:r w:rsidR="00DF3859">
        <w:rPr>
          <w:rFonts w:ascii="Sofia Pro Medium" w:hAnsi="Sofia Pro Medium"/>
          <w:i/>
          <w:iCs/>
        </w:rPr>
        <w:t xml:space="preserve">es </w:t>
      </w:r>
      <w:r w:rsidR="000771C0">
        <w:rPr>
          <w:rFonts w:ascii="Sofia Pro Medium" w:hAnsi="Sofia Pro Medium"/>
          <w:i/>
          <w:iCs/>
        </w:rPr>
        <w:t xml:space="preserve">this </w:t>
      </w:r>
      <w:r w:rsidR="00DF3859">
        <w:rPr>
          <w:rFonts w:ascii="Sofia Pro Medium" w:hAnsi="Sofia Pro Medium"/>
          <w:i/>
          <w:iCs/>
        </w:rPr>
        <w:t>technology empower them</w:t>
      </w:r>
      <w:r w:rsidR="000771C0">
        <w:rPr>
          <w:rFonts w:ascii="Sofia Pro Medium" w:hAnsi="Sofia Pro Medium"/>
          <w:i/>
          <w:iCs/>
        </w:rPr>
        <w:t>?</w:t>
      </w:r>
    </w:p>
    <w:p w14:paraId="5F945082" w14:textId="77777777" w:rsidR="00FE1783" w:rsidRPr="0015167F" w:rsidRDefault="00FE1783" w:rsidP="00FE1783">
      <w:pPr>
        <w:rPr>
          <w:rFonts w:ascii="Sofia Pro" w:hAnsi="Sofia Pro"/>
        </w:rPr>
      </w:pPr>
    </w:p>
    <w:p w14:paraId="23414CA2" w14:textId="682DD64F" w:rsidR="00FE1783" w:rsidRPr="00D10536" w:rsidRDefault="00FE1783" w:rsidP="00FE1783">
      <w:pPr>
        <w:rPr>
          <w:rFonts w:ascii="Sofia Pro" w:hAnsi="Sofia Pro"/>
          <w:b/>
          <w:bCs/>
          <w:sz w:val="28"/>
          <w:szCs w:val="28"/>
        </w:rPr>
      </w:pPr>
      <w:r w:rsidRPr="00D10536">
        <w:rPr>
          <w:rFonts w:ascii="Sofia Pro" w:hAnsi="Sofia Pro"/>
          <w:b/>
          <w:bCs/>
          <w:sz w:val="28"/>
          <w:szCs w:val="28"/>
        </w:rPr>
        <w:t xml:space="preserve">Which </w:t>
      </w:r>
      <w:r w:rsidR="00460EE4" w:rsidRPr="00D10536">
        <w:rPr>
          <w:rFonts w:ascii="Sofia Pro" w:hAnsi="Sofia Pro"/>
          <w:b/>
          <w:bCs/>
          <w:sz w:val="28"/>
          <w:szCs w:val="28"/>
        </w:rPr>
        <w:t>“</w:t>
      </w:r>
      <w:r w:rsidR="00655AEA" w:rsidRPr="00D10536">
        <w:rPr>
          <w:rFonts w:ascii="Sofia Pro" w:hAnsi="Sofia Pro"/>
          <w:b/>
          <w:bCs/>
          <w:sz w:val="28"/>
          <w:szCs w:val="28"/>
        </w:rPr>
        <w:t>smart</w:t>
      </w:r>
      <w:r w:rsidR="00460EE4" w:rsidRPr="00D10536">
        <w:rPr>
          <w:rFonts w:ascii="Sofia Pro" w:hAnsi="Sofia Pro"/>
          <w:b/>
          <w:bCs/>
          <w:sz w:val="28"/>
          <w:szCs w:val="28"/>
        </w:rPr>
        <w:t>”</w:t>
      </w:r>
      <w:r w:rsidR="00655AEA" w:rsidRPr="00D10536">
        <w:rPr>
          <w:rFonts w:ascii="Sofia Pro" w:hAnsi="Sofia Pro"/>
          <w:b/>
          <w:bCs/>
          <w:sz w:val="28"/>
          <w:szCs w:val="28"/>
        </w:rPr>
        <w:t xml:space="preserve"> devices are you using this semester</w:t>
      </w:r>
      <w:r w:rsidRPr="00D10536">
        <w:rPr>
          <w:rFonts w:ascii="Sofia Pro" w:hAnsi="Sofia Pro"/>
          <w:b/>
          <w:bCs/>
          <w:sz w:val="28"/>
          <w:szCs w:val="28"/>
        </w:rPr>
        <w:t>?</w:t>
      </w:r>
    </w:p>
    <w:p w14:paraId="1B25B281" w14:textId="1EE3FB34" w:rsidR="00FE1783" w:rsidRPr="0015167F" w:rsidRDefault="00DC2288" w:rsidP="00FE1783">
      <w:pPr>
        <w:rPr>
          <w:rFonts w:ascii="Sofia Pro" w:hAnsi="Sofia Pro"/>
        </w:rPr>
      </w:pPr>
      <w:r>
        <w:rPr>
          <w:rFonts w:ascii="Sofia Pro" w:hAnsi="Sofia Pro"/>
          <w:noProof/>
        </w:rPr>
        <w:drawing>
          <wp:inline distT="0" distB="0" distL="0" distR="0" wp14:anchorId="2B28C8B7" wp14:editId="75B26871">
            <wp:extent cx="5943600" cy="2998470"/>
            <wp:effectExtent l="0" t="0" r="0" b="0"/>
            <wp:docPr id="7" name="Picture 7" descr="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 ba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998470"/>
                    </a:xfrm>
                    <a:prstGeom prst="rect">
                      <a:avLst/>
                    </a:prstGeom>
                  </pic:spPr>
                </pic:pic>
              </a:graphicData>
            </a:graphic>
          </wp:inline>
        </w:drawing>
      </w:r>
    </w:p>
    <w:p w14:paraId="2A6B1FB8" w14:textId="2809180C" w:rsidR="00FE1783" w:rsidRPr="0015167F" w:rsidRDefault="00FE1783" w:rsidP="00FE1783">
      <w:pPr>
        <w:rPr>
          <w:rFonts w:ascii="Sofia Pro" w:hAnsi="Sofia Pro"/>
        </w:rPr>
      </w:pPr>
    </w:p>
    <w:p w14:paraId="322FDD0F" w14:textId="24E90358" w:rsidR="00DA22F2" w:rsidRDefault="00DA22F2" w:rsidP="00DA22F2">
      <w:pPr>
        <w:rPr>
          <w:rFonts w:ascii="Sofia Pro" w:hAnsi="Sofia Pro"/>
        </w:rPr>
      </w:pPr>
      <w:r>
        <w:rPr>
          <w:rFonts w:ascii="Sofia Pro" w:hAnsi="Sofia Pro"/>
        </w:rPr>
        <w:t>The percentage of UB students using smart TVs, speakers and light bulbs has grown exponentially</w:t>
      </w:r>
      <w:r w:rsidR="00071671">
        <w:rPr>
          <w:rFonts w:ascii="Sofia Pro" w:hAnsi="Sofia Pro"/>
        </w:rPr>
        <w:t xml:space="preserve"> in the past two years, following a five-year period of </w:t>
      </w:r>
      <w:r w:rsidR="00C76168">
        <w:rPr>
          <w:rFonts w:ascii="Sofia Pro" w:hAnsi="Sofia Pro"/>
        </w:rPr>
        <w:t xml:space="preserve">steady (albeit more linear) </w:t>
      </w:r>
      <w:r w:rsidR="00071671">
        <w:rPr>
          <w:rFonts w:ascii="Sofia Pro" w:hAnsi="Sofia Pro"/>
        </w:rPr>
        <w:t>growth</w:t>
      </w:r>
      <w:r>
        <w:rPr>
          <w:rFonts w:ascii="Sofia Pro" w:hAnsi="Sofia Pro"/>
        </w:rPr>
        <w:t xml:space="preserve">. </w:t>
      </w:r>
    </w:p>
    <w:p w14:paraId="117C86CA" w14:textId="77777777" w:rsidR="00E82E0D" w:rsidRDefault="00E82E0D" w:rsidP="00DA22F2">
      <w:pPr>
        <w:rPr>
          <w:rFonts w:ascii="Sofia Pro" w:hAnsi="Sofia Pro"/>
        </w:rPr>
      </w:pPr>
    </w:p>
    <w:p w14:paraId="7F94C8D9" w14:textId="67BF8CEE" w:rsidR="00E82E0D" w:rsidRDefault="004D73AF" w:rsidP="00DA22F2">
      <w:pPr>
        <w:rPr>
          <w:rFonts w:ascii="Sofia Pro" w:hAnsi="Sofia Pro"/>
        </w:rPr>
      </w:pPr>
      <w:r>
        <w:rPr>
          <w:rFonts w:ascii="Sofia Pro" w:hAnsi="Sofia Pro"/>
        </w:rPr>
        <w:t>T</w:t>
      </w:r>
      <w:r w:rsidR="00E82E0D">
        <w:rPr>
          <w:rFonts w:ascii="Sofia Pro" w:hAnsi="Sofia Pro"/>
        </w:rPr>
        <w:t xml:space="preserve">his trend has implications for UB’s networks. </w:t>
      </w:r>
      <w:r w:rsidR="002B2EAE">
        <w:rPr>
          <w:rFonts w:ascii="Sofia Pro" w:hAnsi="Sofia Pro"/>
        </w:rPr>
        <w:t>E</w:t>
      </w:r>
      <w:r w:rsidR="007C4D48">
        <w:rPr>
          <w:rFonts w:ascii="Sofia Pro" w:hAnsi="Sofia Pro"/>
        </w:rPr>
        <w:t xml:space="preserve">nsuring network access </w:t>
      </w:r>
      <w:r w:rsidR="00062116">
        <w:rPr>
          <w:rFonts w:ascii="Sofia Pro" w:hAnsi="Sofia Pro"/>
        </w:rPr>
        <w:t xml:space="preserve">for popular </w:t>
      </w:r>
      <w:r w:rsidR="0030165E">
        <w:rPr>
          <w:rFonts w:ascii="Sofia Pro" w:hAnsi="Sofia Pro"/>
        </w:rPr>
        <w:t xml:space="preserve">smart devices, while maintaining UB’s security </w:t>
      </w:r>
      <w:r w:rsidR="00062116">
        <w:rPr>
          <w:rFonts w:ascii="Sofia Pro" w:hAnsi="Sofia Pro"/>
        </w:rPr>
        <w:t>standards</w:t>
      </w:r>
      <w:r w:rsidR="00C91FD9">
        <w:rPr>
          <w:rFonts w:ascii="Sofia Pro" w:hAnsi="Sofia Pro"/>
        </w:rPr>
        <w:t xml:space="preserve">, </w:t>
      </w:r>
      <w:r w:rsidR="00412D63">
        <w:rPr>
          <w:rFonts w:ascii="Sofia Pro" w:hAnsi="Sofia Pro"/>
        </w:rPr>
        <w:t>has</w:t>
      </w:r>
      <w:r w:rsidR="00C91FD9">
        <w:rPr>
          <w:rFonts w:ascii="Sofia Pro" w:hAnsi="Sofia Pro"/>
        </w:rPr>
        <w:t xml:space="preserve"> strategic </w:t>
      </w:r>
      <w:r w:rsidR="00412D63">
        <w:rPr>
          <w:rFonts w:ascii="Sofia Pro" w:hAnsi="Sofia Pro"/>
        </w:rPr>
        <w:t xml:space="preserve">value </w:t>
      </w:r>
      <w:r w:rsidR="002560E0">
        <w:rPr>
          <w:rFonts w:ascii="Sofia Pro" w:hAnsi="Sofia Pro"/>
        </w:rPr>
        <w:t>for student satisfaction and retention.</w:t>
      </w:r>
      <w:r w:rsidR="004B31BC">
        <w:rPr>
          <w:rFonts w:ascii="Sofia Pro" w:hAnsi="Sofia Pro"/>
        </w:rPr>
        <w:t xml:space="preserve"> </w:t>
      </w:r>
      <w:r w:rsidR="0056341B">
        <w:rPr>
          <w:rFonts w:ascii="Sofia Pro" w:hAnsi="Sofia Pro"/>
        </w:rPr>
        <w:t xml:space="preserve">In 2021, UBIT </w:t>
      </w:r>
      <w:r w:rsidR="007D615A">
        <w:rPr>
          <w:rFonts w:ascii="Sofia Pro" w:hAnsi="Sofia Pro"/>
        </w:rPr>
        <w:t xml:space="preserve">added </w:t>
      </w:r>
      <w:r w:rsidR="00A2195A">
        <w:rPr>
          <w:rFonts w:ascii="Sofia Pro" w:hAnsi="Sofia Pro"/>
        </w:rPr>
        <w:t xml:space="preserve">the </w:t>
      </w:r>
      <w:proofErr w:type="spellStart"/>
      <w:r w:rsidR="007D615A">
        <w:rPr>
          <w:rFonts w:ascii="Sofia Pro" w:hAnsi="Sofia Pro"/>
        </w:rPr>
        <w:t>UB_Devices</w:t>
      </w:r>
      <w:proofErr w:type="spellEnd"/>
      <w:r w:rsidR="007D615A">
        <w:rPr>
          <w:rFonts w:ascii="Sofia Pro" w:hAnsi="Sofia Pro"/>
        </w:rPr>
        <w:t xml:space="preserve"> network to streamline securely connecting devices without a web browser to </w:t>
      </w:r>
      <w:r w:rsidR="001033B9">
        <w:rPr>
          <w:rFonts w:ascii="Sofia Pro" w:hAnsi="Sofia Pro"/>
        </w:rPr>
        <w:t xml:space="preserve">the internet at UB. </w:t>
      </w:r>
    </w:p>
    <w:p w14:paraId="389EF7D9" w14:textId="77777777" w:rsidR="00FE1783" w:rsidRPr="0015167F" w:rsidRDefault="00FE1783" w:rsidP="00FE1783">
      <w:pPr>
        <w:rPr>
          <w:rFonts w:ascii="Sofia Pro" w:hAnsi="Sofia Pro"/>
        </w:rPr>
      </w:pPr>
    </w:p>
    <w:p w14:paraId="579A2663" w14:textId="300148E6" w:rsidR="00460EE4" w:rsidRDefault="000D40A9">
      <w:pPr>
        <w:rPr>
          <w:rFonts w:ascii="Sofia Pro" w:hAnsi="Sofia Pro"/>
        </w:rPr>
      </w:pPr>
      <w:r>
        <w:rPr>
          <w:rFonts w:ascii="Sofia Pro" w:hAnsi="Sofia Pro"/>
        </w:rPr>
        <w:t>Student use of laptops and smartphones has been predominant (&gt;80</w:t>
      </w:r>
      <w:r w:rsidR="004526E0">
        <w:rPr>
          <w:rFonts w:ascii="Sofia Pro" w:hAnsi="Sofia Pro"/>
        </w:rPr>
        <w:t>%</w:t>
      </w:r>
      <w:r w:rsidR="00EA1B26">
        <w:rPr>
          <w:rFonts w:ascii="Sofia Pro" w:hAnsi="Sofia Pro"/>
        </w:rPr>
        <w:t xml:space="preserve">) since at least 2015. This year, the percentage of students who reported not owning a computer was its lowest ever </w:t>
      </w:r>
      <w:r w:rsidR="004526E0">
        <w:rPr>
          <w:rFonts w:ascii="Sofia Pro" w:hAnsi="Sofia Pro"/>
        </w:rPr>
        <w:t>(</w:t>
      </w:r>
      <w:r w:rsidR="00EA1B26">
        <w:rPr>
          <w:rFonts w:ascii="Sofia Pro" w:hAnsi="Sofia Pro"/>
        </w:rPr>
        <w:t>2%</w:t>
      </w:r>
      <w:r w:rsidR="004526E0">
        <w:rPr>
          <w:rFonts w:ascii="Sofia Pro" w:hAnsi="Sofia Pro"/>
        </w:rPr>
        <w:t xml:space="preserve">; </w:t>
      </w:r>
      <w:r w:rsidR="00EA1B26">
        <w:rPr>
          <w:rFonts w:ascii="Sofia Pro" w:hAnsi="Sofia Pro"/>
        </w:rPr>
        <w:t>see pg.</w:t>
      </w:r>
      <w:r w:rsidR="00866357">
        <w:rPr>
          <w:rFonts w:ascii="Sofia Pro" w:hAnsi="Sofia Pro"/>
        </w:rPr>
        <w:t xml:space="preserve"> 10</w:t>
      </w:r>
      <w:r w:rsidR="00EA1B26">
        <w:rPr>
          <w:rFonts w:ascii="Sofia Pro" w:hAnsi="Sofia Pro"/>
        </w:rPr>
        <w:t>).</w:t>
      </w:r>
      <w:r w:rsidR="00452D49">
        <w:rPr>
          <w:rFonts w:ascii="Sofia Pro" w:hAnsi="Sofia Pro"/>
        </w:rPr>
        <w:t xml:space="preserve"> To assist students without a personal computer, </w:t>
      </w:r>
      <w:hyperlink r:id="rId11" w:history="1">
        <w:r w:rsidR="00452D49" w:rsidRPr="00452D49">
          <w:rPr>
            <w:rStyle w:val="Hyperlink"/>
            <w:rFonts w:ascii="Sofia Pro" w:hAnsi="Sofia Pro"/>
          </w:rPr>
          <w:t>UBIT partners with UB Libraries to provide laptop loans to students</w:t>
        </w:r>
      </w:hyperlink>
      <w:r w:rsidR="00452D49">
        <w:rPr>
          <w:rFonts w:ascii="Sofia Pro" w:hAnsi="Sofia Pro"/>
        </w:rPr>
        <w:t>.</w:t>
      </w:r>
      <w:r w:rsidR="00460EE4">
        <w:rPr>
          <w:rFonts w:ascii="Sofia Pro" w:hAnsi="Sofia Pro"/>
        </w:rPr>
        <w:br w:type="page"/>
      </w:r>
    </w:p>
    <w:p w14:paraId="0B131D45" w14:textId="1BBE8F48" w:rsidR="009B5659" w:rsidRPr="0015167F" w:rsidRDefault="009B5659" w:rsidP="009B5659">
      <w:pPr>
        <w:rPr>
          <w:rFonts w:ascii="Sofia Pro" w:hAnsi="Sofia Pro"/>
        </w:rPr>
      </w:pPr>
      <w:r w:rsidRPr="004F2330">
        <w:rPr>
          <w:rFonts w:ascii="Sofia Pro Medium" w:hAnsi="Sofia Pro Medium"/>
          <w:color w:val="005BBB"/>
        </w:rPr>
        <w:lastRenderedPageBreak/>
        <w:t>Digital tools for academics and productivity</w:t>
      </w:r>
    </w:p>
    <w:p w14:paraId="4D3F25FF" w14:textId="1654E230" w:rsidR="009B5659" w:rsidRPr="0015167F" w:rsidRDefault="009B5659" w:rsidP="009B5659">
      <w:pPr>
        <w:rPr>
          <w:rFonts w:ascii="Sofia Pro" w:hAnsi="Sofia Pro"/>
        </w:rPr>
      </w:pPr>
      <w:r w:rsidRPr="00D10536">
        <w:rPr>
          <w:rFonts w:ascii="Sofia Pro" w:hAnsi="Sofia Pro"/>
          <w:b/>
          <w:bCs/>
          <w:sz w:val="28"/>
          <w:szCs w:val="28"/>
        </w:rPr>
        <w:t>What software do you use for productivity in your work at UB?</w:t>
      </w:r>
    </w:p>
    <w:p w14:paraId="0AA19928" w14:textId="3E337997" w:rsidR="009B5659" w:rsidRPr="0015167F" w:rsidRDefault="0096113F" w:rsidP="009B5659">
      <w:pPr>
        <w:rPr>
          <w:rFonts w:ascii="Sofia Pro" w:hAnsi="Sofia Pro"/>
        </w:rPr>
      </w:pPr>
      <w:r>
        <w:rPr>
          <w:rFonts w:ascii="Sofia Pro" w:hAnsi="Sofia Pro"/>
          <w:noProof/>
        </w:rPr>
        <w:drawing>
          <wp:inline distT="0" distB="0" distL="0" distR="0" wp14:anchorId="06311FCD" wp14:editId="5CDC4636">
            <wp:extent cx="5943061" cy="3293745"/>
            <wp:effectExtent l="0" t="0" r="635"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061" cy="3293745"/>
                    </a:xfrm>
                    <a:prstGeom prst="rect">
                      <a:avLst/>
                    </a:prstGeom>
                  </pic:spPr>
                </pic:pic>
              </a:graphicData>
            </a:graphic>
          </wp:inline>
        </w:drawing>
      </w:r>
    </w:p>
    <w:p w14:paraId="747D4E1F" w14:textId="77777777" w:rsidR="009B5659" w:rsidRPr="0015167F" w:rsidRDefault="009B5659" w:rsidP="009B5659">
      <w:pPr>
        <w:rPr>
          <w:rFonts w:ascii="Sofia Pro" w:hAnsi="Sofia Pro"/>
        </w:rPr>
      </w:pPr>
    </w:p>
    <w:p w14:paraId="5A272911" w14:textId="77777777" w:rsidR="00F91CE6" w:rsidRPr="003E1F17" w:rsidRDefault="00C766C3" w:rsidP="009B5659">
      <w:pPr>
        <w:rPr>
          <w:rFonts w:ascii="Sofia Pro" w:hAnsi="Sofia Pro"/>
        </w:rPr>
      </w:pPr>
      <w:r w:rsidRPr="003E1F17">
        <w:rPr>
          <w:rFonts w:ascii="Sofia Pro" w:hAnsi="Sofia Pro"/>
        </w:rPr>
        <w:t xml:space="preserve">Microsoft 365 and G-Suite apps are both </w:t>
      </w:r>
      <w:r w:rsidR="00927B8D" w:rsidRPr="003E1F17">
        <w:rPr>
          <w:rFonts w:ascii="Sofia Pro" w:hAnsi="Sofia Pro"/>
        </w:rPr>
        <w:t xml:space="preserve">currently </w:t>
      </w:r>
      <w:r w:rsidRPr="003E1F17">
        <w:rPr>
          <w:rFonts w:ascii="Sofia Pro" w:hAnsi="Sofia Pro"/>
        </w:rPr>
        <w:t>offered to students at UB (Microsoft 365 to students who began during or after Summer 2021</w:t>
      </w:r>
      <w:r w:rsidR="00F91CE6" w:rsidRPr="003E1F17">
        <w:rPr>
          <w:rFonts w:ascii="Sofia Pro" w:hAnsi="Sofia Pro"/>
        </w:rPr>
        <w:t xml:space="preserve">; </w:t>
      </w:r>
      <w:r w:rsidRPr="003E1F17">
        <w:rPr>
          <w:rFonts w:ascii="Sofia Pro" w:hAnsi="Sofia Pro"/>
        </w:rPr>
        <w:t>G-Suite to those who began prior)</w:t>
      </w:r>
      <w:r w:rsidR="009D5D5E" w:rsidRPr="003E1F17">
        <w:rPr>
          <w:rFonts w:ascii="Sofia Pro" w:hAnsi="Sofia Pro"/>
        </w:rPr>
        <w:t xml:space="preserve">. </w:t>
      </w:r>
    </w:p>
    <w:p w14:paraId="0140D077" w14:textId="77777777" w:rsidR="00F91CE6" w:rsidRPr="003E1F17" w:rsidRDefault="00F91CE6" w:rsidP="009B5659">
      <w:pPr>
        <w:rPr>
          <w:rFonts w:ascii="Sofia Pro" w:hAnsi="Sofia Pro"/>
        </w:rPr>
      </w:pPr>
    </w:p>
    <w:p w14:paraId="50E23BE2" w14:textId="557F9814" w:rsidR="00C95824" w:rsidRPr="003E1F17" w:rsidRDefault="009D5D5E" w:rsidP="009B5659">
      <w:pPr>
        <w:rPr>
          <w:rFonts w:ascii="Sofia Pro" w:hAnsi="Sofia Pro"/>
        </w:rPr>
      </w:pPr>
      <w:r w:rsidRPr="003E1F17">
        <w:rPr>
          <w:rFonts w:ascii="Sofia Pro" w:hAnsi="Sofia Pro"/>
        </w:rPr>
        <w:t xml:space="preserve">Use of third-party messaging and group work apps (GroupMe, Discord and Slack) are all increasing, </w:t>
      </w:r>
      <w:r w:rsidR="00E1170B" w:rsidRPr="003E1F17">
        <w:rPr>
          <w:rFonts w:ascii="Sofia Pro" w:hAnsi="Sofia Pro"/>
        </w:rPr>
        <w:t xml:space="preserve">with Discord being </w:t>
      </w:r>
      <w:r w:rsidR="00FA7070" w:rsidRPr="003E1F17">
        <w:rPr>
          <w:rFonts w:ascii="Sofia Pro" w:hAnsi="Sofia Pro"/>
        </w:rPr>
        <w:t xml:space="preserve">overtaking Slack to become </w:t>
      </w:r>
      <w:r w:rsidR="00E1170B" w:rsidRPr="003E1F17">
        <w:rPr>
          <w:rFonts w:ascii="Sofia Pro" w:hAnsi="Sofia Pro"/>
        </w:rPr>
        <w:t>the biggest gainer</w:t>
      </w:r>
      <w:r w:rsidR="00FA7070" w:rsidRPr="003E1F17">
        <w:rPr>
          <w:rFonts w:ascii="Sofia Pro" w:hAnsi="Sofia Pro"/>
        </w:rPr>
        <w:t xml:space="preserve"> </w:t>
      </w:r>
      <w:r w:rsidR="00E1170B" w:rsidRPr="003E1F17">
        <w:rPr>
          <w:rFonts w:ascii="Sofia Pro" w:hAnsi="Sofia Pro"/>
        </w:rPr>
        <w:t>(up to 12%</w:t>
      </w:r>
      <w:r w:rsidR="005F0369" w:rsidRPr="003E1F17">
        <w:rPr>
          <w:rFonts w:ascii="Sofia Pro" w:hAnsi="Sofia Pro"/>
        </w:rPr>
        <w:t>,</w:t>
      </w:r>
      <w:r w:rsidR="00E1170B" w:rsidRPr="003E1F17">
        <w:rPr>
          <w:rFonts w:ascii="Sofia Pro" w:hAnsi="Sofia Pro"/>
        </w:rPr>
        <w:t xml:space="preserve"> from 4% in 2019).</w:t>
      </w:r>
    </w:p>
    <w:p w14:paraId="75D3651C" w14:textId="77777777" w:rsidR="00C95824" w:rsidRDefault="00C95824" w:rsidP="009B5659">
      <w:pPr>
        <w:rPr>
          <w:rFonts w:ascii="Sofia Pro" w:hAnsi="Sofia Pro"/>
          <w:b/>
          <w:bCs/>
        </w:rPr>
      </w:pPr>
    </w:p>
    <w:p w14:paraId="08C76F62" w14:textId="77777777" w:rsidR="001B0FED" w:rsidRDefault="001B0FED">
      <w:pPr>
        <w:rPr>
          <w:rFonts w:ascii="Sofia Pro" w:hAnsi="Sofia Pro"/>
          <w:b/>
          <w:bCs/>
        </w:rPr>
      </w:pPr>
      <w:r>
        <w:rPr>
          <w:rFonts w:ascii="Sofia Pro" w:hAnsi="Sofia Pro"/>
          <w:b/>
          <w:bCs/>
        </w:rPr>
        <w:br w:type="page"/>
      </w:r>
    </w:p>
    <w:p w14:paraId="5C174E2B" w14:textId="62F26988" w:rsidR="009B5659" w:rsidRPr="00D10536" w:rsidRDefault="009B5659" w:rsidP="009B5659">
      <w:pPr>
        <w:rPr>
          <w:rFonts w:ascii="Sofia Pro" w:hAnsi="Sofia Pro"/>
          <w:b/>
          <w:bCs/>
          <w:sz w:val="28"/>
          <w:szCs w:val="28"/>
        </w:rPr>
      </w:pPr>
      <w:r w:rsidRPr="00D10536">
        <w:rPr>
          <w:rFonts w:ascii="Sofia Pro" w:hAnsi="Sofia Pro"/>
          <w:b/>
          <w:bCs/>
          <w:sz w:val="28"/>
          <w:szCs w:val="28"/>
        </w:rPr>
        <w:lastRenderedPageBreak/>
        <w:t>Which non-UB academic websites have you signed up for?</w:t>
      </w:r>
    </w:p>
    <w:p w14:paraId="0F8F815D" w14:textId="6E1A403E" w:rsidR="00C95824" w:rsidRPr="00C95824" w:rsidRDefault="00017299" w:rsidP="009B5659">
      <w:pPr>
        <w:rPr>
          <w:rFonts w:ascii="Sofia Pro" w:hAnsi="Sofia Pro"/>
          <w:b/>
          <w:bCs/>
        </w:rPr>
      </w:pPr>
      <w:r>
        <w:rPr>
          <w:rFonts w:ascii="Sofia Pro" w:hAnsi="Sofia Pro"/>
          <w:b/>
          <w:bCs/>
          <w:noProof/>
        </w:rPr>
        <w:drawing>
          <wp:inline distT="0" distB="0" distL="0" distR="0" wp14:anchorId="001F8410" wp14:editId="61410AFF">
            <wp:extent cx="5943600" cy="3356610"/>
            <wp:effectExtent l="0" t="0" r="0" b="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14:paraId="051EBD7D" w14:textId="4408E235" w:rsidR="009B5659" w:rsidRPr="0015167F" w:rsidRDefault="009B5659" w:rsidP="009B5659">
      <w:pPr>
        <w:rPr>
          <w:rFonts w:ascii="Sofia Pro" w:hAnsi="Sofia Pro"/>
        </w:rPr>
      </w:pPr>
    </w:p>
    <w:p w14:paraId="5BCBF7CF" w14:textId="77777777" w:rsidR="006B7103" w:rsidRDefault="006B7103" w:rsidP="009B5659">
      <w:pPr>
        <w:rPr>
          <w:rFonts w:ascii="Sofia Pro" w:hAnsi="Sofia Pro"/>
          <w:highlight w:val="yellow"/>
        </w:rPr>
      </w:pPr>
    </w:p>
    <w:p w14:paraId="2A290CD4" w14:textId="77777777" w:rsidR="00C95824" w:rsidRDefault="00C95824" w:rsidP="009B5659">
      <w:pPr>
        <w:rPr>
          <w:rFonts w:ascii="Sofia Pro" w:hAnsi="Sofia Pro"/>
          <w:highlight w:val="yellow"/>
        </w:rPr>
      </w:pPr>
    </w:p>
    <w:p w14:paraId="160289C3" w14:textId="799655AD" w:rsidR="006B7103" w:rsidRDefault="008A0859" w:rsidP="009B5659">
      <w:pPr>
        <w:rPr>
          <w:rFonts w:ascii="Sofia Pro" w:hAnsi="Sofia Pro"/>
        </w:rPr>
      </w:pPr>
      <w:r>
        <w:rPr>
          <w:rFonts w:ascii="Sofia Pro" w:hAnsi="Sofia Pro"/>
        </w:rPr>
        <w:t>UBIT asks students about third-party academic websites to gauge the need for support</w:t>
      </w:r>
      <w:r w:rsidR="00FA7070">
        <w:rPr>
          <w:rFonts w:ascii="Sofia Pro" w:hAnsi="Sofia Pro"/>
        </w:rPr>
        <w:t xml:space="preserve">, either on the institutional or departmental level, </w:t>
      </w:r>
      <w:r>
        <w:rPr>
          <w:rFonts w:ascii="Sofia Pro" w:hAnsi="Sofia Pro"/>
        </w:rPr>
        <w:t xml:space="preserve">for these tools as </w:t>
      </w:r>
      <w:r w:rsidR="00FA7070">
        <w:rPr>
          <w:rFonts w:ascii="Sofia Pro" w:hAnsi="Sofia Pro"/>
        </w:rPr>
        <w:t>the</w:t>
      </w:r>
      <w:r w:rsidR="00B93724">
        <w:rPr>
          <w:rFonts w:ascii="Sofia Pro" w:hAnsi="Sofia Pro"/>
        </w:rPr>
        <w:t>y become more widely used</w:t>
      </w:r>
      <w:r w:rsidR="00D81757">
        <w:rPr>
          <w:rFonts w:ascii="Sofia Pro" w:hAnsi="Sofia Pro"/>
        </w:rPr>
        <w:t>. This has</w:t>
      </w:r>
      <w:r>
        <w:rPr>
          <w:rFonts w:ascii="Sofia Pro" w:hAnsi="Sofia Pro"/>
        </w:rPr>
        <w:t xml:space="preserve"> been the case with Top Hat (supported university-wide) and Piazza (</w:t>
      </w:r>
      <w:r w:rsidR="00576090">
        <w:rPr>
          <w:rFonts w:ascii="Sofia Pro" w:hAnsi="Sofia Pro"/>
        </w:rPr>
        <w:t xml:space="preserve">supported by SEAS departmental IT), both of which </w:t>
      </w:r>
      <w:r w:rsidR="00887CB4">
        <w:rPr>
          <w:rFonts w:ascii="Sofia Pro" w:hAnsi="Sofia Pro"/>
        </w:rPr>
        <w:t>were</w:t>
      </w:r>
      <w:r w:rsidR="00576090">
        <w:rPr>
          <w:rFonts w:ascii="Sofia Pro" w:hAnsi="Sofia Pro"/>
        </w:rPr>
        <w:t xml:space="preserve"> used more widely in 2021.</w:t>
      </w:r>
    </w:p>
    <w:p w14:paraId="58B3E1CE" w14:textId="77777777" w:rsidR="006568E8" w:rsidRDefault="006568E8" w:rsidP="009B5659">
      <w:pPr>
        <w:rPr>
          <w:rFonts w:ascii="Sofia Pro" w:hAnsi="Sofia Pro"/>
        </w:rPr>
      </w:pPr>
    </w:p>
    <w:p w14:paraId="43523C25" w14:textId="15FB85D2" w:rsidR="00416E58" w:rsidRDefault="00A15C7F" w:rsidP="009B5659">
      <w:pPr>
        <w:rPr>
          <w:rFonts w:ascii="Sofia Pro" w:hAnsi="Sofia Pro"/>
        </w:rPr>
      </w:pPr>
      <w:r>
        <w:rPr>
          <w:rFonts w:ascii="Sofia Pro" w:hAnsi="Sofia Pro"/>
        </w:rPr>
        <w:t>Use of t</w:t>
      </w:r>
      <w:r w:rsidR="006568E8">
        <w:rPr>
          <w:rFonts w:ascii="Sofia Pro" w:hAnsi="Sofia Pro"/>
        </w:rPr>
        <w:t>hese sites</w:t>
      </w:r>
      <w:r>
        <w:rPr>
          <w:rFonts w:ascii="Sofia Pro" w:hAnsi="Sofia Pro"/>
        </w:rPr>
        <w:t xml:space="preserve">, </w:t>
      </w:r>
      <w:r w:rsidR="00F1420D">
        <w:rPr>
          <w:rFonts w:ascii="Sofia Pro" w:hAnsi="Sofia Pro"/>
        </w:rPr>
        <w:t xml:space="preserve">especially </w:t>
      </w:r>
      <w:r w:rsidR="00ED28A2">
        <w:rPr>
          <w:rFonts w:ascii="Sofia Pro" w:hAnsi="Sofia Pro"/>
        </w:rPr>
        <w:t>when</w:t>
      </w:r>
      <w:r>
        <w:rPr>
          <w:rFonts w:ascii="Sofia Pro" w:hAnsi="Sofia Pro"/>
        </w:rPr>
        <w:t xml:space="preserve"> not support</w:t>
      </w:r>
      <w:r w:rsidR="00B93724">
        <w:rPr>
          <w:rFonts w:ascii="Sofia Pro" w:hAnsi="Sofia Pro"/>
        </w:rPr>
        <w:t>ed</w:t>
      </w:r>
      <w:r>
        <w:rPr>
          <w:rFonts w:ascii="Sofia Pro" w:hAnsi="Sofia Pro"/>
        </w:rPr>
        <w:t xml:space="preserve"> by UB</w:t>
      </w:r>
      <w:r w:rsidR="00B93724">
        <w:rPr>
          <w:rFonts w:ascii="Sofia Pro" w:hAnsi="Sofia Pro"/>
        </w:rPr>
        <w:t xml:space="preserve"> and protected by UB’s Single Sign-On</w:t>
      </w:r>
      <w:r>
        <w:rPr>
          <w:rFonts w:ascii="Sofia Pro" w:hAnsi="Sofia Pro"/>
        </w:rPr>
        <w:t>,</w:t>
      </w:r>
      <w:r w:rsidR="006568E8">
        <w:rPr>
          <w:rFonts w:ascii="Sofia Pro" w:hAnsi="Sofia Pro"/>
        </w:rPr>
        <w:t xml:space="preserve"> also </w:t>
      </w:r>
      <w:r>
        <w:rPr>
          <w:rFonts w:ascii="Sofia Pro" w:hAnsi="Sofia Pro"/>
        </w:rPr>
        <w:t>pose</w:t>
      </w:r>
      <w:r w:rsidR="00F1420D">
        <w:rPr>
          <w:rFonts w:ascii="Sofia Pro" w:hAnsi="Sofia Pro"/>
        </w:rPr>
        <w:t>s</w:t>
      </w:r>
      <w:r>
        <w:rPr>
          <w:rFonts w:ascii="Sofia Pro" w:hAnsi="Sofia Pro"/>
        </w:rPr>
        <w:t xml:space="preserve"> </w:t>
      </w:r>
      <w:r w:rsidR="006568E8">
        <w:rPr>
          <w:rFonts w:ascii="Sofia Pro" w:hAnsi="Sofia Pro"/>
        </w:rPr>
        <w:t xml:space="preserve">security </w:t>
      </w:r>
      <w:r w:rsidR="00416E58">
        <w:rPr>
          <w:rFonts w:ascii="Sofia Pro" w:hAnsi="Sofia Pro"/>
        </w:rPr>
        <w:t>risks, as</w:t>
      </w:r>
      <w:r w:rsidR="006568E8">
        <w:rPr>
          <w:rFonts w:ascii="Sofia Pro" w:hAnsi="Sofia Pro"/>
        </w:rPr>
        <w:t xml:space="preserve"> </w:t>
      </w:r>
      <w:r w:rsidR="00416E58">
        <w:rPr>
          <w:rFonts w:ascii="Sofia Pro" w:hAnsi="Sofia Pro"/>
        </w:rPr>
        <w:t>s</w:t>
      </w:r>
      <w:r w:rsidR="00F1420D">
        <w:rPr>
          <w:rFonts w:ascii="Sofia Pro" w:hAnsi="Sofia Pro"/>
        </w:rPr>
        <w:t xml:space="preserve">tudents commonly </w:t>
      </w:r>
      <w:r w:rsidR="006568E8">
        <w:rPr>
          <w:rFonts w:ascii="Sofia Pro" w:hAnsi="Sofia Pro"/>
        </w:rPr>
        <w:t xml:space="preserve">use their </w:t>
      </w:r>
      <w:r w:rsidR="003E1F17">
        <w:rPr>
          <w:rFonts w:ascii="Sofia Pro" w:hAnsi="Sofia Pro"/>
        </w:rPr>
        <w:t xml:space="preserve">UB email address </w:t>
      </w:r>
      <w:r w:rsidR="006568E8">
        <w:rPr>
          <w:rFonts w:ascii="Sofia Pro" w:hAnsi="Sofia Pro"/>
        </w:rPr>
        <w:t xml:space="preserve">and password as login credentials on these sites. </w:t>
      </w:r>
    </w:p>
    <w:p w14:paraId="7FD85D63" w14:textId="77777777" w:rsidR="00416E58" w:rsidRDefault="00416E58" w:rsidP="009B5659">
      <w:pPr>
        <w:rPr>
          <w:rFonts w:ascii="Sofia Pro" w:hAnsi="Sofia Pro"/>
        </w:rPr>
      </w:pPr>
    </w:p>
    <w:p w14:paraId="220B0A1B" w14:textId="44DA255E" w:rsidR="006568E8" w:rsidRPr="006B7103" w:rsidRDefault="00C22F28" w:rsidP="009B5659">
      <w:pPr>
        <w:rPr>
          <w:rFonts w:ascii="Sofia Pro" w:hAnsi="Sofia Pro"/>
        </w:rPr>
      </w:pPr>
      <w:r>
        <w:rPr>
          <w:rFonts w:ascii="Sofia Pro" w:hAnsi="Sofia Pro"/>
        </w:rPr>
        <w:t xml:space="preserve">UB’s Information Security Office </w:t>
      </w:r>
      <w:r w:rsidR="00D37382">
        <w:rPr>
          <w:rFonts w:ascii="Sofia Pro" w:hAnsi="Sofia Pro"/>
        </w:rPr>
        <w:t>monitors for breaches at these sites</w:t>
      </w:r>
      <w:r w:rsidR="00E65BD8">
        <w:rPr>
          <w:rFonts w:ascii="Sofia Pro" w:hAnsi="Sofia Pro"/>
        </w:rPr>
        <w:t xml:space="preserve">; </w:t>
      </w:r>
      <w:r w:rsidR="00C97432">
        <w:rPr>
          <w:rFonts w:ascii="Sofia Pro" w:hAnsi="Sofia Pro"/>
        </w:rPr>
        <w:t>one such breach, at</w:t>
      </w:r>
      <w:r w:rsidR="001B0FED">
        <w:rPr>
          <w:rFonts w:ascii="Sofia Pro" w:hAnsi="Sofia Pro"/>
        </w:rPr>
        <w:t xml:space="preserve"> Chegg.com in 201</w:t>
      </w:r>
      <w:r w:rsidR="009035F4">
        <w:rPr>
          <w:rFonts w:ascii="Sofia Pro" w:hAnsi="Sofia Pro"/>
        </w:rPr>
        <w:t>9</w:t>
      </w:r>
      <w:r w:rsidR="002351EA">
        <w:rPr>
          <w:rFonts w:ascii="Sofia Pro" w:hAnsi="Sofia Pro"/>
        </w:rPr>
        <w:t xml:space="preserve">, </w:t>
      </w:r>
      <w:r w:rsidR="00C97432">
        <w:rPr>
          <w:rFonts w:ascii="Sofia Pro" w:hAnsi="Sofia Pro"/>
        </w:rPr>
        <w:t xml:space="preserve">potentially </w:t>
      </w:r>
      <w:r w:rsidR="002351EA">
        <w:rPr>
          <w:rFonts w:ascii="Sofia Pro" w:hAnsi="Sofia Pro"/>
        </w:rPr>
        <w:t xml:space="preserve">exposed 4,000 </w:t>
      </w:r>
      <w:proofErr w:type="spellStart"/>
      <w:r w:rsidR="002351EA">
        <w:rPr>
          <w:rFonts w:ascii="Sofia Pro" w:hAnsi="Sofia Pro"/>
        </w:rPr>
        <w:t>UBITName</w:t>
      </w:r>
      <w:proofErr w:type="spellEnd"/>
      <w:r w:rsidR="002351EA">
        <w:rPr>
          <w:rFonts w:ascii="Sofia Pro" w:hAnsi="Sofia Pro"/>
        </w:rPr>
        <w:t xml:space="preserve"> accounts</w:t>
      </w:r>
      <w:r w:rsidR="001B0FED">
        <w:rPr>
          <w:rFonts w:ascii="Sofia Pro" w:hAnsi="Sofia Pro"/>
        </w:rPr>
        <w:t>.</w:t>
      </w:r>
    </w:p>
    <w:p w14:paraId="5829B098" w14:textId="77777777" w:rsidR="006B7103" w:rsidRDefault="006B7103" w:rsidP="009B5659">
      <w:pPr>
        <w:rPr>
          <w:rFonts w:ascii="Sofia Pro" w:hAnsi="Sofia Pro"/>
          <w:highlight w:val="yellow"/>
        </w:rPr>
      </w:pPr>
    </w:p>
    <w:p w14:paraId="6411D23D" w14:textId="77777777" w:rsidR="00CB4C66" w:rsidRDefault="00CB4C66">
      <w:pPr>
        <w:rPr>
          <w:rFonts w:ascii="Sofia Pro Medium" w:eastAsiaTheme="majorEastAsia" w:hAnsi="Sofia Pro Medium" w:cstheme="majorBidi"/>
          <w:color w:val="005BBB"/>
          <w:sz w:val="32"/>
          <w:szCs w:val="32"/>
        </w:rPr>
      </w:pPr>
      <w:r>
        <w:rPr>
          <w:rFonts w:ascii="Sofia Pro Medium" w:hAnsi="Sofia Pro Medium"/>
          <w:color w:val="005BBB"/>
        </w:rPr>
        <w:br w:type="page"/>
      </w:r>
    </w:p>
    <w:p w14:paraId="32D770D3" w14:textId="6BE4DD55" w:rsidR="00546CCF" w:rsidRPr="009A4757" w:rsidRDefault="00546CCF" w:rsidP="00546CCF">
      <w:pPr>
        <w:pStyle w:val="Heading1"/>
        <w:rPr>
          <w:rFonts w:ascii="Sofia Pro Medium" w:hAnsi="Sofia Pro Medium"/>
          <w:color w:val="005BBB"/>
        </w:rPr>
      </w:pPr>
      <w:r w:rsidRPr="009A4757">
        <w:rPr>
          <w:rFonts w:ascii="Sofia Pro Medium" w:hAnsi="Sofia Pro Medium"/>
          <w:color w:val="005BBB"/>
        </w:rPr>
        <w:lastRenderedPageBreak/>
        <w:t xml:space="preserve">Part II. </w:t>
      </w:r>
      <w:r w:rsidR="00DF5432">
        <w:rPr>
          <w:rFonts w:ascii="Sofia Pro Medium" w:hAnsi="Sofia Pro Medium"/>
          <w:color w:val="005BBB"/>
        </w:rPr>
        <w:t>UB-provided technology for students</w:t>
      </w:r>
    </w:p>
    <w:p w14:paraId="7CE9DD30" w14:textId="51BF111B" w:rsidR="00546CCF" w:rsidRDefault="00B2232A" w:rsidP="00546CCF">
      <w:pPr>
        <w:rPr>
          <w:rFonts w:ascii="Sofia Pro" w:hAnsi="Sofia Pro"/>
        </w:rPr>
      </w:pPr>
      <w:r>
        <w:rPr>
          <w:rFonts w:ascii="Sofia Pro Medium" w:eastAsiaTheme="minorEastAsia" w:hAnsi="Sofia Pro Medium"/>
          <w:i/>
          <w:iCs/>
          <w:color w:val="5A5A5A" w:themeColor="text1" w:themeTint="A5"/>
          <w:spacing w:val="15"/>
          <w:sz w:val="22"/>
          <w:szCs w:val="22"/>
        </w:rPr>
        <w:t xml:space="preserve">Are UB students taking advantage of (and satisfied with) the </w:t>
      </w:r>
      <w:r w:rsidR="00D102C5">
        <w:rPr>
          <w:rFonts w:ascii="Sofia Pro Medium" w:eastAsiaTheme="minorEastAsia" w:hAnsi="Sofia Pro Medium"/>
          <w:i/>
          <w:iCs/>
          <w:color w:val="5A5A5A" w:themeColor="text1" w:themeTint="A5"/>
          <w:spacing w:val="15"/>
          <w:sz w:val="22"/>
          <w:szCs w:val="22"/>
        </w:rPr>
        <w:t xml:space="preserve">technology </w:t>
      </w:r>
      <w:r>
        <w:rPr>
          <w:rFonts w:ascii="Sofia Pro Medium" w:eastAsiaTheme="minorEastAsia" w:hAnsi="Sofia Pro Medium"/>
          <w:i/>
          <w:iCs/>
          <w:color w:val="5A5A5A" w:themeColor="text1" w:themeTint="A5"/>
          <w:spacing w:val="15"/>
          <w:sz w:val="22"/>
          <w:szCs w:val="22"/>
        </w:rPr>
        <w:t xml:space="preserve">tools </w:t>
      </w:r>
      <w:r w:rsidR="00D102C5">
        <w:rPr>
          <w:rFonts w:ascii="Sofia Pro Medium" w:eastAsiaTheme="minorEastAsia" w:hAnsi="Sofia Pro Medium"/>
          <w:i/>
          <w:iCs/>
          <w:color w:val="5A5A5A" w:themeColor="text1" w:themeTint="A5"/>
          <w:spacing w:val="15"/>
          <w:sz w:val="22"/>
          <w:szCs w:val="22"/>
        </w:rPr>
        <w:t>UB offers them?</w:t>
      </w:r>
    </w:p>
    <w:p w14:paraId="58364B43" w14:textId="77777777" w:rsidR="00BC40C9" w:rsidRDefault="00BC40C9" w:rsidP="00546CCF">
      <w:pPr>
        <w:rPr>
          <w:rFonts w:ascii="Sofia Pro" w:hAnsi="Sofia Pro"/>
          <w:sz w:val="28"/>
          <w:szCs w:val="28"/>
        </w:rPr>
      </w:pPr>
    </w:p>
    <w:p w14:paraId="7DEC32F5" w14:textId="23ADA8ED" w:rsidR="00694B28" w:rsidRPr="00BC40C9" w:rsidRDefault="00A9509E" w:rsidP="00546CCF">
      <w:pPr>
        <w:rPr>
          <w:rFonts w:ascii="Sofia Pro" w:hAnsi="Sofia Pro"/>
          <w:sz w:val="28"/>
          <w:szCs w:val="28"/>
        </w:rPr>
      </w:pPr>
      <w:r w:rsidRPr="00BC40C9">
        <w:rPr>
          <w:rFonts w:ascii="Sofia Pro" w:hAnsi="Sofia Pro"/>
          <w:sz w:val="28"/>
          <w:szCs w:val="28"/>
        </w:rPr>
        <w:t xml:space="preserve">Please rate your satisfaction with </w:t>
      </w:r>
      <w:r w:rsidR="00BC40C9" w:rsidRPr="00BC40C9">
        <w:rPr>
          <w:rFonts w:ascii="Sofia Pro" w:hAnsi="Sofia Pro"/>
          <w:sz w:val="28"/>
          <w:szCs w:val="28"/>
        </w:rPr>
        <w:t>UBIT tools and services</w:t>
      </w:r>
    </w:p>
    <w:p w14:paraId="36AF43B7" w14:textId="6E45E8EB" w:rsidR="00F92315" w:rsidRDefault="00E63A66" w:rsidP="00FE1783">
      <w:pPr>
        <w:pStyle w:val="Heading1"/>
        <w:rPr>
          <w:rFonts w:ascii="Sofia Pro Medium" w:hAnsi="Sofia Pro Medium"/>
          <w:color w:val="005BBB"/>
        </w:rPr>
      </w:pPr>
      <w:r>
        <w:rPr>
          <w:rFonts w:ascii="Sofia Pro Medium" w:hAnsi="Sofia Pro Medium"/>
          <w:noProof/>
          <w:color w:val="005BBB"/>
        </w:rPr>
        <w:drawing>
          <wp:inline distT="0" distB="0" distL="0" distR="0" wp14:anchorId="0B057443" wp14:editId="71194300">
            <wp:extent cx="5943600" cy="6299835"/>
            <wp:effectExtent l="0" t="0" r="0" b="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6299835"/>
                    </a:xfrm>
                    <a:prstGeom prst="rect">
                      <a:avLst/>
                    </a:prstGeom>
                  </pic:spPr>
                </pic:pic>
              </a:graphicData>
            </a:graphic>
          </wp:inline>
        </w:drawing>
      </w:r>
    </w:p>
    <w:p w14:paraId="7E5E3E2B" w14:textId="77777777" w:rsidR="00B2677B" w:rsidRDefault="00B2677B">
      <w:pPr>
        <w:rPr>
          <w:rFonts w:ascii="Sofia Pro" w:hAnsi="Sofia Pro"/>
        </w:rPr>
      </w:pPr>
      <w:r>
        <w:rPr>
          <w:rFonts w:ascii="Sofia Pro" w:hAnsi="Sofia Pro"/>
        </w:rPr>
        <w:br w:type="page"/>
      </w:r>
    </w:p>
    <w:p w14:paraId="66253946" w14:textId="77777777" w:rsidR="00381D21" w:rsidRDefault="00E62B76" w:rsidP="00BC40C9">
      <w:pPr>
        <w:rPr>
          <w:rFonts w:ascii="Sofia Pro" w:hAnsi="Sofia Pro"/>
        </w:rPr>
      </w:pPr>
      <w:r w:rsidRPr="005D4B60">
        <w:rPr>
          <w:rFonts w:ascii="Sofia Pro" w:hAnsi="Sofia Pro"/>
        </w:rPr>
        <w:lastRenderedPageBreak/>
        <w:t>Student-reported satisfaction rates with UBIT services were largely consistent with 2019’s data</w:t>
      </w:r>
      <w:r w:rsidR="00416E58">
        <w:rPr>
          <w:rFonts w:ascii="Sofia Pro" w:hAnsi="Sofia Pro"/>
        </w:rPr>
        <w:t>,</w:t>
      </w:r>
      <w:r w:rsidR="00503878">
        <w:rPr>
          <w:rFonts w:ascii="Sofia Pro" w:hAnsi="Sofia Pro"/>
        </w:rPr>
        <w:t xml:space="preserve"> in many cases higher by three or four points</w:t>
      </w:r>
      <w:r w:rsidRPr="005D4B60">
        <w:rPr>
          <w:rFonts w:ascii="Sofia Pro" w:hAnsi="Sofia Pro"/>
        </w:rPr>
        <w:t>.</w:t>
      </w:r>
      <w:r w:rsidR="00CA4A0A">
        <w:rPr>
          <w:rFonts w:ascii="Sofia Pro" w:hAnsi="Sofia Pro"/>
        </w:rPr>
        <w:t xml:space="preserve"> </w:t>
      </w:r>
    </w:p>
    <w:p w14:paraId="21CCE215" w14:textId="77777777" w:rsidR="00381D21" w:rsidRDefault="00381D21" w:rsidP="00BC40C9">
      <w:pPr>
        <w:rPr>
          <w:rFonts w:ascii="Sofia Pro" w:hAnsi="Sofia Pro"/>
        </w:rPr>
      </w:pPr>
    </w:p>
    <w:p w14:paraId="25F1853D" w14:textId="24FA8F31" w:rsidR="00BC40C9" w:rsidRPr="005D4B60" w:rsidRDefault="00CA4A0A" w:rsidP="00BC40C9">
      <w:pPr>
        <w:rPr>
          <w:rFonts w:ascii="Sofia Pro" w:eastAsiaTheme="majorEastAsia" w:hAnsi="Sofia Pro" w:cstheme="majorBidi"/>
          <w:color w:val="005BBB"/>
          <w:sz w:val="32"/>
          <w:szCs w:val="32"/>
        </w:rPr>
      </w:pPr>
      <w:r>
        <w:rPr>
          <w:rFonts w:ascii="Sofia Pro" w:hAnsi="Sofia Pro"/>
        </w:rPr>
        <w:t xml:space="preserve">Notably, </w:t>
      </w:r>
      <w:r w:rsidR="00381D21">
        <w:rPr>
          <w:rFonts w:ascii="Sofia Pro" w:hAnsi="Sofia Pro"/>
        </w:rPr>
        <w:t>students responded positively to UB’s Print Anywhere kiosks (introduced in 2020): a smaller percentage were dissatisfied with printing (down from 15% in 2019 to 9%), and a higher percentage were using</w:t>
      </w:r>
      <w:r w:rsidR="0026154F">
        <w:rPr>
          <w:rFonts w:ascii="Sofia Pro" w:hAnsi="Sofia Pro"/>
        </w:rPr>
        <w:t xml:space="preserve"> the service (97%, up from 88%)</w:t>
      </w:r>
      <w:r w:rsidR="00381D21">
        <w:rPr>
          <w:rFonts w:ascii="Sofia Pro" w:hAnsi="Sofia Pro"/>
        </w:rPr>
        <w:t>.</w:t>
      </w:r>
    </w:p>
    <w:p w14:paraId="608DD992" w14:textId="77777777" w:rsidR="00B2677B" w:rsidRDefault="00B2677B" w:rsidP="00BC40C9">
      <w:pPr>
        <w:rPr>
          <w:rFonts w:ascii="Sofia Pro" w:hAnsi="Sofia Pro"/>
          <w:sz w:val="28"/>
          <w:szCs w:val="28"/>
        </w:rPr>
      </w:pPr>
    </w:p>
    <w:p w14:paraId="0D882D2B" w14:textId="0083EFA9" w:rsidR="000B4503" w:rsidRPr="000B4503" w:rsidRDefault="000B4503" w:rsidP="00BC40C9">
      <w:pPr>
        <w:rPr>
          <w:rFonts w:ascii="Sofia Pro" w:hAnsi="Sofia Pro"/>
          <w:sz w:val="28"/>
          <w:szCs w:val="28"/>
        </w:rPr>
      </w:pPr>
      <w:r w:rsidRPr="000B4503">
        <w:rPr>
          <w:rFonts w:ascii="Sofia Pro" w:hAnsi="Sofia Pro"/>
          <w:sz w:val="28"/>
          <w:szCs w:val="28"/>
        </w:rPr>
        <w:t>How could we improve classroom technology?</w:t>
      </w:r>
    </w:p>
    <w:p w14:paraId="780C3789" w14:textId="3E2ADDB5" w:rsidR="00BC40C9" w:rsidRDefault="000B4503" w:rsidP="00BC40C9">
      <w:r>
        <w:rPr>
          <w:noProof/>
        </w:rPr>
        <w:drawing>
          <wp:inline distT="0" distB="0" distL="0" distR="0" wp14:anchorId="7AB86630" wp14:editId="7204D34B">
            <wp:extent cx="5943600" cy="1660525"/>
            <wp:effectExtent l="0" t="0" r="0" b="3175"/>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1660525"/>
                    </a:xfrm>
                    <a:prstGeom prst="rect">
                      <a:avLst/>
                    </a:prstGeom>
                  </pic:spPr>
                </pic:pic>
              </a:graphicData>
            </a:graphic>
          </wp:inline>
        </w:drawing>
      </w:r>
    </w:p>
    <w:p w14:paraId="06FEFB44" w14:textId="77777777" w:rsidR="000B4503" w:rsidRDefault="000B4503" w:rsidP="00BC40C9"/>
    <w:p w14:paraId="5D1D2218" w14:textId="54727589" w:rsidR="000B4503" w:rsidRPr="005D4B60" w:rsidRDefault="002C0D90" w:rsidP="00BC40C9">
      <w:pPr>
        <w:rPr>
          <w:rFonts w:ascii="Sofia Pro" w:hAnsi="Sofia Pro"/>
        </w:rPr>
      </w:pPr>
      <w:r w:rsidRPr="005D4B60">
        <w:rPr>
          <w:rFonts w:ascii="Sofia Pro" w:hAnsi="Sofia Pro"/>
        </w:rPr>
        <w:t xml:space="preserve">80% of students who responded said that classroom technology aided them at least moderately well in their learning (9% said </w:t>
      </w:r>
      <w:r w:rsidR="00D12226" w:rsidRPr="005D4B60">
        <w:rPr>
          <w:rFonts w:ascii="Sofia Pro" w:hAnsi="Sofia Pro"/>
        </w:rPr>
        <w:t xml:space="preserve">very well, the most positive </w:t>
      </w:r>
      <w:r w:rsidR="00CA4690">
        <w:rPr>
          <w:rFonts w:ascii="Sofia Pro" w:hAnsi="Sofia Pro"/>
        </w:rPr>
        <w:t>ranking</w:t>
      </w:r>
      <w:r w:rsidR="00D12226" w:rsidRPr="005D4B60">
        <w:rPr>
          <w:rFonts w:ascii="Sofia Pro" w:hAnsi="Sofia Pro"/>
        </w:rPr>
        <w:t xml:space="preserve">). </w:t>
      </w:r>
    </w:p>
    <w:p w14:paraId="0CF40DB2" w14:textId="77777777" w:rsidR="003E5041" w:rsidRPr="005D4B60" w:rsidRDefault="003E5041" w:rsidP="00BC40C9">
      <w:pPr>
        <w:rPr>
          <w:rFonts w:ascii="Sofia Pro" w:hAnsi="Sofia Pro"/>
        </w:rPr>
      </w:pPr>
    </w:p>
    <w:p w14:paraId="5C1F5407" w14:textId="0B8BC297" w:rsidR="003E5041" w:rsidRPr="005D4B60" w:rsidRDefault="003E5041" w:rsidP="00BC40C9">
      <w:pPr>
        <w:rPr>
          <w:rFonts w:ascii="Sofia Pro" w:hAnsi="Sofia Pro"/>
        </w:rPr>
      </w:pPr>
      <w:r w:rsidRPr="005D4B60">
        <w:rPr>
          <w:rFonts w:ascii="Sofia Pro" w:hAnsi="Sofia Pro"/>
        </w:rPr>
        <w:t xml:space="preserve">When asked how UB could improve its classroom technology, most respondents requested better </w:t>
      </w:r>
      <w:r w:rsidR="00635EB5" w:rsidRPr="005D4B60">
        <w:rPr>
          <w:rFonts w:ascii="Sofia Pro" w:hAnsi="Sofia Pro"/>
        </w:rPr>
        <w:t>audio</w:t>
      </w:r>
      <w:r w:rsidR="00B93724">
        <w:rPr>
          <w:rFonts w:ascii="Sofia Pro" w:hAnsi="Sofia Pro"/>
        </w:rPr>
        <w:t xml:space="preserve"> and </w:t>
      </w:r>
      <w:r w:rsidR="00635EB5" w:rsidRPr="005D4B60">
        <w:rPr>
          <w:rFonts w:ascii="Sofia Pro" w:hAnsi="Sofia Pro"/>
        </w:rPr>
        <w:t>visual</w:t>
      </w:r>
      <w:r w:rsidR="00B93724">
        <w:rPr>
          <w:rFonts w:ascii="Sofia Pro" w:hAnsi="Sofia Pro"/>
        </w:rPr>
        <w:t>s</w:t>
      </w:r>
      <w:r w:rsidR="00635EB5" w:rsidRPr="005D4B60">
        <w:rPr>
          <w:rFonts w:ascii="Sofia Pro" w:hAnsi="Sofia Pro"/>
        </w:rPr>
        <w:t xml:space="preserve"> for instructors (around 30% for each category).</w:t>
      </w:r>
    </w:p>
    <w:p w14:paraId="28F68D34" w14:textId="77777777" w:rsidR="00132759" w:rsidRPr="005D4B60" w:rsidRDefault="00132759" w:rsidP="00BC40C9">
      <w:pPr>
        <w:rPr>
          <w:rFonts w:ascii="Sofia Pro" w:hAnsi="Sofia Pro"/>
        </w:rPr>
      </w:pPr>
    </w:p>
    <w:p w14:paraId="5F0C52F9" w14:textId="32809825" w:rsidR="006B31EA" w:rsidRPr="005D4B60" w:rsidRDefault="001D4A51" w:rsidP="00BC40C9">
      <w:pPr>
        <w:rPr>
          <w:rFonts w:ascii="Sofia Pro" w:hAnsi="Sofia Pro"/>
        </w:rPr>
      </w:pPr>
      <w:r w:rsidRPr="005D4B60">
        <w:rPr>
          <w:rFonts w:ascii="Sofia Pro" w:hAnsi="Sofia Pro"/>
        </w:rPr>
        <w:t xml:space="preserve">In the past two years, UBIT has upgraded central classrooms to incorporate on-demand livestreaming and </w:t>
      </w:r>
      <w:r w:rsidR="00B93724">
        <w:rPr>
          <w:rFonts w:ascii="Sofia Pro" w:hAnsi="Sofia Pro"/>
        </w:rPr>
        <w:t xml:space="preserve">lecture </w:t>
      </w:r>
      <w:r w:rsidRPr="005D4B60">
        <w:rPr>
          <w:rFonts w:ascii="Sofia Pro" w:hAnsi="Sofia Pro"/>
        </w:rPr>
        <w:t xml:space="preserve">recording using Zoom and Panopto. </w:t>
      </w:r>
      <w:r w:rsidR="00263007" w:rsidRPr="005D4B60">
        <w:rPr>
          <w:rFonts w:ascii="Sofia Pro" w:hAnsi="Sofia Pro"/>
        </w:rPr>
        <w:t xml:space="preserve">In 2021, </w:t>
      </w:r>
      <w:r w:rsidR="00E77972" w:rsidRPr="005D4B60">
        <w:rPr>
          <w:rFonts w:ascii="Sofia Pro" w:hAnsi="Sofia Pro"/>
        </w:rPr>
        <w:t>UBIT completed an upgrade of classroom technology in NSC 201 and 225</w:t>
      </w:r>
      <w:r w:rsidR="00B93724">
        <w:rPr>
          <w:rFonts w:ascii="Sofia Pro" w:hAnsi="Sofia Pro"/>
        </w:rPr>
        <w:t xml:space="preserve"> to</w:t>
      </w:r>
      <w:r w:rsidR="00E77972" w:rsidRPr="005D4B60">
        <w:rPr>
          <w:rFonts w:ascii="Sofia Pro" w:hAnsi="Sofia Pro"/>
        </w:rPr>
        <w:t xml:space="preserve"> add </w:t>
      </w:r>
      <w:r w:rsidR="0095624F" w:rsidRPr="005D4B60">
        <w:rPr>
          <w:rFonts w:ascii="Sofia Pro" w:hAnsi="Sofia Pro"/>
        </w:rPr>
        <w:t xml:space="preserve">the following </w:t>
      </w:r>
      <w:r w:rsidR="00B93724">
        <w:rPr>
          <w:rFonts w:ascii="Sofia Pro" w:hAnsi="Sofia Pro"/>
        </w:rPr>
        <w:t xml:space="preserve">features for </w:t>
      </w:r>
      <w:r w:rsidR="0095624F" w:rsidRPr="005D4B60">
        <w:rPr>
          <w:rFonts w:ascii="Sofia Pro" w:hAnsi="Sofia Pro"/>
        </w:rPr>
        <w:t>enhanc</w:t>
      </w:r>
      <w:r w:rsidR="00B93724">
        <w:rPr>
          <w:rFonts w:ascii="Sofia Pro" w:hAnsi="Sofia Pro"/>
        </w:rPr>
        <w:t>ing</w:t>
      </w:r>
      <w:r w:rsidR="0095624F" w:rsidRPr="005D4B60">
        <w:rPr>
          <w:rFonts w:ascii="Sofia Pro" w:hAnsi="Sofia Pro"/>
        </w:rPr>
        <w:t xml:space="preserve"> </w:t>
      </w:r>
      <w:r w:rsidR="00D80E8D">
        <w:rPr>
          <w:rFonts w:ascii="Sofia Pro" w:hAnsi="Sofia Pro"/>
        </w:rPr>
        <w:t>interaction and engagement</w:t>
      </w:r>
      <w:r w:rsidR="006B31EA" w:rsidRPr="005D4B60">
        <w:rPr>
          <w:rFonts w:ascii="Sofia Pro" w:hAnsi="Sofia Pro"/>
        </w:rPr>
        <w:t>:</w:t>
      </w:r>
    </w:p>
    <w:p w14:paraId="61136A1E" w14:textId="1999E27D" w:rsidR="00132759" w:rsidRPr="005D4B60" w:rsidRDefault="00E77972" w:rsidP="006B31EA">
      <w:pPr>
        <w:pStyle w:val="ListParagraph"/>
        <w:numPr>
          <w:ilvl w:val="0"/>
          <w:numId w:val="6"/>
        </w:numPr>
        <w:rPr>
          <w:rFonts w:ascii="Sofia Pro" w:hAnsi="Sofia Pro"/>
        </w:rPr>
      </w:pPr>
      <w:r w:rsidRPr="005D4B60">
        <w:rPr>
          <w:rFonts w:ascii="Sofia Pro" w:hAnsi="Sofia Pro"/>
        </w:rPr>
        <w:t>a 30-</w:t>
      </w:r>
      <w:r w:rsidR="004E5A85" w:rsidRPr="005D4B60">
        <w:rPr>
          <w:rFonts w:ascii="Sofia Pro" w:hAnsi="Sofia Pro"/>
        </w:rPr>
        <w:t xml:space="preserve">foot video display capable of </w:t>
      </w:r>
      <w:r w:rsidR="0095624F" w:rsidRPr="005D4B60">
        <w:rPr>
          <w:rFonts w:ascii="Sofia Pro" w:hAnsi="Sofia Pro"/>
        </w:rPr>
        <w:t>showing two inputs at once</w:t>
      </w:r>
    </w:p>
    <w:p w14:paraId="73246370" w14:textId="205183B3" w:rsidR="006B31EA" w:rsidRPr="005D4B60" w:rsidRDefault="006B31EA" w:rsidP="006B31EA">
      <w:pPr>
        <w:pStyle w:val="ListParagraph"/>
        <w:numPr>
          <w:ilvl w:val="0"/>
          <w:numId w:val="6"/>
        </w:numPr>
        <w:rPr>
          <w:rFonts w:ascii="Sofia Pro" w:hAnsi="Sofia Pro"/>
        </w:rPr>
      </w:pPr>
      <w:r w:rsidRPr="005D4B60">
        <w:rPr>
          <w:rFonts w:ascii="Sofia Pro" w:hAnsi="Sofia Pro"/>
        </w:rPr>
        <w:t xml:space="preserve">a </w:t>
      </w:r>
      <w:r w:rsidR="00B93724">
        <w:rPr>
          <w:rFonts w:ascii="Sofia Pro" w:hAnsi="Sofia Pro"/>
        </w:rPr>
        <w:t xml:space="preserve">dedicated </w:t>
      </w:r>
      <w:r w:rsidRPr="005D4B60">
        <w:rPr>
          <w:rFonts w:ascii="Sofia Pro" w:hAnsi="Sofia Pro"/>
        </w:rPr>
        <w:t>camera to stream chalkboards to the main display (or to a remote source, via Zoom or Panopto)</w:t>
      </w:r>
    </w:p>
    <w:p w14:paraId="684FDF1E" w14:textId="1AA05CC3" w:rsidR="006B31EA" w:rsidRPr="005D4B60" w:rsidRDefault="006B31EA" w:rsidP="006B31EA">
      <w:pPr>
        <w:pStyle w:val="ListParagraph"/>
        <w:numPr>
          <w:ilvl w:val="0"/>
          <w:numId w:val="6"/>
        </w:numPr>
        <w:rPr>
          <w:rFonts w:ascii="Sofia Pro" w:hAnsi="Sofia Pro"/>
        </w:rPr>
      </w:pPr>
      <w:r w:rsidRPr="005D4B60">
        <w:rPr>
          <w:rFonts w:ascii="Sofia Pro" w:hAnsi="Sofia Pro"/>
        </w:rPr>
        <w:t xml:space="preserve">microphones at student </w:t>
      </w:r>
      <w:r w:rsidR="001D4A51" w:rsidRPr="005D4B60">
        <w:rPr>
          <w:rFonts w:ascii="Sofia Pro" w:hAnsi="Sofia Pro"/>
        </w:rPr>
        <w:t>seats</w:t>
      </w:r>
    </w:p>
    <w:p w14:paraId="17702E52" w14:textId="77777777" w:rsidR="00FC1E61" w:rsidRDefault="00FC1E61" w:rsidP="001D4A51"/>
    <w:p w14:paraId="54E96615" w14:textId="77777777" w:rsidR="009B7044" w:rsidRDefault="009B7044">
      <w:pPr>
        <w:rPr>
          <w:rFonts w:ascii="Sofia Pro" w:hAnsi="Sofia Pro"/>
          <w:sz w:val="28"/>
          <w:szCs w:val="28"/>
        </w:rPr>
      </w:pPr>
      <w:r>
        <w:rPr>
          <w:rFonts w:ascii="Sofia Pro" w:hAnsi="Sofia Pro"/>
          <w:sz w:val="28"/>
          <w:szCs w:val="28"/>
        </w:rPr>
        <w:br w:type="page"/>
      </w:r>
    </w:p>
    <w:p w14:paraId="27E0BF57" w14:textId="097E7F61" w:rsidR="008C1D88" w:rsidRPr="00174C1A" w:rsidRDefault="008C1D88" w:rsidP="001D4A51">
      <w:pPr>
        <w:rPr>
          <w:rFonts w:ascii="Sofia Pro" w:hAnsi="Sofia Pro"/>
          <w:sz w:val="28"/>
          <w:szCs w:val="28"/>
        </w:rPr>
      </w:pPr>
      <w:r w:rsidRPr="00174C1A">
        <w:rPr>
          <w:rFonts w:ascii="Sofia Pro" w:hAnsi="Sofia Pro"/>
          <w:sz w:val="28"/>
          <w:szCs w:val="28"/>
        </w:rPr>
        <w:lastRenderedPageBreak/>
        <w:t xml:space="preserve">Rate the following </w:t>
      </w:r>
      <w:r w:rsidR="00174C1A" w:rsidRPr="00174C1A">
        <w:rPr>
          <w:rFonts w:ascii="Sofia Pro" w:hAnsi="Sofia Pro"/>
          <w:sz w:val="28"/>
          <w:szCs w:val="28"/>
        </w:rPr>
        <w:t>UB Learns features</w:t>
      </w:r>
    </w:p>
    <w:p w14:paraId="3832764B" w14:textId="646E4F28" w:rsidR="00FC1E61" w:rsidRDefault="008C1D88" w:rsidP="001D4A51">
      <w:r>
        <w:rPr>
          <w:noProof/>
        </w:rPr>
        <w:drawing>
          <wp:inline distT="0" distB="0" distL="0" distR="0" wp14:anchorId="76DF8CF1" wp14:editId="1AC344C5">
            <wp:extent cx="5943600" cy="1852930"/>
            <wp:effectExtent l="0" t="0" r="0" b="127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1852930"/>
                    </a:xfrm>
                    <a:prstGeom prst="rect">
                      <a:avLst/>
                    </a:prstGeom>
                  </pic:spPr>
                </pic:pic>
              </a:graphicData>
            </a:graphic>
          </wp:inline>
        </w:drawing>
      </w:r>
    </w:p>
    <w:p w14:paraId="0E55A3DE" w14:textId="77777777" w:rsidR="00B2677B" w:rsidRDefault="00B2677B">
      <w:pPr>
        <w:rPr>
          <w:rFonts w:ascii="Sofia Pro Medium" w:eastAsiaTheme="majorEastAsia" w:hAnsi="Sofia Pro Medium" w:cstheme="majorBidi"/>
          <w:color w:val="005BBB"/>
          <w:sz w:val="32"/>
          <w:szCs w:val="32"/>
        </w:rPr>
      </w:pPr>
      <w:r>
        <w:rPr>
          <w:rFonts w:ascii="Sofia Pro Medium" w:hAnsi="Sofia Pro Medium"/>
          <w:color w:val="005BBB"/>
        </w:rPr>
        <w:br w:type="page"/>
      </w:r>
    </w:p>
    <w:p w14:paraId="619066FE" w14:textId="3CE09234" w:rsidR="00FE1783" w:rsidRPr="009A4757" w:rsidRDefault="00FE1783" w:rsidP="00FE1783">
      <w:pPr>
        <w:pStyle w:val="Heading1"/>
        <w:rPr>
          <w:rFonts w:ascii="Sofia Pro Medium" w:hAnsi="Sofia Pro Medium"/>
          <w:color w:val="005BBB"/>
        </w:rPr>
      </w:pPr>
      <w:r w:rsidRPr="009A4757">
        <w:rPr>
          <w:rFonts w:ascii="Sofia Pro Medium" w:hAnsi="Sofia Pro Medium"/>
          <w:color w:val="005BBB"/>
        </w:rPr>
        <w:lastRenderedPageBreak/>
        <w:t>Part II</w:t>
      </w:r>
      <w:r w:rsidR="00C06101">
        <w:rPr>
          <w:rFonts w:ascii="Sofia Pro Medium" w:hAnsi="Sofia Pro Medium"/>
          <w:color w:val="005BBB"/>
        </w:rPr>
        <w:t>I</w:t>
      </w:r>
      <w:r w:rsidRPr="009A4757">
        <w:rPr>
          <w:rFonts w:ascii="Sofia Pro Medium" w:hAnsi="Sofia Pro Medium"/>
          <w:color w:val="005BBB"/>
        </w:rPr>
        <w:t xml:space="preserve">. </w:t>
      </w:r>
      <w:r w:rsidR="00CF349B">
        <w:rPr>
          <w:rFonts w:ascii="Sofia Pro Medium" w:hAnsi="Sofia Pro Medium"/>
          <w:color w:val="005BBB"/>
        </w:rPr>
        <w:t>Supporting students with technology</w:t>
      </w:r>
    </w:p>
    <w:p w14:paraId="7BCC1089" w14:textId="293F17C0" w:rsidR="00FE1783" w:rsidRPr="0015167F" w:rsidRDefault="00CF349B" w:rsidP="00FE1783">
      <w:pPr>
        <w:rPr>
          <w:rFonts w:ascii="Sofia Pro" w:hAnsi="Sofia Pro"/>
        </w:rPr>
      </w:pPr>
      <w:r>
        <w:rPr>
          <w:rFonts w:ascii="Sofia Pro Medium" w:eastAsiaTheme="minorEastAsia" w:hAnsi="Sofia Pro Medium"/>
          <w:i/>
          <w:iCs/>
          <w:color w:val="5A5A5A" w:themeColor="text1" w:themeTint="A5"/>
          <w:spacing w:val="15"/>
          <w:sz w:val="22"/>
          <w:szCs w:val="22"/>
        </w:rPr>
        <w:t>Are we currently supporting students to the best of our ability? How could we improve our efforts based on feedback from students?</w:t>
      </w:r>
    </w:p>
    <w:p w14:paraId="5EA36382" w14:textId="77777777" w:rsidR="00FE1783" w:rsidRPr="0015167F" w:rsidRDefault="00FE1783" w:rsidP="00FE1783">
      <w:pPr>
        <w:rPr>
          <w:rFonts w:ascii="Sofia Pro" w:hAnsi="Sofia Pro"/>
        </w:rPr>
      </w:pPr>
    </w:p>
    <w:p w14:paraId="31FE946D" w14:textId="1632745B" w:rsidR="009800AB" w:rsidRDefault="009800AB" w:rsidP="00FE1783">
      <w:pPr>
        <w:rPr>
          <w:rFonts w:ascii="Sofia Pro" w:hAnsi="Sofia Pro"/>
          <w:b/>
          <w:bCs/>
        </w:rPr>
      </w:pPr>
      <w:r>
        <w:rPr>
          <w:rFonts w:ascii="Sofia Pro" w:hAnsi="Sofia Pro"/>
          <w:b/>
          <w:bCs/>
        </w:rPr>
        <w:t xml:space="preserve">What technology-related </w:t>
      </w:r>
      <w:r w:rsidR="004E65A8">
        <w:rPr>
          <w:rFonts w:ascii="Sofia Pro" w:hAnsi="Sofia Pro"/>
          <w:b/>
          <w:bCs/>
        </w:rPr>
        <w:t>problems have you faced this semester?</w:t>
      </w:r>
    </w:p>
    <w:p w14:paraId="572FD29C" w14:textId="2BAA38CC" w:rsidR="00032F3C" w:rsidRDefault="00032F3C" w:rsidP="00FE1783">
      <w:pPr>
        <w:rPr>
          <w:rFonts w:ascii="Sofia Pro" w:hAnsi="Sofia Pro"/>
          <w:b/>
          <w:bCs/>
        </w:rPr>
      </w:pPr>
      <w:r>
        <w:rPr>
          <w:rFonts w:ascii="Sofia Pro" w:hAnsi="Sofia Pro"/>
          <w:b/>
          <w:bCs/>
          <w:noProof/>
        </w:rPr>
        <w:drawing>
          <wp:inline distT="0" distB="0" distL="0" distR="0" wp14:anchorId="3C51B184" wp14:editId="263D1850">
            <wp:extent cx="5943600" cy="2698750"/>
            <wp:effectExtent l="0" t="0" r="0" b="6350"/>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2698750"/>
                    </a:xfrm>
                    <a:prstGeom prst="rect">
                      <a:avLst/>
                    </a:prstGeom>
                  </pic:spPr>
                </pic:pic>
              </a:graphicData>
            </a:graphic>
          </wp:inline>
        </w:drawing>
      </w:r>
    </w:p>
    <w:p w14:paraId="25A53D39" w14:textId="77777777" w:rsidR="00EE332C" w:rsidRDefault="00EE332C" w:rsidP="00FE1783">
      <w:pPr>
        <w:rPr>
          <w:rFonts w:ascii="Sofia Pro" w:hAnsi="Sofia Pro"/>
          <w:b/>
          <w:bCs/>
        </w:rPr>
      </w:pPr>
    </w:p>
    <w:p w14:paraId="324ED4A2" w14:textId="54260645" w:rsidR="00446D35" w:rsidRPr="00CA4690" w:rsidRDefault="00446D35" w:rsidP="00FE1783">
      <w:pPr>
        <w:rPr>
          <w:rFonts w:ascii="Sofia Pro" w:hAnsi="Sofia Pro"/>
        </w:rPr>
      </w:pPr>
      <w:r>
        <w:rPr>
          <w:rFonts w:ascii="Sofia Pro" w:hAnsi="Sofia Pro"/>
        </w:rPr>
        <w:t>A high number of student</w:t>
      </w:r>
      <w:r w:rsidR="00E7084E">
        <w:rPr>
          <w:rFonts w:ascii="Sofia Pro" w:hAnsi="Sofia Pro"/>
        </w:rPr>
        <w:t xml:space="preserve"> respondents </w:t>
      </w:r>
      <w:r>
        <w:rPr>
          <w:rFonts w:ascii="Sofia Pro" w:hAnsi="Sofia Pro"/>
        </w:rPr>
        <w:t xml:space="preserve">cited problems with campus Wi-Fi (51%). </w:t>
      </w:r>
      <w:r w:rsidR="0092452C">
        <w:rPr>
          <w:rFonts w:ascii="Sofia Pro" w:hAnsi="Sofia Pro"/>
        </w:rPr>
        <w:t xml:space="preserve">This is likely due to </w:t>
      </w:r>
      <w:r w:rsidR="00763F95">
        <w:rPr>
          <w:rFonts w:ascii="Sofia Pro" w:hAnsi="Sofia Pro"/>
        </w:rPr>
        <w:t xml:space="preserve">a disruption in </w:t>
      </w:r>
      <w:r w:rsidR="007373A4">
        <w:rPr>
          <w:rFonts w:ascii="Sofia Pro" w:hAnsi="Sofia Pro"/>
        </w:rPr>
        <w:t xml:space="preserve">wireless </w:t>
      </w:r>
      <w:r w:rsidR="00763F95">
        <w:rPr>
          <w:rFonts w:ascii="Sofia Pro" w:hAnsi="Sofia Pro"/>
        </w:rPr>
        <w:t>service during the first week of classes</w:t>
      </w:r>
      <w:r w:rsidR="00B93724">
        <w:rPr>
          <w:rFonts w:ascii="Sofia Pro" w:hAnsi="Sofia Pro"/>
        </w:rPr>
        <w:t xml:space="preserve">, caused by </w:t>
      </w:r>
      <w:r w:rsidR="007373A4">
        <w:rPr>
          <w:rFonts w:ascii="Sofia Pro" w:hAnsi="Sofia Pro"/>
        </w:rPr>
        <w:t xml:space="preserve">a bug in vendor </w:t>
      </w:r>
      <w:r w:rsidR="00CA4690">
        <w:rPr>
          <w:rFonts w:ascii="Sofia Pro" w:hAnsi="Sofia Pro"/>
        </w:rPr>
        <w:t>which</w:t>
      </w:r>
      <w:r w:rsidR="000615F5">
        <w:rPr>
          <w:rFonts w:ascii="Sofia Pro" w:hAnsi="Sofia Pro"/>
        </w:rPr>
        <w:t xml:space="preserve"> was also reported at other </w:t>
      </w:r>
      <w:r w:rsidR="00363608">
        <w:rPr>
          <w:rFonts w:ascii="Sofia Pro" w:hAnsi="Sofia Pro"/>
        </w:rPr>
        <w:t xml:space="preserve">colleges and </w:t>
      </w:r>
      <w:r w:rsidR="00363608" w:rsidRPr="00CA4690">
        <w:rPr>
          <w:rFonts w:ascii="Sofia Pro" w:hAnsi="Sofia Pro"/>
        </w:rPr>
        <w:t xml:space="preserve">universities using the same </w:t>
      </w:r>
      <w:proofErr w:type="spellStart"/>
      <w:r w:rsidR="00E628F0" w:rsidRPr="00CA4690">
        <w:rPr>
          <w:rFonts w:ascii="Sofia Pro" w:hAnsi="Sofia Pro"/>
        </w:rPr>
        <w:t>eqiupment</w:t>
      </w:r>
      <w:proofErr w:type="spellEnd"/>
      <w:r w:rsidR="00363608" w:rsidRPr="00CA4690">
        <w:rPr>
          <w:rFonts w:ascii="Sofia Pro" w:hAnsi="Sofia Pro"/>
        </w:rPr>
        <w:t>.</w:t>
      </w:r>
    </w:p>
    <w:p w14:paraId="6AA6D80C" w14:textId="77777777" w:rsidR="009800AB" w:rsidRPr="00CA4690" w:rsidRDefault="009800AB" w:rsidP="00FE1783">
      <w:pPr>
        <w:rPr>
          <w:rFonts w:ascii="Sofia Pro" w:hAnsi="Sofia Pro"/>
        </w:rPr>
      </w:pPr>
    </w:p>
    <w:p w14:paraId="6A24D4D1" w14:textId="4036D9F4" w:rsidR="00C16A9C" w:rsidRPr="00CA4690" w:rsidRDefault="00C16A9C" w:rsidP="00FE1783">
      <w:pPr>
        <w:rPr>
          <w:rFonts w:ascii="Sofia Pro" w:hAnsi="Sofia Pro"/>
        </w:rPr>
      </w:pPr>
      <w:r w:rsidRPr="00CA4690">
        <w:rPr>
          <w:rFonts w:ascii="Sofia Pro" w:hAnsi="Sofia Pro"/>
        </w:rPr>
        <w:t xml:space="preserve">Nonetheless, UB continued to expand wireless </w:t>
      </w:r>
      <w:proofErr w:type="spellStart"/>
      <w:r w:rsidRPr="00CA4690">
        <w:rPr>
          <w:rFonts w:ascii="Sofia Pro" w:hAnsi="Sofia Pro"/>
        </w:rPr>
        <w:t>eduroam</w:t>
      </w:r>
      <w:proofErr w:type="spellEnd"/>
      <w:r w:rsidRPr="00CA4690">
        <w:rPr>
          <w:rFonts w:ascii="Sofia Pro" w:hAnsi="Sofia Pro"/>
        </w:rPr>
        <w:t xml:space="preserve"> access on campus, including bolstering outdoor spaces around One World Café</w:t>
      </w:r>
      <w:r w:rsidR="00DE2738" w:rsidRPr="00CA4690">
        <w:rPr>
          <w:rFonts w:ascii="Sofia Pro" w:hAnsi="Sofia Pro"/>
        </w:rPr>
        <w:t xml:space="preserve"> and elsewhere. Similar expansion</w:t>
      </w:r>
      <w:r w:rsidR="00E628F0" w:rsidRPr="00CA4690">
        <w:rPr>
          <w:rFonts w:ascii="Sofia Pro" w:hAnsi="Sofia Pro"/>
        </w:rPr>
        <w:t>s</w:t>
      </w:r>
      <w:r w:rsidR="00DE2738" w:rsidRPr="00CA4690">
        <w:rPr>
          <w:rFonts w:ascii="Sofia Pro" w:hAnsi="Sofia Pro"/>
        </w:rPr>
        <w:t xml:space="preserve"> </w:t>
      </w:r>
      <w:r w:rsidR="00E628F0" w:rsidRPr="00CA4690">
        <w:rPr>
          <w:rFonts w:ascii="Sofia Pro" w:hAnsi="Sofia Pro"/>
        </w:rPr>
        <w:t>are</w:t>
      </w:r>
      <w:r w:rsidR="00DE2738" w:rsidRPr="00CA4690">
        <w:rPr>
          <w:rFonts w:ascii="Sofia Pro" w:hAnsi="Sofia Pro"/>
        </w:rPr>
        <w:t xml:space="preserve"> planned for South Campus</w:t>
      </w:r>
      <w:r w:rsidR="00E628F0" w:rsidRPr="00CA4690">
        <w:rPr>
          <w:rFonts w:ascii="Sofia Pro" w:hAnsi="Sofia Pro"/>
        </w:rPr>
        <w:t xml:space="preserve"> in the coming years</w:t>
      </w:r>
      <w:r w:rsidR="00DE2738" w:rsidRPr="00CA4690">
        <w:rPr>
          <w:rFonts w:ascii="Sofia Pro" w:hAnsi="Sofia Pro"/>
        </w:rPr>
        <w:t>.</w:t>
      </w:r>
    </w:p>
    <w:p w14:paraId="2748850D" w14:textId="77777777" w:rsidR="00DE2738" w:rsidRPr="00CA4690" w:rsidRDefault="00DE2738" w:rsidP="00FE1783">
      <w:pPr>
        <w:rPr>
          <w:rFonts w:ascii="Sofia Pro" w:hAnsi="Sofia Pro"/>
        </w:rPr>
      </w:pPr>
    </w:p>
    <w:p w14:paraId="3E95B2DD" w14:textId="53F43272" w:rsidR="00DE2738" w:rsidRPr="00CA4690" w:rsidRDefault="00DE2738" w:rsidP="00FE1783">
      <w:pPr>
        <w:rPr>
          <w:rFonts w:ascii="Sofia Pro" w:hAnsi="Sofia Pro"/>
        </w:rPr>
      </w:pPr>
      <w:r w:rsidRPr="00CA4690">
        <w:rPr>
          <w:rFonts w:ascii="Sofia Pro" w:hAnsi="Sofia Pro"/>
        </w:rPr>
        <w:t xml:space="preserve">UBIT has invested in promoting the laptop loaner program (which UBIT co-sponsors with UB Libraries) </w:t>
      </w:r>
      <w:r w:rsidR="0040606B" w:rsidRPr="00CA4690">
        <w:rPr>
          <w:rFonts w:ascii="Sofia Pro" w:hAnsi="Sofia Pro"/>
        </w:rPr>
        <w:t xml:space="preserve">for students who have </w:t>
      </w:r>
      <w:r w:rsidR="00363608" w:rsidRPr="00CA4690">
        <w:rPr>
          <w:rFonts w:ascii="Sofia Pro" w:hAnsi="Sofia Pro"/>
        </w:rPr>
        <w:t xml:space="preserve">a </w:t>
      </w:r>
      <w:r w:rsidR="0040606B" w:rsidRPr="00CA4690">
        <w:rPr>
          <w:rFonts w:ascii="Sofia Pro" w:hAnsi="Sofia Pro"/>
        </w:rPr>
        <w:t>broken</w:t>
      </w:r>
      <w:r w:rsidR="00363608" w:rsidRPr="00CA4690">
        <w:rPr>
          <w:rFonts w:ascii="Sofia Pro" w:hAnsi="Sofia Pro"/>
        </w:rPr>
        <w:t>,</w:t>
      </w:r>
      <w:r w:rsidR="0040606B" w:rsidRPr="00CA4690">
        <w:rPr>
          <w:rFonts w:ascii="Sofia Pro" w:hAnsi="Sofia Pro"/>
        </w:rPr>
        <w:t xml:space="preserve"> or no</w:t>
      </w:r>
      <w:r w:rsidR="00363608" w:rsidRPr="00CA4690">
        <w:rPr>
          <w:rFonts w:ascii="Sofia Pro" w:hAnsi="Sofia Pro"/>
        </w:rPr>
        <w:t>,</w:t>
      </w:r>
      <w:r w:rsidR="0040606B" w:rsidRPr="00CA4690">
        <w:rPr>
          <w:rFonts w:ascii="Sofia Pro" w:hAnsi="Sofia Pro"/>
        </w:rPr>
        <w:t xml:space="preserve"> laptop.</w:t>
      </w:r>
    </w:p>
    <w:p w14:paraId="1C7C8EC9" w14:textId="77777777" w:rsidR="0040606B" w:rsidRPr="00CA4690" w:rsidRDefault="0040606B" w:rsidP="00FE1783">
      <w:pPr>
        <w:rPr>
          <w:rFonts w:ascii="Sofia Pro" w:hAnsi="Sofia Pro"/>
        </w:rPr>
      </w:pPr>
    </w:p>
    <w:p w14:paraId="67BDD28D" w14:textId="77777777" w:rsidR="00B2677B" w:rsidRDefault="00B2677B">
      <w:pPr>
        <w:rPr>
          <w:rFonts w:ascii="Sofia Pro" w:hAnsi="Sofia Pro"/>
          <w:b/>
          <w:bCs/>
          <w:sz w:val="28"/>
          <w:szCs w:val="28"/>
        </w:rPr>
      </w:pPr>
      <w:r>
        <w:rPr>
          <w:rFonts w:ascii="Sofia Pro" w:hAnsi="Sofia Pro"/>
          <w:b/>
          <w:bCs/>
          <w:sz w:val="28"/>
          <w:szCs w:val="28"/>
        </w:rPr>
        <w:br w:type="page"/>
      </w:r>
    </w:p>
    <w:p w14:paraId="13D8D458" w14:textId="067C405D" w:rsidR="00FE1783" w:rsidRPr="00F9462D" w:rsidRDefault="00FE1783" w:rsidP="00FE1783">
      <w:pPr>
        <w:rPr>
          <w:rFonts w:ascii="Sofia Pro" w:hAnsi="Sofia Pro"/>
        </w:rPr>
      </w:pPr>
      <w:r w:rsidRPr="0040606B">
        <w:rPr>
          <w:rFonts w:ascii="Sofia Pro" w:hAnsi="Sofia Pro"/>
          <w:b/>
          <w:bCs/>
          <w:sz w:val="28"/>
          <w:szCs w:val="28"/>
        </w:rPr>
        <w:lastRenderedPageBreak/>
        <w:t xml:space="preserve">How did you learn about free software from UBIT, like Microsoft </w:t>
      </w:r>
      <w:r w:rsidR="00C02C8D" w:rsidRPr="0040606B">
        <w:rPr>
          <w:rFonts w:ascii="Sofia Pro" w:hAnsi="Sofia Pro"/>
          <w:b/>
          <w:bCs/>
          <w:sz w:val="28"/>
          <w:szCs w:val="28"/>
        </w:rPr>
        <w:t xml:space="preserve">365 and </w:t>
      </w:r>
      <w:proofErr w:type="gramStart"/>
      <w:r w:rsidR="00C02C8D" w:rsidRPr="0040606B">
        <w:rPr>
          <w:rFonts w:ascii="Sofia Pro" w:hAnsi="Sofia Pro"/>
          <w:b/>
          <w:bCs/>
          <w:sz w:val="28"/>
          <w:szCs w:val="28"/>
        </w:rPr>
        <w:t>Zoom</w:t>
      </w:r>
      <w:proofErr w:type="gramEnd"/>
      <w:r w:rsidRPr="0040606B">
        <w:rPr>
          <w:rFonts w:ascii="Sofia Pro" w:hAnsi="Sofia Pro"/>
          <w:b/>
          <w:bCs/>
          <w:sz w:val="28"/>
          <w:szCs w:val="28"/>
        </w:rPr>
        <w:t>?</w:t>
      </w:r>
    </w:p>
    <w:p w14:paraId="0056FC94" w14:textId="77777777" w:rsidR="00FE1783" w:rsidRDefault="00FE1783" w:rsidP="00FE1783">
      <w:pPr>
        <w:rPr>
          <w:rFonts w:ascii="Sofia Pro" w:hAnsi="Sofia Pro"/>
        </w:rPr>
      </w:pPr>
    </w:p>
    <w:p w14:paraId="24246D9E" w14:textId="73036C97" w:rsidR="00FE1783" w:rsidRPr="0015167F" w:rsidRDefault="00C02C8D" w:rsidP="00FE1783">
      <w:pPr>
        <w:rPr>
          <w:rFonts w:ascii="Sofia Pro" w:hAnsi="Sofia Pro"/>
        </w:rPr>
      </w:pPr>
      <w:r>
        <w:rPr>
          <w:rFonts w:ascii="Sofia Pro" w:hAnsi="Sofia Pro"/>
          <w:noProof/>
        </w:rPr>
        <w:drawing>
          <wp:inline distT="0" distB="0" distL="0" distR="0" wp14:anchorId="6040BD74" wp14:editId="0FCF885C">
            <wp:extent cx="5943600" cy="3562350"/>
            <wp:effectExtent l="0" t="0" r="0" b="635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14:paraId="248E148D" w14:textId="77777777" w:rsidR="00FE1783" w:rsidRPr="0015167F" w:rsidRDefault="00FE1783" w:rsidP="00FE1783">
      <w:pPr>
        <w:rPr>
          <w:rFonts w:ascii="Sofia Pro" w:hAnsi="Sofia Pro"/>
        </w:rPr>
      </w:pPr>
    </w:p>
    <w:p w14:paraId="51937BCB" w14:textId="13EA28EC" w:rsidR="00331EC1" w:rsidRDefault="00732520" w:rsidP="00FE1783">
      <w:pPr>
        <w:rPr>
          <w:rFonts w:ascii="Sofia Pro" w:hAnsi="Sofia Pro"/>
        </w:rPr>
      </w:pPr>
      <w:r>
        <w:rPr>
          <w:rFonts w:ascii="Sofia Pro" w:hAnsi="Sofia Pro"/>
        </w:rPr>
        <w:t>UBIT offers free software like Microsoft Office</w:t>
      </w:r>
      <w:r w:rsidR="00331EC1">
        <w:rPr>
          <w:rFonts w:ascii="Sofia Pro" w:hAnsi="Sofia Pro"/>
        </w:rPr>
        <w:t xml:space="preserve"> and Zoom to students, and student awareness of these offerings has long been </w:t>
      </w:r>
      <w:r w:rsidR="009946A0">
        <w:rPr>
          <w:rFonts w:ascii="Sofia Pro" w:hAnsi="Sofia Pro"/>
        </w:rPr>
        <w:t xml:space="preserve">interpreted as </w:t>
      </w:r>
      <w:r w:rsidR="00331EC1">
        <w:rPr>
          <w:rFonts w:ascii="Sofia Pro" w:hAnsi="Sofia Pro"/>
        </w:rPr>
        <w:t xml:space="preserve">an indicator </w:t>
      </w:r>
      <w:r w:rsidR="00B0524C">
        <w:rPr>
          <w:rFonts w:ascii="Sofia Pro" w:hAnsi="Sofia Pro"/>
        </w:rPr>
        <w:t>of</w:t>
      </w:r>
      <w:r w:rsidR="00390B46">
        <w:rPr>
          <w:rFonts w:ascii="Sofia Pro" w:hAnsi="Sofia Pro"/>
        </w:rPr>
        <w:t xml:space="preserve"> the</w:t>
      </w:r>
      <w:r w:rsidR="00331EC1">
        <w:rPr>
          <w:rFonts w:ascii="Sofia Pro" w:hAnsi="Sofia Pro"/>
        </w:rPr>
        <w:t xml:space="preserve"> </w:t>
      </w:r>
      <w:r w:rsidR="00390B46">
        <w:rPr>
          <w:rFonts w:ascii="Sofia Pro" w:hAnsi="Sofia Pro"/>
        </w:rPr>
        <w:t xml:space="preserve">efficacy </w:t>
      </w:r>
      <w:r w:rsidR="00331EC1">
        <w:rPr>
          <w:rFonts w:ascii="Sofia Pro" w:hAnsi="Sofia Pro"/>
        </w:rPr>
        <w:t xml:space="preserve">of student communication and engagement efforts. </w:t>
      </w:r>
    </w:p>
    <w:p w14:paraId="1B99BA4F" w14:textId="77777777" w:rsidR="00331EC1" w:rsidRDefault="00331EC1" w:rsidP="00FE1783">
      <w:pPr>
        <w:rPr>
          <w:rFonts w:ascii="Sofia Pro" w:hAnsi="Sofia Pro"/>
        </w:rPr>
      </w:pPr>
    </w:p>
    <w:p w14:paraId="6D0D655B" w14:textId="77777777" w:rsidR="00CA4690" w:rsidRDefault="009946A0" w:rsidP="00FE1783">
      <w:pPr>
        <w:rPr>
          <w:rFonts w:ascii="Sofia Pro" w:hAnsi="Sofia Pro"/>
        </w:rPr>
      </w:pPr>
      <w:r>
        <w:rPr>
          <w:rFonts w:ascii="Sofia Pro" w:hAnsi="Sofia Pro"/>
        </w:rPr>
        <w:t>The p</w:t>
      </w:r>
      <w:r w:rsidR="00F3040C">
        <w:rPr>
          <w:rFonts w:ascii="Sofia Pro" w:hAnsi="Sofia Pro"/>
        </w:rPr>
        <w:t xml:space="preserve">ercentage of students who didn’t know about UB’s free software </w:t>
      </w:r>
      <w:r w:rsidR="00C82E5F">
        <w:rPr>
          <w:rFonts w:ascii="Sofia Pro" w:hAnsi="Sofia Pro"/>
        </w:rPr>
        <w:t xml:space="preserve">was at its lowest since </w:t>
      </w:r>
      <w:r w:rsidR="007B7D2E">
        <w:rPr>
          <w:rFonts w:ascii="Sofia Pro" w:hAnsi="Sofia Pro"/>
        </w:rPr>
        <w:t>the question was first asked in 2013</w:t>
      </w:r>
      <w:r w:rsidR="00E628F0">
        <w:rPr>
          <w:rFonts w:ascii="Sofia Pro" w:hAnsi="Sofia Pro"/>
        </w:rPr>
        <w:t xml:space="preserve"> (9%)</w:t>
      </w:r>
      <w:r w:rsidR="007B7D2E">
        <w:rPr>
          <w:rFonts w:ascii="Sofia Pro" w:hAnsi="Sofia Pro"/>
        </w:rPr>
        <w:t>.</w:t>
      </w:r>
      <w:r w:rsidR="00C82E5F">
        <w:rPr>
          <w:rFonts w:ascii="Sofia Pro" w:hAnsi="Sofia Pro"/>
        </w:rPr>
        <w:t xml:space="preserve"> </w:t>
      </w:r>
    </w:p>
    <w:p w14:paraId="46C60C85" w14:textId="77777777" w:rsidR="00DF2C71" w:rsidRDefault="00DF2C71" w:rsidP="00FE1783">
      <w:pPr>
        <w:rPr>
          <w:rFonts w:ascii="Sofia Pro" w:hAnsi="Sofia Pro"/>
        </w:rPr>
      </w:pPr>
    </w:p>
    <w:p w14:paraId="47C19BCF" w14:textId="7725F457" w:rsidR="00772B44" w:rsidRDefault="00D8284D" w:rsidP="00FE1783">
      <w:pPr>
        <w:rPr>
          <w:rFonts w:ascii="Sofia Pro" w:hAnsi="Sofia Pro"/>
        </w:rPr>
      </w:pPr>
      <w:r>
        <w:rPr>
          <w:rFonts w:ascii="Sofia Pro" w:hAnsi="Sofia Pro"/>
        </w:rPr>
        <w:t xml:space="preserve">For the </w:t>
      </w:r>
      <w:r w:rsidR="00CA4690">
        <w:rPr>
          <w:rFonts w:ascii="Sofia Pro" w:hAnsi="Sofia Pro"/>
        </w:rPr>
        <w:t>fif</w:t>
      </w:r>
      <w:r>
        <w:rPr>
          <w:rFonts w:ascii="Sofia Pro" w:hAnsi="Sofia Pro"/>
        </w:rPr>
        <w:t>th straight year, t</w:t>
      </w:r>
      <w:r w:rsidR="629838D5" w:rsidRPr="629838D5">
        <w:rPr>
          <w:rFonts w:ascii="Sofia Pro" w:hAnsi="Sofia Pro"/>
        </w:rPr>
        <w:t xml:space="preserve">he UBIT website </w:t>
      </w:r>
      <w:r>
        <w:rPr>
          <w:rFonts w:ascii="Sofia Pro" w:hAnsi="Sofia Pro"/>
        </w:rPr>
        <w:t xml:space="preserve">was cited as </w:t>
      </w:r>
      <w:r w:rsidR="629838D5" w:rsidRPr="629838D5">
        <w:rPr>
          <w:rFonts w:ascii="Sofia Pro" w:hAnsi="Sofia Pro"/>
        </w:rPr>
        <w:t xml:space="preserve">the </w:t>
      </w:r>
      <w:r w:rsidR="00621A4B">
        <w:rPr>
          <w:rFonts w:ascii="Sofia Pro" w:hAnsi="Sofia Pro"/>
        </w:rPr>
        <w:t xml:space="preserve">most common </w:t>
      </w:r>
      <w:r w:rsidR="629838D5" w:rsidRPr="629838D5">
        <w:rPr>
          <w:rFonts w:ascii="Sofia Pro" w:hAnsi="Sofia Pro"/>
        </w:rPr>
        <w:t>source of information about free software and other IT information for students</w:t>
      </w:r>
      <w:r w:rsidR="00E628F0">
        <w:rPr>
          <w:rFonts w:ascii="Sofia Pro" w:hAnsi="Sofia Pro"/>
        </w:rPr>
        <w:t xml:space="preserve"> (23%)</w:t>
      </w:r>
      <w:r w:rsidR="629838D5" w:rsidRPr="629838D5">
        <w:rPr>
          <w:rFonts w:ascii="Sofia Pro" w:hAnsi="Sofia Pro"/>
        </w:rPr>
        <w:t>. In 2020, the UBIT website was redesigned with a new student landing page (</w:t>
      </w:r>
      <w:r w:rsidR="629838D5" w:rsidRPr="00932075">
        <w:rPr>
          <w:rFonts w:ascii="Sofia Pro" w:hAnsi="Sofia Pro"/>
          <w:i/>
          <w:iCs/>
        </w:rPr>
        <w:t>buffalo.edu/</w:t>
      </w:r>
      <w:proofErr w:type="spellStart"/>
      <w:r w:rsidR="629838D5" w:rsidRPr="00932075">
        <w:rPr>
          <w:rFonts w:ascii="Sofia Pro" w:hAnsi="Sofia Pro"/>
          <w:i/>
          <w:iCs/>
        </w:rPr>
        <w:t>ubit</w:t>
      </w:r>
      <w:proofErr w:type="spellEnd"/>
      <w:r w:rsidR="629838D5" w:rsidRPr="00932075">
        <w:rPr>
          <w:rFonts w:ascii="Sofia Pro" w:hAnsi="Sofia Pro"/>
          <w:i/>
          <w:iCs/>
        </w:rPr>
        <w:t>/students</w:t>
      </w:r>
      <w:r w:rsidR="629838D5" w:rsidRPr="629838D5">
        <w:rPr>
          <w:rFonts w:ascii="Sofia Pro" w:hAnsi="Sofia Pro"/>
        </w:rPr>
        <w:t xml:space="preserve">) </w:t>
      </w:r>
      <w:r w:rsidR="00621A4B">
        <w:rPr>
          <w:rFonts w:ascii="Sofia Pro" w:hAnsi="Sofia Pro"/>
        </w:rPr>
        <w:t xml:space="preserve">to help </w:t>
      </w:r>
      <w:r w:rsidR="629838D5" w:rsidRPr="629838D5">
        <w:rPr>
          <w:rFonts w:ascii="Sofia Pro" w:hAnsi="Sofia Pro"/>
        </w:rPr>
        <w:t>students</w:t>
      </w:r>
      <w:r w:rsidR="00621A4B">
        <w:rPr>
          <w:rFonts w:ascii="Sofia Pro" w:hAnsi="Sofia Pro"/>
        </w:rPr>
        <w:t>, especially first-year students,</w:t>
      </w:r>
      <w:r w:rsidR="629838D5" w:rsidRPr="629838D5">
        <w:rPr>
          <w:rFonts w:ascii="Sofia Pro" w:hAnsi="Sofia Pro"/>
        </w:rPr>
        <w:t xml:space="preserve"> find relevant information faster. </w:t>
      </w:r>
    </w:p>
    <w:p w14:paraId="4A374499" w14:textId="77777777" w:rsidR="00CA4690" w:rsidRDefault="00CA4690">
      <w:pPr>
        <w:rPr>
          <w:rFonts w:ascii="Sofia Pro" w:hAnsi="Sofia Pro"/>
          <w:sz w:val="28"/>
          <w:szCs w:val="28"/>
        </w:rPr>
      </w:pPr>
      <w:r>
        <w:rPr>
          <w:rFonts w:ascii="Sofia Pro" w:hAnsi="Sofia Pro"/>
          <w:sz w:val="28"/>
          <w:szCs w:val="28"/>
        </w:rPr>
        <w:br w:type="page"/>
      </w:r>
    </w:p>
    <w:p w14:paraId="566C96D7" w14:textId="0A2F0DF6" w:rsidR="00B531C2" w:rsidRPr="00E66CDB" w:rsidRDefault="00E66CDB" w:rsidP="00FE1783">
      <w:pPr>
        <w:rPr>
          <w:rFonts w:ascii="Sofia Pro" w:hAnsi="Sofia Pro"/>
          <w:sz w:val="28"/>
          <w:szCs w:val="28"/>
        </w:rPr>
      </w:pPr>
      <w:r w:rsidRPr="00E66CDB">
        <w:rPr>
          <w:rFonts w:ascii="Sofia Pro" w:hAnsi="Sofia Pro"/>
          <w:sz w:val="28"/>
          <w:szCs w:val="28"/>
        </w:rPr>
        <w:lastRenderedPageBreak/>
        <w:t xml:space="preserve">Where did you learn about UB technology offerings </w:t>
      </w:r>
      <w:r w:rsidRPr="00E66CDB">
        <w:rPr>
          <w:rFonts w:ascii="Sofia Pro" w:hAnsi="Sofia Pro"/>
          <w:i/>
          <w:iCs/>
          <w:sz w:val="28"/>
          <w:szCs w:val="28"/>
        </w:rPr>
        <w:t>before</w:t>
      </w:r>
      <w:r w:rsidRPr="00E66CDB">
        <w:rPr>
          <w:rFonts w:ascii="Sofia Pro" w:hAnsi="Sofia Pro"/>
          <w:sz w:val="28"/>
          <w:szCs w:val="28"/>
        </w:rPr>
        <w:t xml:space="preserve"> you arrived </w:t>
      </w:r>
      <w:proofErr w:type="gramStart"/>
      <w:r w:rsidRPr="00E66CDB">
        <w:rPr>
          <w:rFonts w:ascii="Sofia Pro" w:hAnsi="Sofia Pro"/>
          <w:sz w:val="28"/>
          <w:szCs w:val="28"/>
        </w:rPr>
        <w:t>to</w:t>
      </w:r>
      <w:proofErr w:type="gramEnd"/>
      <w:r w:rsidRPr="00E66CDB">
        <w:rPr>
          <w:rFonts w:ascii="Sofia Pro" w:hAnsi="Sofia Pro"/>
          <w:sz w:val="28"/>
          <w:szCs w:val="28"/>
        </w:rPr>
        <w:t xml:space="preserve"> campus?</w:t>
      </w:r>
    </w:p>
    <w:p w14:paraId="0529CDA2" w14:textId="3E1A1EEB" w:rsidR="00D8284D" w:rsidRDefault="00B531C2" w:rsidP="00FE1783">
      <w:pPr>
        <w:rPr>
          <w:rFonts w:ascii="Sofia Pro" w:hAnsi="Sofia Pro"/>
        </w:rPr>
      </w:pPr>
      <w:r>
        <w:rPr>
          <w:rFonts w:ascii="Sofia Pro" w:hAnsi="Sofia Pro"/>
          <w:noProof/>
        </w:rPr>
        <w:drawing>
          <wp:inline distT="0" distB="0" distL="0" distR="0" wp14:anchorId="6F921082" wp14:editId="74B77BED">
            <wp:extent cx="5943600" cy="1478280"/>
            <wp:effectExtent l="0" t="0" r="0" b="0"/>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1478280"/>
                    </a:xfrm>
                    <a:prstGeom prst="rect">
                      <a:avLst/>
                    </a:prstGeom>
                  </pic:spPr>
                </pic:pic>
              </a:graphicData>
            </a:graphic>
          </wp:inline>
        </w:drawing>
      </w:r>
    </w:p>
    <w:p w14:paraId="46EB8CFD" w14:textId="77777777" w:rsidR="00E66CDB" w:rsidRDefault="00E66CDB" w:rsidP="00FE1783">
      <w:pPr>
        <w:rPr>
          <w:rFonts w:ascii="Sofia Pro" w:hAnsi="Sofia Pro"/>
          <w:b/>
          <w:bCs/>
        </w:rPr>
      </w:pPr>
    </w:p>
    <w:p w14:paraId="4E6DEB5E" w14:textId="0CF47A58" w:rsidR="006C05B7" w:rsidRDefault="00914A42" w:rsidP="00FE1783">
      <w:pPr>
        <w:rPr>
          <w:rFonts w:ascii="Sofia Pro" w:hAnsi="Sofia Pro"/>
        </w:rPr>
      </w:pPr>
      <w:r>
        <w:rPr>
          <w:rFonts w:ascii="Sofia Pro" w:hAnsi="Sofia Pro"/>
        </w:rPr>
        <w:t>First-year s</w:t>
      </w:r>
      <w:r w:rsidR="001560CC">
        <w:rPr>
          <w:rFonts w:ascii="Sofia Pro" w:hAnsi="Sofia Pro"/>
        </w:rPr>
        <w:t xml:space="preserve">tudents reported learning about </w:t>
      </w:r>
      <w:proofErr w:type="spellStart"/>
      <w:r w:rsidR="001560CC">
        <w:rPr>
          <w:rFonts w:ascii="Sofia Pro" w:hAnsi="Sofia Pro"/>
        </w:rPr>
        <w:t>UBITName</w:t>
      </w:r>
      <w:proofErr w:type="spellEnd"/>
      <w:r w:rsidR="001560CC">
        <w:rPr>
          <w:rFonts w:ascii="Sofia Pro" w:hAnsi="Sofia Pro"/>
        </w:rPr>
        <w:t xml:space="preserve"> </w:t>
      </w:r>
      <w:r>
        <w:rPr>
          <w:rFonts w:ascii="Sofia Pro" w:hAnsi="Sofia Pro"/>
        </w:rPr>
        <w:t>activation (</w:t>
      </w:r>
      <w:r w:rsidR="006C05B7">
        <w:rPr>
          <w:rFonts w:ascii="Sofia Pro" w:hAnsi="Sofia Pro"/>
        </w:rPr>
        <w:t>25%)</w:t>
      </w:r>
      <w:r>
        <w:rPr>
          <w:rFonts w:ascii="Sofia Pro" w:hAnsi="Sofia Pro"/>
        </w:rPr>
        <w:t>, Duo two-step verification</w:t>
      </w:r>
      <w:r w:rsidR="006C05B7">
        <w:rPr>
          <w:rFonts w:ascii="Sofia Pro" w:hAnsi="Sofia Pro"/>
        </w:rPr>
        <w:t xml:space="preserve"> (22%)</w:t>
      </w:r>
      <w:r>
        <w:rPr>
          <w:rFonts w:ascii="Sofia Pro" w:hAnsi="Sofia Pro"/>
        </w:rPr>
        <w:t xml:space="preserve">, setting up UBmail </w:t>
      </w:r>
      <w:r w:rsidR="006C05B7">
        <w:rPr>
          <w:rFonts w:ascii="Sofia Pro" w:hAnsi="Sofia Pro"/>
        </w:rPr>
        <w:t xml:space="preserve">(22%) </w:t>
      </w:r>
      <w:r>
        <w:rPr>
          <w:rFonts w:ascii="Sofia Pro" w:hAnsi="Sofia Pro"/>
        </w:rPr>
        <w:t>and more</w:t>
      </w:r>
      <w:r w:rsidR="006C05B7">
        <w:rPr>
          <w:rFonts w:ascii="Sofia Pro" w:hAnsi="Sofia Pro"/>
        </w:rPr>
        <w:t xml:space="preserve"> before arriving on campus, the result of administrative onboarding </w:t>
      </w:r>
      <w:r w:rsidR="00125CC0">
        <w:rPr>
          <w:rFonts w:ascii="Sofia Pro" w:hAnsi="Sofia Pro"/>
        </w:rPr>
        <w:t xml:space="preserve">and </w:t>
      </w:r>
      <w:r w:rsidR="006C05B7">
        <w:rPr>
          <w:rFonts w:ascii="Sofia Pro" w:hAnsi="Sofia Pro"/>
        </w:rPr>
        <w:t xml:space="preserve">orientation activities, </w:t>
      </w:r>
      <w:r w:rsidR="00016ABE">
        <w:rPr>
          <w:rFonts w:ascii="Sofia Pro" w:hAnsi="Sofia Pro"/>
        </w:rPr>
        <w:t xml:space="preserve">many </w:t>
      </w:r>
      <w:r w:rsidR="00125CC0">
        <w:rPr>
          <w:rFonts w:ascii="Sofia Pro" w:hAnsi="Sofia Pro"/>
        </w:rPr>
        <w:t xml:space="preserve">of </w:t>
      </w:r>
      <w:r w:rsidR="006C05B7">
        <w:rPr>
          <w:rFonts w:ascii="Sofia Pro" w:hAnsi="Sofia Pro"/>
        </w:rPr>
        <w:t>which ha</w:t>
      </w:r>
      <w:r w:rsidR="00016ABE">
        <w:rPr>
          <w:rFonts w:ascii="Sofia Pro" w:hAnsi="Sofia Pro"/>
        </w:rPr>
        <w:t>ve</w:t>
      </w:r>
      <w:r w:rsidR="006C05B7">
        <w:rPr>
          <w:rFonts w:ascii="Sofia Pro" w:hAnsi="Sofia Pro"/>
        </w:rPr>
        <w:t xml:space="preserve"> </w:t>
      </w:r>
      <w:r w:rsidR="00125CC0">
        <w:rPr>
          <w:rFonts w:ascii="Sofia Pro" w:hAnsi="Sofia Pro"/>
        </w:rPr>
        <w:t>moved</w:t>
      </w:r>
      <w:r w:rsidR="006C05B7">
        <w:rPr>
          <w:rFonts w:ascii="Sofia Pro" w:hAnsi="Sofia Pro"/>
        </w:rPr>
        <w:t xml:space="preserve"> </w:t>
      </w:r>
      <w:r w:rsidR="00125CC0">
        <w:rPr>
          <w:rFonts w:ascii="Sofia Pro" w:hAnsi="Sofia Pro"/>
        </w:rPr>
        <w:t xml:space="preserve">online </w:t>
      </w:r>
      <w:r w:rsidR="006C05B7">
        <w:rPr>
          <w:rFonts w:ascii="Sofia Pro" w:hAnsi="Sofia Pro"/>
        </w:rPr>
        <w:t>over the past two years.</w:t>
      </w:r>
    </w:p>
    <w:p w14:paraId="0202FFF1" w14:textId="77777777" w:rsidR="006C05B7" w:rsidRDefault="006C05B7" w:rsidP="00FE1783">
      <w:pPr>
        <w:rPr>
          <w:rFonts w:ascii="Sofia Pro" w:hAnsi="Sofia Pro"/>
        </w:rPr>
      </w:pPr>
    </w:p>
    <w:p w14:paraId="3F873655" w14:textId="2CC43387" w:rsidR="00617D06" w:rsidRDefault="006C4ECE" w:rsidP="00617D06">
      <w:pPr>
        <w:rPr>
          <w:rFonts w:ascii="Sofia Pro" w:hAnsi="Sofia Pro"/>
        </w:rPr>
      </w:pPr>
      <w:r>
        <w:rPr>
          <w:rFonts w:ascii="Sofia Pro" w:hAnsi="Sofia Pro"/>
        </w:rPr>
        <w:t xml:space="preserve">In </w:t>
      </w:r>
      <w:r w:rsidR="00E00867">
        <w:rPr>
          <w:rFonts w:ascii="Sofia Pro" w:hAnsi="Sofia Pro"/>
        </w:rPr>
        <w:t xml:space="preserve">the </w:t>
      </w:r>
      <w:r>
        <w:rPr>
          <w:rFonts w:ascii="Sofia Pro" w:hAnsi="Sofia Pro"/>
        </w:rPr>
        <w:t>2020</w:t>
      </w:r>
      <w:r w:rsidR="00E00867">
        <w:rPr>
          <w:rFonts w:ascii="Sofia Pro" w:hAnsi="Sofia Pro"/>
        </w:rPr>
        <w:t xml:space="preserve"> Student Experience Survey</w:t>
      </w:r>
      <w:r>
        <w:rPr>
          <w:rFonts w:ascii="Sofia Pro" w:hAnsi="Sofia Pro"/>
        </w:rPr>
        <w:t xml:space="preserve">, </w:t>
      </w:r>
      <w:r w:rsidR="00E00867">
        <w:rPr>
          <w:rFonts w:ascii="Sofia Pro" w:hAnsi="Sofia Pro"/>
        </w:rPr>
        <w:t xml:space="preserve">a plurality of </w:t>
      </w:r>
      <w:r w:rsidR="002052B6">
        <w:rPr>
          <w:rFonts w:ascii="Sofia Pro" w:hAnsi="Sofia Pro"/>
        </w:rPr>
        <w:t xml:space="preserve">first-year </w:t>
      </w:r>
      <w:r w:rsidR="00E00867">
        <w:rPr>
          <w:rFonts w:ascii="Sofia Pro" w:hAnsi="Sofia Pro"/>
        </w:rPr>
        <w:t>students (</w:t>
      </w:r>
      <w:r>
        <w:rPr>
          <w:rFonts w:ascii="Sofia Pro" w:hAnsi="Sofia Pro"/>
        </w:rPr>
        <w:t>27%</w:t>
      </w:r>
      <w:r w:rsidR="00E00867">
        <w:rPr>
          <w:rFonts w:ascii="Sofia Pro" w:hAnsi="Sofia Pro"/>
        </w:rPr>
        <w:t>)</w:t>
      </w:r>
      <w:r>
        <w:rPr>
          <w:rFonts w:ascii="Sofia Pro" w:hAnsi="Sofia Pro"/>
        </w:rPr>
        <w:t xml:space="preserve"> </w:t>
      </w:r>
      <w:r w:rsidR="00E00867">
        <w:rPr>
          <w:rFonts w:ascii="Sofia Pro" w:hAnsi="Sofia Pro"/>
        </w:rPr>
        <w:t xml:space="preserve">said they would like to receive </w:t>
      </w:r>
      <w:r>
        <w:rPr>
          <w:rFonts w:ascii="Sofia Pro" w:hAnsi="Sofia Pro"/>
        </w:rPr>
        <w:t xml:space="preserve">an email with more information about technology before coming to campus. That year, </w:t>
      </w:r>
      <w:r w:rsidR="0055486D">
        <w:rPr>
          <w:rFonts w:ascii="Sofia Pro" w:hAnsi="Sofia Pro"/>
        </w:rPr>
        <w:t xml:space="preserve">UBIT began </w:t>
      </w:r>
      <w:r w:rsidR="00617D06">
        <w:rPr>
          <w:rFonts w:ascii="Sofia Pro" w:hAnsi="Sofia Pro"/>
        </w:rPr>
        <w:t xml:space="preserve">issuing an August edition of </w:t>
      </w:r>
      <w:r w:rsidR="00CA4690">
        <w:rPr>
          <w:rFonts w:ascii="Sofia Pro" w:hAnsi="Sofia Pro"/>
        </w:rPr>
        <w:t>a</w:t>
      </w:r>
      <w:r w:rsidR="00617D06">
        <w:rPr>
          <w:rFonts w:ascii="Sofia Pro" w:hAnsi="Sofia Pro"/>
        </w:rPr>
        <w:t xml:space="preserve"> monthly newsletter for students to support remote learning. In 2021, UBIT joined University Communications’ Mailchimp pilot, </w:t>
      </w:r>
      <w:r w:rsidR="00C23CA0">
        <w:rPr>
          <w:rFonts w:ascii="Sofia Pro" w:hAnsi="Sofia Pro"/>
        </w:rPr>
        <w:t>with the goal of better targeting student</w:t>
      </w:r>
      <w:r w:rsidR="00CD1C7C">
        <w:rPr>
          <w:rFonts w:ascii="Sofia Pro" w:hAnsi="Sofia Pro"/>
        </w:rPr>
        <w:t xml:space="preserve"> emails</w:t>
      </w:r>
      <w:r w:rsidR="0016134F">
        <w:rPr>
          <w:rFonts w:ascii="Sofia Pro" w:hAnsi="Sofia Pro"/>
        </w:rPr>
        <w:t>.</w:t>
      </w:r>
      <w:r w:rsidR="00CD1C7C">
        <w:rPr>
          <w:rFonts w:ascii="Sofia Pro" w:hAnsi="Sofia Pro"/>
        </w:rPr>
        <w:t xml:space="preserve"> </w:t>
      </w:r>
      <w:r w:rsidR="0016134F">
        <w:rPr>
          <w:rFonts w:ascii="Sofia Pro" w:hAnsi="Sofia Pro"/>
        </w:rPr>
        <w:t>A</w:t>
      </w:r>
      <w:r w:rsidR="00CD1C7C">
        <w:rPr>
          <w:rFonts w:ascii="Sofia Pro" w:hAnsi="Sofia Pro"/>
        </w:rPr>
        <w:t xml:space="preserve">n </w:t>
      </w:r>
      <w:r w:rsidR="00617D06">
        <w:rPr>
          <w:rFonts w:ascii="Sofia Pro" w:hAnsi="Sofia Pro"/>
        </w:rPr>
        <w:t>average of</w:t>
      </w:r>
      <w:r w:rsidR="00F025D2">
        <w:rPr>
          <w:rFonts w:ascii="Sofia Pro" w:hAnsi="Sofia Pro"/>
        </w:rPr>
        <w:t xml:space="preserve"> 19,000</w:t>
      </w:r>
      <w:r w:rsidR="00F025D2">
        <w:rPr>
          <w:rFonts w:ascii="Sofia Pro" w:hAnsi="Sofia Pro"/>
          <w:color w:val="C00000"/>
        </w:rPr>
        <w:t xml:space="preserve"> </w:t>
      </w:r>
      <w:r w:rsidR="00617D06">
        <w:rPr>
          <w:rFonts w:ascii="Sofia Pro" w:hAnsi="Sofia Pro"/>
        </w:rPr>
        <w:t>students</w:t>
      </w:r>
      <w:r w:rsidR="00CA4690">
        <w:rPr>
          <w:rFonts w:ascii="Sofia Pro" w:hAnsi="Sofia Pro"/>
        </w:rPr>
        <w:t xml:space="preserve"> now</w:t>
      </w:r>
      <w:r w:rsidR="00617D06">
        <w:rPr>
          <w:rFonts w:ascii="Sofia Pro" w:hAnsi="Sofia Pro"/>
        </w:rPr>
        <w:t xml:space="preserve"> </w:t>
      </w:r>
      <w:proofErr w:type="gramStart"/>
      <w:r w:rsidR="00732CD5">
        <w:rPr>
          <w:rFonts w:ascii="Sofia Pro" w:hAnsi="Sofia Pro"/>
        </w:rPr>
        <w:t>open</w:t>
      </w:r>
      <w:proofErr w:type="gramEnd"/>
      <w:r w:rsidR="00732CD5">
        <w:rPr>
          <w:rFonts w:ascii="Sofia Pro" w:hAnsi="Sofia Pro"/>
        </w:rPr>
        <w:t xml:space="preserve"> </w:t>
      </w:r>
      <w:r w:rsidR="00617D06">
        <w:rPr>
          <w:rFonts w:ascii="Sofia Pro" w:hAnsi="Sofia Pro"/>
        </w:rPr>
        <w:t xml:space="preserve">each </w:t>
      </w:r>
      <w:r w:rsidR="00732CD5">
        <w:rPr>
          <w:rFonts w:ascii="Sofia Pro" w:hAnsi="Sofia Pro"/>
        </w:rPr>
        <w:t xml:space="preserve">edition of the UBIT </w:t>
      </w:r>
      <w:r w:rsidR="00617D06">
        <w:rPr>
          <w:rFonts w:ascii="Sofia Pro" w:hAnsi="Sofia Pro"/>
        </w:rPr>
        <w:t>newsletter.</w:t>
      </w:r>
    </w:p>
    <w:p w14:paraId="7605A1BA" w14:textId="77777777" w:rsidR="00617D06" w:rsidRDefault="00617D06" w:rsidP="006C4ECE">
      <w:pPr>
        <w:rPr>
          <w:rFonts w:ascii="Sofia Pro" w:hAnsi="Sofia Pro"/>
        </w:rPr>
      </w:pPr>
    </w:p>
    <w:p w14:paraId="20A18DB0" w14:textId="20920F07" w:rsidR="006F4588" w:rsidRDefault="006F4588" w:rsidP="006C4ECE">
      <w:pPr>
        <w:rPr>
          <w:rFonts w:ascii="Sofia Pro" w:hAnsi="Sofia Pro"/>
        </w:rPr>
      </w:pPr>
      <w:r>
        <w:rPr>
          <w:rFonts w:ascii="Sofia Pro" w:hAnsi="Sofia Pro"/>
        </w:rPr>
        <w:t xml:space="preserve">Orientation </w:t>
      </w:r>
      <w:r w:rsidR="00192A44">
        <w:rPr>
          <w:rFonts w:ascii="Sofia Pro" w:hAnsi="Sofia Pro"/>
        </w:rPr>
        <w:t xml:space="preserve">events are the next most common source of technology information for first-year students </w:t>
      </w:r>
      <w:r>
        <w:rPr>
          <w:rFonts w:ascii="Sofia Pro" w:hAnsi="Sofia Pro"/>
        </w:rPr>
        <w:t>(37%).</w:t>
      </w:r>
      <w:r w:rsidR="005504F2">
        <w:rPr>
          <w:rFonts w:ascii="Sofia Pro" w:hAnsi="Sofia Pro"/>
        </w:rPr>
        <w:t xml:space="preserve"> UBIT </w:t>
      </w:r>
      <w:r w:rsidR="00CA4690">
        <w:rPr>
          <w:rFonts w:ascii="Sofia Pro" w:hAnsi="Sofia Pro"/>
        </w:rPr>
        <w:t xml:space="preserve">participates </w:t>
      </w:r>
      <w:r w:rsidR="005504F2">
        <w:rPr>
          <w:rFonts w:ascii="Sofia Pro" w:hAnsi="Sofia Pro"/>
        </w:rPr>
        <w:t xml:space="preserve">in orientation </w:t>
      </w:r>
      <w:r w:rsidR="008E2884">
        <w:rPr>
          <w:rFonts w:ascii="Sofia Pro" w:hAnsi="Sofia Pro"/>
        </w:rPr>
        <w:t xml:space="preserve">programs </w:t>
      </w:r>
      <w:r w:rsidR="005504F2">
        <w:rPr>
          <w:rFonts w:ascii="Sofia Pro" w:hAnsi="Sofia Pro"/>
        </w:rPr>
        <w:t xml:space="preserve">for </w:t>
      </w:r>
      <w:proofErr w:type="gramStart"/>
      <w:r w:rsidR="005504F2">
        <w:rPr>
          <w:rFonts w:ascii="Sofia Pro" w:hAnsi="Sofia Pro"/>
        </w:rPr>
        <w:t>first-year</w:t>
      </w:r>
      <w:proofErr w:type="gramEnd"/>
      <w:r w:rsidR="005504F2">
        <w:rPr>
          <w:rFonts w:ascii="Sofia Pro" w:hAnsi="Sofia Pro"/>
        </w:rPr>
        <w:t xml:space="preserve"> and other students, </w:t>
      </w:r>
      <w:r w:rsidR="006E0634">
        <w:rPr>
          <w:rFonts w:ascii="Sofia Pro" w:hAnsi="Sofia Pro"/>
        </w:rPr>
        <w:t xml:space="preserve">and have </w:t>
      </w:r>
      <w:r w:rsidR="008E2884">
        <w:rPr>
          <w:rFonts w:ascii="Sofia Pro" w:hAnsi="Sofia Pro"/>
        </w:rPr>
        <w:t xml:space="preserve">contributed </w:t>
      </w:r>
      <w:r w:rsidR="00F44467">
        <w:rPr>
          <w:rFonts w:ascii="Sofia Pro" w:hAnsi="Sofia Pro"/>
        </w:rPr>
        <w:t>materials for both virtual and in-person orientation sessions.</w:t>
      </w:r>
    </w:p>
    <w:p w14:paraId="4779D7A2" w14:textId="77777777" w:rsidR="001C4D77" w:rsidRDefault="001C4D77" w:rsidP="00FE1783">
      <w:pPr>
        <w:rPr>
          <w:rFonts w:ascii="Sofia Pro" w:hAnsi="Sofia Pro"/>
        </w:rPr>
      </w:pPr>
    </w:p>
    <w:p w14:paraId="5F80E89B" w14:textId="77777777" w:rsidR="006F4588" w:rsidRDefault="006F4588" w:rsidP="00FE1783">
      <w:pPr>
        <w:rPr>
          <w:rFonts w:ascii="Sofia Pro" w:hAnsi="Sofia Pro"/>
        </w:rPr>
      </w:pPr>
    </w:p>
    <w:p w14:paraId="1CF0EC4F" w14:textId="210F19AE" w:rsidR="00206C0E" w:rsidRDefault="00206C0E">
      <w:pPr>
        <w:rPr>
          <w:rFonts w:ascii="Sofia Pro" w:hAnsi="Sofia Pro"/>
          <w:b/>
          <w:bCs/>
        </w:rPr>
      </w:pPr>
    </w:p>
    <w:p w14:paraId="7CBF8BC9" w14:textId="77777777" w:rsidR="00B2677B" w:rsidRDefault="00B2677B">
      <w:pPr>
        <w:rPr>
          <w:rFonts w:ascii="Sofia Pro" w:hAnsi="Sofia Pro"/>
          <w:b/>
          <w:bCs/>
        </w:rPr>
      </w:pPr>
    </w:p>
    <w:p w14:paraId="6F9976D5" w14:textId="77777777" w:rsidR="00B2677B" w:rsidRDefault="00B2677B">
      <w:pPr>
        <w:rPr>
          <w:rFonts w:ascii="Sofia Pro" w:hAnsi="Sofia Pro"/>
          <w:b/>
          <w:bCs/>
        </w:rPr>
      </w:pPr>
    </w:p>
    <w:p w14:paraId="16717ED0" w14:textId="77777777" w:rsidR="00B2677B" w:rsidRDefault="00B2677B">
      <w:pPr>
        <w:rPr>
          <w:rFonts w:ascii="Sofia Pro" w:hAnsi="Sofia Pro"/>
          <w:b/>
          <w:bCs/>
        </w:rPr>
      </w:pPr>
    </w:p>
    <w:p w14:paraId="6AB2A5DA" w14:textId="77777777" w:rsidR="00B2677B" w:rsidRPr="00B2677B" w:rsidRDefault="00B2677B">
      <w:pPr>
        <w:rPr>
          <w:rFonts w:ascii="Sofia Pro" w:eastAsiaTheme="minorHAnsi" w:hAnsi="Sofia Pro" w:cstheme="minorBidi"/>
          <w:b/>
          <w:bCs/>
        </w:rPr>
      </w:pPr>
    </w:p>
    <w:p w14:paraId="160C8446" w14:textId="15C3BF91" w:rsidR="00FE1783" w:rsidRPr="004027F5" w:rsidRDefault="00FE1783" w:rsidP="004027F5">
      <w:pPr>
        <w:pStyle w:val="Heading1"/>
        <w:rPr>
          <w:rFonts w:ascii="Sofia Pro Medium" w:hAnsi="Sofia Pro Medium"/>
          <w:color w:val="005BBB"/>
        </w:rPr>
      </w:pPr>
      <w:r w:rsidRPr="009A4757">
        <w:rPr>
          <w:rFonts w:ascii="Sofia Pro Medium" w:hAnsi="Sofia Pro Medium"/>
          <w:color w:val="005BBB"/>
        </w:rPr>
        <w:lastRenderedPageBreak/>
        <w:t>Conclusion</w:t>
      </w:r>
      <w:r w:rsidR="00D06F9C">
        <w:rPr>
          <w:rFonts w:ascii="Sofia Pro Medium" w:hAnsi="Sofia Pro Medium"/>
          <w:color w:val="005BBB"/>
        </w:rPr>
        <w:t>s</w:t>
      </w:r>
    </w:p>
    <w:p w14:paraId="673E3A15" w14:textId="18F5DCEB" w:rsidR="00FE1783" w:rsidRDefault="00CB5D30" w:rsidP="00FE1783">
      <w:pPr>
        <w:rPr>
          <w:rFonts w:ascii="Sofia Pro" w:hAnsi="Sofia Pro"/>
        </w:rPr>
      </w:pPr>
      <w:r>
        <w:rPr>
          <w:rFonts w:ascii="Sofia Pro" w:hAnsi="Sofia Pro"/>
        </w:rPr>
        <w:t xml:space="preserve">Each year, </w:t>
      </w:r>
      <w:r w:rsidR="00C13734">
        <w:rPr>
          <w:rFonts w:ascii="Sofia Pro" w:hAnsi="Sofia Pro"/>
        </w:rPr>
        <w:t>as new technology and world events shape another generation of future UB graduates</w:t>
      </w:r>
      <w:r w:rsidR="000471BD">
        <w:rPr>
          <w:rFonts w:ascii="Sofia Pro" w:hAnsi="Sofia Pro"/>
        </w:rPr>
        <w:t>, what it means to support them changes</w:t>
      </w:r>
      <w:r w:rsidR="00C13734">
        <w:rPr>
          <w:rFonts w:ascii="Sofia Pro" w:hAnsi="Sofia Pro"/>
        </w:rPr>
        <w:t xml:space="preserve">. </w:t>
      </w:r>
      <w:r w:rsidR="00E91736">
        <w:rPr>
          <w:rFonts w:ascii="Sofia Pro" w:hAnsi="Sofia Pro"/>
        </w:rPr>
        <w:t xml:space="preserve">2021 is no exception. </w:t>
      </w:r>
    </w:p>
    <w:p w14:paraId="2A32738F" w14:textId="77777777" w:rsidR="00E91736" w:rsidRDefault="00E91736" w:rsidP="00FE1783">
      <w:pPr>
        <w:rPr>
          <w:rFonts w:ascii="Sofia Pro" w:hAnsi="Sofia Pro"/>
        </w:rPr>
      </w:pPr>
    </w:p>
    <w:p w14:paraId="388A05A1" w14:textId="173AFFB8" w:rsidR="00E91736" w:rsidRDefault="006C4087" w:rsidP="009D2B0F">
      <w:pPr>
        <w:rPr>
          <w:rFonts w:ascii="Sofia Pro" w:hAnsi="Sofia Pro"/>
        </w:rPr>
      </w:pPr>
      <w:r>
        <w:rPr>
          <w:rFonts w:ascii="Sofia Pro" w:hAnsi="Sofia Pro"/>
        </w:rPr>
        <w:t>Hard times yield hard truths</w:t>
      </w:r>
      <w:r w:rsidR="00092893">
        <w:rPr>
          <w:rFonts w:ascii="Sofia Pro" w:hAnsi="Sofia Pro"/>
        </w:rPr>
        <w:t>, and t</w:t>
      </w:r>
      <w:r>
        <w:rPr>
          <w:rFonts w:ascii="Sofia Pro" w:hAnsi="Sofia Pro"/>
        </w:rPr>
        <w:t xml:space="preserve">hrough the lens of the COVID-19 pandemic </w:t>
      </w:r>
      <w:r w:rsidR="001A0860">
        <w:rPr>
          <w:rFonts w:ascii="Sofia Pro" w:hAnsi="Sofia Pro"/>
        </w:rPr>
        <w:t xml:space="preserve">it became clearer </w:t>
      </w:r>
      <w:r w:rsidR="00CE4E6C">
        <w:rPr>
          <w:rFonts w:ascii="Sofia Pro" w:hAnsi="Sofia Pro"/>
        </w:rPr>
        <w:t xml:space="preserve">than ever that, </w:t>
      </w:r>
      <w:r w:rsidR="00B76D10">
        <w:rPr>
          <w:rFonts w:ascii="Sofia Pro" w:hAnsi="Sofia Pro"/>
        </w:rPr>
        <w:t xml:space="preserve">despite the image of the contemporary college student as “digital native” with the </w:t>
      </w:r>
      <w:r w:rsidR="0000438C">
        <w:rPr>
          <w:rFonts w:ascii="Sofia Pro" w:hAnsi="Sofia Pro"/>
        </w:rPr>
        <w:t xml:space="preserve">world </w:t>
      </w:r>
      <w:r w:rsidR="00B76D10">
        <w:rPr>
          <w:rFonts w:ascii="Sofia Pro" w:hAnsi="Sofia Pro"/>
        </w:rPr>
        <w:t xml:space="preserve">at their </w:t>
      </w:r>
      <w:r w:rsidR="005574D8">
        <w:rPr>
          <w:rFonts w:ascii="Sofia Pro" w:hAnsi="Sofia Pro"/>
        </w:rPr>
        <w:t>fingertips,</w:t>
      </w:r>
      <w:r w:rsidR="00B76D10">
        <w:rPr>
          <w:rFonts w:ascii="Sofia Pro" w:hAnsi="Sofia Pro"/>
        </w:rPr>
        <w:t xml:space="preserve"> </w:t>
      </w:r>
      <w:r w:rsidR="005574D8">
        <w:rPr>
          <w:rFonts w:ascii="Sofia Pro" w:hAnsi="Sofia Pro"/>
        </w:rPr>
        <w:t xml:space="preserve">UB students were not </w:t>
      </w:r>
      <w:r w:rsidR="009D2B0F">
        <w:rPr>
          <w:rFonts w:ascii="Sofia Pro" w:hAnsi="Sofia Pro"/>
        </w:rPr>
        <w:t xml:space="preserve">all </w:t>
      </w:r>
      <w:r w:rsidR="005574D8">
        <w:rPr>
          <w:rFonts w:ascii="Sofia Pro" w:hAnsi="Sofia Pro"/>
        </w:rPr>
        <w:t>equally well</w:t>
      </w:r>
      <w:r w:rsidR="00CA4690">
        <w:rPr>
          <w:rFonts w:ascii="Sofia Pro" w:hAnsi="Sofia Pro"/>
        </w:rPr>
        <w:t>-</w:t>
      </w:r>
      <w:r w:rsidR="005574D8">
        <w:rPr>
          <w:rFonts w:ascii="Sofia Pro" w:hAnsi="Sofia Pro"/>
        </w:rPr>
        <w:t xml:space="preserve">positioned to benefit from remote learning. </w:t>
      </w:r>
    </w:p>
    <w:p w14:paraId="5D5B779D" w14:textId="1B106CD1" w:rsidR="00C73889" w:rsidRDefault="00C73889" w:rsidP="00FE1783">
      <w:pPr>
        <w:rPr>
          <w:rFonts w:ascii="Sofia Pro" w:hAnsi="Sofia Pro"/>
        </w:rPr>
      </w:pPr>
    </w:p>
    <w:p w14:paraId="766D5E9B" w14:textId="273A824F" w:rsidR="00802855" w:rsidRDefault="009D2B0F" w:rsidP="00FE1783">
      <w:pPr>
        <w:rPr>
          <w:rFonts w:ascii="Sofia Pro" w:hAnsi="Sofia Pro"/>
        </w:rPr>
      </w:pPr>
      <w:r>
        <w:rPr>
          <w:rFonts w:ascii="Sofia Pro" w:hAnsi="Sofia Pro"/>
        </w:rPr>
        <w:t xml:space="preserve">Here </w:t>
      </w:r>
      <w:r w:rsidR="00802855">
        <w:rPr>
          <w:rFonts w:ascii="Sofia Pro" w:hAnsi="Sofia Pro"/>
        </w:rPr>
        <w:t>is how UB Vice President and Chief Information Office</w:t>
      </w:r>
      <w:r w:rsidR="00FA7070">
        <w:rPr>
          <w:rFonts w:ascii="Sofia Pro" w:hAnsi="Sofia Pro"/>
        </w:rPr>
        <w:t>r</w:t>
      </w:r>
      <w:r w:rsidR="00802855">
        <w:rPr>
          <w:rFonts w:ascii="Sofia Pro" w:hAnsi="Sofia Pro"/>
        </w:rPr>
        <w:t xml:space="preserve"> Brice Bible describe</w:t>
      </w:r>
      <w:r w:rsidR="00287BA4">
        <w:rPr>
          <w:rFonts w:ascii="Sofia Pro" w:hAnsi="Sofia Pro"/>
        </w:rPr>
        <w:t>d</w:t>
      </w:r>
      <w:r w:rsidR="00802855">
        <w:rPr>
          <w:rFonts w:ascii="Sofia Pro" w:hAnsi="Sofia Pro"/>
        </w:rPr>
        <w:t xml:space="preserve"> </w:t>
      </w:r>
      <w:r>
        <w:rPr>
          <w:rFonts w:ascii="Sofia Pro" w:hAnsi="Sofia Pro"/>
        </w:rPr>
        <w:t xml:space="preserve">it </w:t>
      </w:r>
      <w:r w:rsidR="00802855">
        <w:rPr>
          <w:rFonts w:ascii="Sofia Pro" w:hAnsi="Sofia Pro"/>
        </w:rPr>
        <w:t xml:space="preserve">in a </w:t>
      </w:r>
      <w:hyperlink r:id="rId20" w:history="1">
        <w:r w:rsidR="00802855" w:rsidRPr="000D6E48">
          <w:rPr>
            <w:rStyle w:val="Hyperlink"/>
            <w:rFonts w:ascii="Sofia Pro" w:hAnsi="Sofia Pro"/>
          </w:rPr>
          <w:t>2021 blog post</w:t>
        </w:r>
      </w:hyperlink>
      <w:r w:rsidR="00802855">
        <w:rPr>
          <w:rFonts w:ascii="Sofia Pro" w:hAnsi="Sofia Pro"/>
        </w:rPr>
        <w:t>:</w:t>
      </w:r>
    </w:p>
    <w:p w14:paraId="30DCB073" w14:textId="77777777" w:rsidR="00802855" w:rsidRDefault="00802855" w:rsidP="00FE1783">
      <w:pPr>
        <w:rPr>
          <w:rFonts w:ascii="Sofia Pro" w:hAnsi="Sofia Pro"/>
        </w:rPr>
      </w:pPr>
    </w:p>
    <w:p w14:paraId="6AEC1A02" w14:textId="139450D7" w:rsidR="001C23C2" w:rsidRPr="00CA4690" w:rsidRDefault="001C23C2" w:rsidP="000D6E48">
      <w:pPr>
        <w:ind w:left="720" w:right="720"/>
        <w:rPr>
          <w:rFonts w:ascii="Sofia Pro" w:hAnsi="Sofia Pro"/>
          <w:i/>
          <w:iCs/>
        </w:rPr>
      </w:pPr>
      <w:r w:rsidRPr="000D6E48">
        <w:rPr>
          <w:rFonts w:ascii="Sofia Pro" w:hAnsi="Sofia Pro"/>
          <w:i/>
          <w:iCs/>
        </w:rPr>
        <w:t>“F</w:t>
      </w:r>
      <w:r w:rsidRPr="001C23C2">
        <w:rPr>
          <w:rFonts w:ascii="Sofia Pro" w:hAnsi="Sofia Pro"/>
          <w:i/>
          <w:iCs/>
        </w:rPr>
        <w:t xml:space="preserve">or students learning on campus, we have precise control over </w:t>
      </w:r>
      <w:r w:rsidRPr="00CA4690">
        <w:rPr>
          <w:rFonts w:ascii="Sofia Pro" w:hAnsi="Sofia Pro"/>
          <w:i/>
          <w:iCs/>
        </w:rPr>
        <w:t>environmental factors, whether physical (classroom seating and lighting) or technological (internet bandwidth, audio/video equipment)</w:t>
      </w:r>
      <w:r w:rsidR="000D6E48" w:rsidRPr="00CA4690">
        <w:rPr>
          <w:rFonts w:ascii="Sofia Pro" w:hAnsi="Sofia Pro"/>
          <w:i/>
          <w:iCs/>
        </w:rPr>
        <w:t xml:space="preserve">. </w:t>
      </w:r>
      <w:r w:rsidRPr="00CA4690">
        <w:rPr>
          <w:rFonts w:ascii="Sofia Pro" w:hAnsi="Sofia Pro"/>
          <w:i/>
          <w:iCs/>
        </w:rPr>
        <w:t>But we’ve only ever had a general understanding of environmental factors affecting students outside the classroom.</w:t>
      </w:r>
    </w:p>
    <w:p w14:paraId="2CFC317B" w14:textId="77777777" w:rsidR="00802855" w:rsidRPr="00CA4690" w:rsidRDefault="00802855" w:rsidP="000D6E48">
      <w:pPr>
        <w:ind w:left="720" w:right="720"/>
        <w:rPr>
          <w:rFonts w:ascii="Sofia Pro" w:hAnsi="Sofia Pro"/>
          <w:i/>
          <w:iCs/>
        </w:rPr>
      </w:pPr>
    </w:p>
    <w:p w14:paraId="4F8CFAE9" w14:textId="1CD6892E" w:rsidR="00802855" w:rsidRPr="00CA4690" w:rsidRDefault="00802855" w:rsidP="000D6E48">
      <w:pPr>
        <w:ind w:left="720" w:right="720"/>
        <w:rPr>
          <w:rFonts w:ascii="Sofia Pro" w:hAnsi="Sofia Pro"/>
          <w:i/>
          <w:iCs/>
        </w:rPr>
      </w:pPr>
      <w:r w:rsidRPr="00CA4690">
        <w:rPr>
          <w:rFonts w:ascii="Sofia Pro" w:hAnsi="Sofia Pro"/>
          <w:i/>
          <w:iCs/>
        </w:rPr>
        <w:t>“These barriers, almost invisible to us before, became critical during the COVID-19 pandemic. Will they continue to matter? I believe so—because whether learning in a classroom or online, students will always benefit from leveraging the flexible learning power afforded them by the latest technology—and not having access to that technology puts them at a disadvantage.”</w:t>
      </w:r>
    </w:p>
    <w:p w14:paraId="42F4AEDA" w14:textId="77777777" w:rsidR="00492A96" w:rsidRPr="00CA4690" w:rsidRDefault="00492A96" w:rsidP="00492A96">
      <w:pPr>
        <w:rPr>
          <w:rFonts w:ascii="Sofia Pro" w:hAnsi="Sofia Pro"/>
        </w:rPr>
      </w:pPr>
    </w:p>
    <w:p w14:paraId="2B62AD4D" w14:textId="3AA1FABA" w:rsidR="00492A96" w:rsidRDefault="00384D35" w:rsidP="00492A96">
      <w:pPr>
        <w:rPr>
          <w:rFonts w:ascii="Sofia Pro" w:hAnsi="Sofia Pro"/>
        </w:rPr>
      </w:pPr>
      <w:r>
        <w:rPr>
          <w:rFonts w:ascii="Sofia Pro" w:hAnsi="Sofia Pro"/>
        </w:rPr>
        <w:t xml:space="preserve">From providing </w:t>
      </w:r>
      <w:r w:rsidR="00D96E4D">
        <w:rPr>
          <w:rFonts w:ascii="Sofia Pro" w:hAnsi="Sofia Pro"/>
        </w:rPr>
        <w:t xml:space="preserve">emergency </w:t>
      </w:r>
      <w:r>
        <w:rPr>
          <w:rFonts w:ascii="Sofia Pro" w:hAnsi="Sofia Pro"/>
        </w:rPr>
        <w:t xml:space="preserve">laptop loans to offering new, </w:t>
      </w:r>
      <w:r w:rsidR="00D96E4D">
        <w:rPr>
          <w:rFonts w:ascii="Sofia Pro" w:hAnsi="Sofia Pro"/>
        </w:rPr>
        <w:t xml:space="preserve">more flexible </w:t>
      </w:r>
      <w:r>
        <w:rPr>
          <w:rFonts w:ascii="Sofia Pro" w:hAnsi="Sofia Pro"/>
        </w:rPr>
        <w:t xml:space="preserve">tools like Zoom and Microsoft 365, </w:t>
      </w:r>
      <w:r w:rsidR="00F16EDB">
        <w:rPr>
          <w:rFonts w:ascii="Sofia Pro" w:hAnsi="Sofia Pro"/>
        </w:rPr>
        <w:t xml:space="preserve">we </w:t>
      </w:r>
      <w:r w:rsidR="00B94E8C">
        <w:rPr>
          <w:rFonts w:ascii="Sofia Pro" w:hAnsi="Sofia Pro"/>
        </w:rPr>
        <w:t>continue to</w:t>
      </w:r>
      <w:r w:rsidR="00F16EDB">
        <w:rPr>
          <w:rFonts w:ascii="Sofia Pro" w:hAnsi="Sofia Pro"/>
        </w:rPr>
        <w:t xml:space="preserve"> focu</w:t>
      </w:r>
      <w:r w:rsidR="00B94E8C">
        <w:rPr>
          <w:rFonts w:ascii="Sofia Pro" w:hAnsi="Sofia Pro"/>
        </w:rPr>
        <w:t>s</w:t>
      </w:r>
      <w:r w:rsidR="00F16EDB">
        <w:rPr>
          <w:rFonts w:ascii="Sofia Pro" w:hAnsi="Sofia Pro"/>
        </w:rPr>
        <w:t xml:space="preserve"> our efforts on </w:t>
      </w:r>
      <w:r w:rsidR="00B94E8C">
        <w:rPr>
          <w:rFonts w:ascii="Sofia Pro" w:hAnsi="Sofia Pro"/>
        </w:rPr>
        <w:t xml:space="preserve">supporting students </w:t>
      </w:r>
      <w:r w:rsidR="0045535D">
        <w:rPr>
          <w:rFonts w:ascii="Sofia Pro" w:hAnsi="Sofia Pro"/>
        </w:rPr>
        <w:t xml:space="preserve">and bridging </w:t>
      </w:r>
      <w:r w:rsidR="00F16EDB">
        <w:rPr>
          <w:rFonts w:ascii="Sofia Pro" w:hAnsi="Sofia Pro"/>
        </w:rPr>
        <w:t xml:space="preserve">this digital divide, helping to realize UB’s ideal as a </w:t>
      </w:r>
      <w:r w:rsidR="003B0D8A">
        <w:rPr>
          <w:rFonts w:ascii="Sofia Pro" w:hAnsi="Sofia Pro"/>
        </w:rPr>
        <w:t xml:space="preserve">learning environment where any student can succeed. </w:t>
      </w:r>
      <w:r w:rsidR="00B94E8C">
        <w:rPr>
          <w:rFonts w:ascii="Sofia Pro" w:hAnsi="Sofia Pro"/>
        </w:rPr>
        <w:t xml:space="preserve">With </w:t>
      </w:r>
      <w:r w:rsidR="004027F5">
        <w:rPr>
          <w:rFonts w:ascii="Sofia Pro" w:hAnsi="Sofia Pro"/>
        </w:rPr>
        <w:t>feedback and support from our students, the future looks optimistic.</w:t>
      </w:r>
    </w:p>
    <w:p w14:paraId="7E51B119" w14:textId="77777777" w:rsidR="00B109DC" w:rsidRPr="00F578F9" w:rsidRDefault="00B109DC" w:rsidP="00FE1783">
      <w:pPr>
        <w:rPr>
          <w:rFonts w:ascii="Sofia Pro" w:hAnsi="Sofia Pro"/>
        </w:rPr>
      </w:pPr>
    </w:p>
    <w:p w14:paraId="59473548" w14:textId="6EBA4E09" w:rsidR="00FE1783" w:rsidRPr="002D2188" w:rsidRDefault="00FE1783" w:rsidP="00FE1783">
      <w:pPr>
        <w:rPr>
          <w:rFonts w:ascii="Sofia Pro" w:hAnsi="Sofia Pro"/>
        </w:rPr>
      </w:pPr>
      <w:r w:rsidRPr="00F578F9">
        <w:rPr>
          <w:rFonts w:ascii="Sofia Pro" w:hAnsi="Sofia Pro"/>
        </w:rPr>
        <w:t xml:space="preserve">As always, UBIT wishes to thank the students who have responded to this survey and </w:t>
      </w:r>
      <w:r w:rsidRPr="002D2188">
        <w:rPr>
          <w:rFonts w:ascii="Sofia Pro" w:hAnsi="Sofia Pro"/>
        </w:rPr>
        <w:t>participated in our Student Advisory Group for their contribution to our work.</w:t>
      </w:r>
    </w:p>
    <w:p w14:paraId="74A741E3" w14:textId="4F97A1F7" w:rsidR="000C0945" w:rsidRPr="002D2188" w:rsidRDefault="000C0945" w:rsidP="00FE1783">
      <w:pPr>
        <w:rPr>
          <w:rFonts w:ascii="Sofia Pro" w:hAnsi="Sofia Pro"/>
        </w:rPr>
      </w:pPr>
    </w:p>
    <w:p w14:paraId="1ABD9D7D" w14:textId="553D7E26" w:rsidR="000C0945" w:rsidRPr="002D2188" w:rsidRDefault="00FE7D00" w:rsidP="000C0945">
      <w:pPr>
        <w:rPr>
          <w:rFonts w:ascii="Sofia Pro" w:hAnsi="Sofia Pro"/>
        </w:rPr>
      </w:pPr>
      <w:r w:rsidRPr="002D2188">
        <w:rPr>
          <w:rFonts w:ascii="Sofia Pro" w:hAnsi="Sofia Pro"/>
        </w:rPr>
        <w:lastRenderedPageBreak/>
        <w:t>To see full results or analysis from previous years’ surveys, visit the UBIT website</w:t>
      </w:r>
      <w:r w:rsidR="000C0945" w:rsidRPr="002D2188">
        <w:rPr>
          <w:rFonts w:ascii="Sofia Pro" w:hAnsi="Sofia Pro"/>
        </w:rPr>
        <w:t>:</w:t>
      </w:r>
    </w:p>
    <w:p w14:paraId="50CE7D12" w14:textId="77777777" w:rsidR="000C0945" w:rsidRPr="002D2188" w:rsidRDefault="000C0945" w:rsidP="000C0945">
      <w:pPr>
        <w:rPr>
          <w:rFonts w:ascii="Sofia Pro" w:hAnsi="Sofia Pro"/>
        </w:rPr>
      </w:pPr>
    </w:p>
    <w:p w14:paraId="6000D398" w14:textId="47CA58B3" w:rsidR="008C4292" w:rsidRPr="002D2188" w:rsidRDefault="629838D5" w:rsidP="00FE1783">
      <w:pPr>
        <w:rPr>
          <w:rFonts w:ascii="Sofia Pro" w:hAnsi="Sofia Pro"/>
        </w:rPr>
      </w:pPr>
      <w:r w:rsidRPr="00932075">
        <w:rPr>
          <w:rFonts w:ascii="Sofia Pro" w:hAnsi="Sofia Pro"/>
          <w:i/>
          <w:iCs/>
        </w:rPr>
        <w:t>buffalo.edu/ubit/about/strategic-initiatives/reports/UBIT-student-experience.html</w:t>
      </w:r>
      <w:r w:rsidRPr="629838D5">
        <w:rPr>
          <w:rFonts w:ascii="Sofia Pro" w:hAnsi="Sofia Pro"/>
        </w:rPr>
        <w:t xml:space="preserve"> </w:t>
      </w:r>
    </w:p>
    <w:sectPr w:rsidR="008C4292" w:rsidRPr="002D2188" w:rsidSect="00740ACE">
      <w:footerReference w:type="even" r:id="rId21"/>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A7579" w14:textId="77777777" w:rsidR="008E2545" w:rsidRDefault="008E2545" w:rsidP="00740ACE">
      <w:r>
        <w:separator/>
      </w:r>
    </w:p>
  </w:endnote>
  <w:endnote w:type="continuationSeparator" w:id="0">
    <w:p w14:paraId="32C3B42E" w14:textId="77777777" w:rsidR="008E2545" w:rsidRDefault="008E2545" w:rsidP="00740ACE">
      <w:r>
        <w:continuationSeparator/>
      </w:r>
    </w:p>
  </w:endnote>
  <w:endnote w:type="continuationNotice" w:id="1">
    <w:p w14:paraId="00FD64B2" w14:textId="77777777" w:rsidR="008E2545" w:rsidRDefault="008E25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7321A5A-0768-D647-AA61-C368B2E01AEF}"/>
  </w:font>
  <w:font w:name="Calibri">
    <w:panose1 w:val="020F0502020204030204"/>
    <w:charset w:val="00"/>
    <w:family w:val="swiss"/>
    <w:pitch w:val="variable"/>
    <w:sig w:usb0="E0002AFF" w:usb1="C000247B" w:usb2="00000009" w:usb3="00000000" w:csb0="000001FF" w:csb1="00000000"/>
    <w:embedRegular r:id="rId2" w:fontKey="{1CEA9735-83FA-7C4E-B98C-7BC13D572B49}"/>
    <w:embedBold r:id="rId3" w:fontKey="{D9473645-834E-E24C-9817-C17840E5EB8D}"/>
  </w:font>
  <w:font w:name="Times New Roman">
    <w:panose1 w:val="02020603050405020304"/>
    <w:charset w:val="00"/>
    <w:family w:val="roman"/>
    <w:pitch w:val="variable"/>
    <w:sig w:usb0="E0002EFF" w:usb1="C000785B" w:usb2="00000009" w:usb3="00000000" w:csb0="000001FF" w:csb1="00000000"/>
    <w:embedRegular r:id="rId4" w:fontKey="{A455B359-4A8D-3D47-B208-A73E1538A7CB}"/>
    <w:embedBold r:id="rId5" w:fontKey="{65F1C99D-F7BE-524A-91C4-7340C7BB66CF}"/>
    <w:embedItalic r:id="rId6" w:fontKey="{4F8D236B-9389-A54E-8C22-E81B588C3070}"/>
  </w:font>
  <w:font w:name="Courier New">
    <w:panose1 w:val="02070309020205020404"/>
    <w:charset w:val="00"/>
    <w:family w:val="modern"/>
    <w:pitch w:val="fixed"/>
    <w:sig w:usb0="E0002EFF" w:usb1="C0007843" w:usb2="00000009" w:usb3="00000000" w:csb0="000001FF" w:csb1="00000000"/>
    <w:embedRegular r:id="rId7" w:fontKey="{E02E65F8-284A-004E-A365-43A33BB0109C}"/>
  </w:font>
  <w:font w:name="Wingdings">
    <w:panose1 w:val="05000000000000000000"/>
    <w:charset w:val="4D"/>
    <w:family w:val="decorative"/>
    <w:pitch w:val="variable"/>
    <w:sig w:usb0="00000003" w:usb1="00000000" w:usb2="00000000" w:usb3="00000000" w:csb0="80000001" w:csb1="00000000"/>
    <w:embedRegular r:id="rId8" w:fontKey="{856C2147-44C2-1F42-9B1F-D2E084099D92}"/>
  </w:font>
  <w:font w:name="Calibri Light">
    <w:panose1 w:val="020F0302020204030204"/>
    <w:charset w:val="00"/>
    <w:family w:val="swiss"/>
    <w:pitch w:val="variable"/>
    <w:sig w:usb0="E0002AFF" w:usb1="C000247B" w:usb2="00000009" w:usb3="00000000" w:csb0="000001FF" w:csb1="00000000"/>
    <w:embedRegular r:id="rId9" w:fontKey="{ED89A78B-65EE-CF4F-A355-1F64592180B0}"/>
  </w:font>
  <w:font w:name="Sofia Pro Semi Bold">
    <w:altName w:val="Calibri"/>
    <w:panose1 w:val="020B0604020202020204"/>
    <w:charset w:val="00"/>
    <w:family w:val="swiss"/>
    <w:notTrueType/>
    <w:pitch w:val="variable"/>
    <w:sig w:usb0="A000002F" w:usb1="5000004B" w:usb2="00000000" w:usb3="00000000" w:csb0="00000093" w:csb1="00000000"/>
  </w:font>
  <w:font w:name="Sofia Pro">
    <w:panose1 w:val="020B0604020202020204"/>
    <w:charset w:val="00"/>
    <w:family w:val="auto"/>
    <w:notTrueType/>
    <w:pitch w:val="variable"/>
    <w:sig w:usb0="A000002F" w:usb1="5000004B" w:usb2="00000000" w:usb3="00000000" w:csb0="0000019F" w:csb1="00000000"/>
  </w:font>
  <w:font w:name="Sofia Pro Medium">
    <w:altName w:val="Calibri"/>
    <w:panose1 w:val="020B0604020202020204"/>
    <w:charset w:val="00"/>
    <w:family w:val="swiss"/>
    <w:notTrueType/>
    <w:pitch w:val="variable"/>
    <w:sig w:usb0="A000002F" w:usb1="5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4556684"/>
      <w:docPartObj>
        <w:docPartGallery w:val="Page Numbers (Bottom of Page)"/>
        <w:docPartUnique/>
      </w:docPartObj>
    </w:sdtPr>
    <w:sdtEndPr>
      <w:rPr>
        <w:rStyle w:val="PageNumber"/>
      </w:rPr>
    </w:sdtEndPr>
    <w:sdtContent>
      <w:p w14:paraId="5FAD169E" w14:textId="35EB0270" w:rsidR="00740ACE" w:rsidRDefault="00740ACE" w:rsidP="00A14B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FC9A01" w14:textId="77777777" w:rsidR="00740ACE" w:rsidRDefault="00740ACE" w:rsidP="00740A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7097753"/>
      <w:docPartObj>
        <w:docPartGallery w:val="Page Numbers (Bottom of Page)"/>
        <w:docPartUnique/>
      </w:docPartObj>
    </w:sdtPr>
    <w:sdtEndPr>
      <w:rPr>
        <w:rStyle w:val="PageNumber"/>
      </w:rPr>
    </w:sdtEndPr>
    <w:sdtContent>
      <w:p w14:paraId="49D78363" w14:textId="496B6DEA" w:rsidR="00740ACE" w:rsidRDefault="00740ACE" w:rsidP="00A14B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4FF867F" w14:textId="6ED53402" w:rsidR="00740ACE" w:rsidRDefault="00287AD9" w:rsidP="00740ACE">
    <w:pPr>
      <w:pStyle w:val="Footer"/>
      <w:ind w:right="360"/>
    </w:pPr>
    <w:r>
      <w:rPr>
        <w:rFonts w:ascii="Sofia Pro" w:hAnsi="Sofia Pro"/>
        <w:noProof/>
      </w:rPr>
      <w:drawing>
        <wp:inline distT="0" distB="0" distL="0" distR="0" wp14:anchorId="0439349B" wp14:editId="24231975">
          <wp:extent cx="1705743" cy="26697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bit lockup.png"/>
                  <pic:cNvPicPr/>
                </pic:nvPicPr>
                <pic:blipFill>
                  <a:blip r:embed="rId1">
                    <a:extLst>
                      <a:ext uri="{28A0092B-C50C-407E-A947-70E740481C1C}">
                        <a14:useLocalDpi xmlns:a14="http://schemas.microsoft.com/office/drawing/2010/main" val="0"/>
                      </a:ext>
                    </a:extLst>
                  </a:blip>
                  <a:stretch>
                    <a:fillRect/>
                  </a:stretch>
                </pic:blipFill>
                <pic:spPr>
                  <a:xfrm>
                    <a:off x="0" y="0"/>
                    <a:ext cx="1764916" cy="276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D7AB7" w14:textId="77777777" w:rsidR="008E2545" w:rsidRDefault="008E2545" w:rsidP="00740ACE">
      <w:r>
        <w:separator/>
      </w:r>
    </w:p>
  </w:footnote>
  <w:footnote w:type="continuationSeparator" w:id="0">
    <w:p w14:paraId="774C28D0" w14:textId="77777777" w:rsidR="008E2545" w:rsidRDefault="008E2545" w:rsidP="00740ACE">
      <w:r>
        <w:continuationSeparator/>
      </w:r>
    </w:p>
  </w:footnote>
  <w:footnote w:type="continuationNotice" w:id="1">
    <w:p w14:paraId="45FC4BBD" w14:textId="77777777" w:rsidR="008E2545" w:rsidRDefault="008E254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5A0B"/>
    <w:multiLevelType w:val="hybridMultilevel"/>
    <w:tmpl w:val="9482AADC"/>
    <w:lvl w:ilvl="0" w:tplc="EA845782">
      <w:start w:val="20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E3945"/>
    <w:multiLevelType w:val="hybridMultilevel"/>
    <w:tmpl w:val="A7341B78"/>
    <w:lvl w:ilvl="0" w:tplc="C74AE318">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A347CE"/>
    <w:multiLevelType w:val="hybridMultilevel"/>
    <w:tmpl w:val="E742558C"/>
    <w:lvl w:ilvl="0" w:tplc="4846318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FE6880"/>
    <w:multiLevelType w:val="hybridMultilevel"/>
    <w:tmpl w:val="8E34F076"/>
    <w:lvl w:ilvl="0" w:tplc="75A849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195816"/>
    <w:multiLevelType w:val="hybridMultilevel"/>
    <w:tmpl w:val="79540C10"/>
    <w:lvl w:ilvl="0" w:tplc="976CAF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4B315D"/>
    <w:multiLevelType w:val="hybridMultilevel"/>
    <w:tmpl w:val="4CF0066C"/>
    <w:lvl w:ilvl="0" w:tplc="36248718">
      <w:start w:val="20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F5596D"/>
    <w:multiLevelType w:val="hybridMultilevel"/>
    <w:tmpl w:val="43907EBC"/>
    <w:lvl w:ilvl="0" w:tplc="54A4ABE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3888755">
    <w:abstractNumId w:val="0"/>
  </w:num>
  <w:num w:numId="2" w16cid:durableId="1048069151">
    <w:abstractNumId w:val="6"/>
  </w:num>
  <w:num w:numId="3" w16cid:durableId="231083733">
    <w:abstractNumId w:val="2"/>
  </w:num>
  <w:num w:numId="4" w16cid:durableId="1839804971">
    <w:abstractNumId w:val="5"/>
  </w:num>
  <w:num w:numId="5" w16cid:durableId="956062745">
    <w:abstractNumId w:val="3"/>
  </w:num>
  <w:num w:numId="6" w16cid:durableId="1606768100">
    <w:abstractNumId w:val="4"/>
  </w:num>
  <w:num w:numId="7" w16cid:durableId="1072046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TrueTypeFonts/>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B94"/>
    <w:rsid w:val="0000165D"/>
    <w:rsid w:val="00002BDC"/>
    <w:rsid w:val="00003D04"/>
    <w:rsid w:val="0000438C"/>
    <w:rsid w:val="00004518"/>
    <w:rsid w:val="0001149D"/>
    <w:rsid w:val="0001273F"/>
    <w:rsid w:val="00016ABE"/>
    <w:rsid w:val="00016AFF"/>
    <w:rsid w:val="00017299"/>
    <w:rsid w:val="00020E2D"/>
    <w:rsid w:val="00022DCF"/>
    <w:rsid w:val="00024C63"/>
    <w:rsid w:val="00026DF9"/>
    <w:rsid w:val="00032F3C"/>
    <w:rsid w:val="00042174"/>
    <w:rsid w:val="000471BD"/>
    <w:rsid w:val="00051E68"/>
    <w:rsid w:val="00060CE3"/>
    <w:rsid w:val="000615F5"/>
    <w:rsid w:val="000617D8"/>
    <w:rsid w:val="00062116"/>
    <w:rsid w:val="000706C3"/>
    <w:rsid w:val="00071671"/>
    <w:rsid w:val="000729D6"/>
    <w:rsid w:val="000734B8"/>
    <w:rsid w:val="000771C0"/>
    <w:rsid w:val="0008156E"/>
    <w:rsid w:val="0008332E"/>
    <w:rsid w:val="00084F20"/>
    <w:rsid w:val="00090FE6"/>
    <w:rsid w:val="000915A3"/>
    <w:rsid w:val="00092893"/>
    <w:rsid w:val="000929E6"/>
    <w:rsid w:val="00093613"/>
    <w:rsid w:val="000A0B06"/>
    <w:rsid w:val="000A143F"/>
    <w:rsid w:val="000A2210"/>
    <w:rsid w:val="000A38BE"/>
    <w:rsid w:val="000A5435"/>
    <w:rsid w:val="000A6170"/>
    <w:rsid w:val="000B4503"/>
    <w:rsid w:val="000C0945"/>
    <w:rsid w:val="000D40A9"/>
    <w:rsid w:val="000D6E48"/>
    <w:rsid w:val="000D73CF"/>
    <w:rsid w:val="000D77EA"/>
    <w:rsid w:val="000E1DFA"/>
    <w:rsid w:val="000E2503"/>
    <w:rsid w:val="000E5089"/>
    <w:rsid w:val="000E57A8"/>
    <w:rsid w:val="000F1A9A"/>
    <w:rsid w:val="000F7CEE"/>
    <w:rsid w:val="001033B9"/>
    <w:rsid w:val="001049D8"/>
    <w:rsid w:val="00114311"/>
    <w:rsid w:val="00121576"/>
    <w:rsid w:val="00121D25"/>
    <w:rsid w:val="00122CCF"/>
    <w:rsid w:val="00125CC0"/>
    <w:rsid w:val="00125EAF"/>
    <w:rsid w:val="0013245E"/>
    <w:rsid w:val="00132759"/>
    <w:rsid w:val="00133FA5"/>
    <w:rsid w:val="00135629"/>
    <w:rsid w:val="00136218"/>
    <w:rsid w:val="00145F63"/>
    <w:rsid w:val="0015147D"/>
    <w:rsid w:val="0015167F"/>
    <w:rsid w:val="001560CC"/>
    <w:rsid w:val="00161058"/>
    <w:rsid w:val="0016134F"/>
    <w:rsid w:val="001629DE"/>
    <w:rsid w:val="001635C3"/>
    <w:rsid w:val="001640EE"/>
    <w:rsid w:val="00165D08"/>
    <w:rsid w:val="001679B9"/>
    <w:rsid w:val="00174C1A"/>
    <w:rsid w:val="0017651B"/>
    <w:rsid w:val="001767CC"/>
    <w:rsid w:val="00180FCE"/>
    <w:rsid w:val="00192A44"/>
    <w:rsid w:val="0019389E"/>
    <w:rsid w:val="001947E3"/>
    <w:rsid w:val="001955CB"/>
    <w:rsid w:val="001970B7"/>
    <w:rsid w:val="001A0860"/>
    <w:rsid w:val="001A310A"/>
    <w:rsid w:val="001A34B5"/>
    <w:rsid w:val="001A560D"/>
    <w:rsid w:val="001A5E34"/>
    <w:rsid w:val="001A7AEB"/>
    <w:rsid w:val="001B0FED"/>
    <w:rsid w:val="001B699B"/>
    <w:rsid w:val="001C23C2"/>
    <w:rsid w:val="001C4D77"/>
    <w:rsid w:val="001D1305"/>
    <w:rsid w:val="001D3D5F"/>
    <w:rsid w:val="001D4A51"/>
    <w:rsid w:val="001D5DF8"/>
    <w:rsid w:val="001D635E"/>
    <w:rsid w:val="001E08A3"/>
    <w:rsid w:val="001E4E5F"/>
    <w:rsid w:val="001F0E71"/>
    <w:rsid w:val="001F2175"/>
    <w:rsid w:val="001F3F65"/>
    <w:rsid w:val="00201BBD"/>
    <w:rsid w:val="0020217E"/>
    <w:rsid w:val="002052B6"/>
    <w:rsid w:val="00206C0E"/>
    <w:rsid w:val="00210D6D"/>
    <w:rsid w:val="00212BE5"/>
    <w:rsid w:val="00212D66"/>
    <w:rsid w:val="00213ABC"/>
    <w:rsid w:val="00214FDE"/>
    <w:rsid w:val="00216438"/>
    <w:rsid w:val="00221887"/>
    <w:rsid w:val="00221C54"/>
    <w:rsid w:val="00222185"/>
    <w:rsid w:val="00223707"/>
    <w:rsid w:val="002309E7"/>
    <w:rsid w:val="00231FDA"/>
    <w:rsid w:val="00233085"/>
    <w:rsid w:val="002351EA"/>
    <w:rsid w:val="0023750B"/>
    <w:rsid w:val="00237C28"/>
    <w:rsid w:val="0024169C"/>
    <w:rsid w:val="002429CC"/>
    <w:rsid w:val="00246BC1"/>
    <w:rsid w:val="002505A8"/>
    <w:rsid w:val="002523F2"/>
    <w:rsid w:val="002549BD"/>
    <w:rsid w:val="002560E0"/>
    <w:rsid w:val="0026154F"/>
    <w:rsid w:val="00262BB5"/>
    <w:rsid w:val="00263007"/>
    <w:rsid w:val="00263711"/>
    <w:rsid w:val="00270B0A"/>
    <w:rsid w:val="002765B2"/>
    <w:rsid w:val="00280F48"/>
    <w:rsid w:val="00287AD9"/>
    <w:rsid w:val="00287BA4"/>
    <w:rsid w:val="00293ACC"/>
    <w:rsid w:val="002965F0"/>
    <w:rsid w:val="002A2717"/>
    <w:rsid w:val="002A50EB"/>
    <w:rsid w:val="002A587A"/>
    <w:rsid w:val="002B1CA9"/>
    <w:rsid w:val="002B1D61"/>
    <w:rsid w:val="002B22BB"/>
    <w:rsid w:val="002B2EAE"/>
    <w:rsid w:val="002B563C"/>
    <w:rsid w:val="002B5AA4"/>
    <w:rsid w:val="002C0D90"/>
    <w:rsid w:val="002C1449"/>
    <w:rsid w:val="002C23B7"/>
    <w:rsid w:val="002C7A3B"/>
    <w:rsid w:val="002D17F9"/>
    <w:rsid w:val="002D18BD"/>
    <w:rsid w:val="002D2188"/>
    <w:rsid w:val="002D4300"/>
    <w:rsid w:val="002D4B79"/>
    <w:rsid w:val="002D6EF2"/>
    <w:rsid w:val="002D7358"/>
    <w:rsid w:val="002F05AE"/>
    <w:rsid w:val="002F2943"/>
    <w:rsid w:val="00300155"/>
    <w:rsid w:val="0030165E"/>
    <w:rsid w:val="0030196D"/>
    <w:rsid w:val="00305447"/>
    <w:rsid w:val="00305480"/>
    <w:rsid w:val="00307A99"/>
    <w:rsid w:val="00310CBA"/>
    <w:rsid w:val="003176EE"/>
    <w:rsid w:val="003258D8"/>
    <w:rsid w:val="0032781A"/>
    <w:rsid w:val="003308FB"/>
    <w:rsid w:val="00331EC1"/>
    <w:rsid w:val="003326A7"/>
    <w:rsid w:val="00334B8B"/>
    <w:rsid w:val="0033640B"/>
    <w:rsid w:val="0033697F"/>
    <w:rsid w:val="00337BE1"/>
    <w:rsid w:val="00343473"/>
    <w:rsid w:val="00345F38"/>
    <w:rsid w:val="00346D6F"/>
    <w:rsid w:val="00351EC9"/>
    <w:rsid w:val="00353421"/>
    <w:rsid w:val="00355AA9"/>
    <w:rsid w:val="003618EA"/>
    <w:rsid w:val="00363608"/>
    <w:rsid w:val="0036592B"/>
    <w:rsid w:val="003703F3"/>
    <w:rsid w:val="003704DF"/>
    <w:rsid w:val="00372118"/>
    <w:rsid w:val="00380C06"/>
    <w:rsid w:val="00381D21"/>
    <w:rsid w:val="00381EF5"/>
    <w:rsid w:val="00384D35"/>
    <w:rsid w:val="0038603B"/>
    <w:rsid w:val="003873F2"/>
    <w:rsid w:val="00387805"/>
    <w:rsid w:val="00390517"/>
    <w:rsid w:val="00390B46"/>
    <w:rsid w:val="003A179F"/>
    <w:rsid w:val="003A181B"/>
    <w:rsid w:val="003B0BFF"/>
    <w:rsid w:val="003B0D8A"/>
    <w:rsid w:val="003B2CE9"/>
    <w:rsid w:val="003B3C67"/>
    <w:rsid w:val="003B633F"/>
    <w:rsid w:val="003B65C9"/>
    <w:rsid w:val="003C5A58"/>
    <w:rsid w:val="003C72D5"/>
    <w:rsid w:val="003D0F61"/>
    <w:rsid w:val="003D1AC2"/>
    <w:rsid w:val="003D3658"/>
    <w:rsid w:val="003D36D6"/>
    <w:rsid w:val="003D5B70"/>
    <w:rsid w:val="003E151A"/>
    <w:rsid w:val="003E1F17"/>
    <w:rsid w:val="003E5041"/>
    <w:rsid w:val="003F04F1"/>
    <w:rsid w:val="003F36FE"/>
    <w:rsid w:val="004027F5"/>
    <w:rsid w:val="0040606B"/>
    <w:rsid w:val="00412A62"/>
    <w:rsid w:val="00412D63"/>
    <w:rsid w:val="00416E58"/>
    <w:rsid w:val="00424EBB"/>
    <w:rsid w:val="00425D89"/>
    <w:rsid w:val="00427D5D"/>
    <w:rsid w:val="0043155A"/>
    <w:rsid w:val="0043276B"/>
    <w:rsid w:val="0043333C"/>
    <w:rsid w:val="004376E6"/>
    <w:rsid w:val="00446D35"/>
    <w:rsid w:val="00450AE8"/>
    <w:rsid w:val="00452468"/>
    <w:rsid w:val="004526E0"/>
    <w:rsid w:val="00452D49"/>
    <w:rsid w:val="00454B9D"/>
    <w:rsid w:val="0045535D"/>
    <w:rsid w:val="004561B0"/>
    <w:rsid w:val="00460EE4"/>
    <w:rsid w:val="004630FD"/>
    <w:rsid w:val="00464095"/>
    <w:rsid w:val="00466502"/>
    <w:rsid w:val="0047384F"/>
    <w:rsid w:val="004801EF"/>
    <w:rsid w:val="00481842"/>
    <w:rsid w:val="00481CB2"/>
    <w:rsid w:val="00482774"/>
    <w:rsid w:val="004835F8"/>
    <w:rsid w:val="00484AC7"/>
    <w:rsid w:val="00492A96"/>
    <w:rsid w:val="00496D8A"/>
    <w:rsid w:val="004970BB"/>
    <w:rsid w:val="0049739E"/>
    <w:rsid w:val="004A302B"/>
    <w:rsid w:val="004A4180"/>
    <w:rsid w:val="004A4DBD"/>
    <w:rsid w:val="004A6AC2"/>
    <w:rsid w:val="004A6BDE"/>
    <w:rsid w:val="004A7A58"/>
    <w:rsid w:val="004B31BC"/>
    <w:rsid w:val="004B5210"/>
    <w:rsid w:val="004C1A0B"/>
    <w:rsid w:val="004C48FC"/>
    <w:rsid w:val="004D0D4F"/>
    <w:rsid w:val="004D43B3"/>
    <w:rsid w:val="004D4E36"/>
    <w:rsid w:val="004D73AF"/>
    <w:rsid w:val="004E15EA"/>
    <w:rsid w:val="004E20A9"/>
    <w:rsid w:val="004E33BB"/>
    <w:rsid w:val="004E5A85"/>
    <w:rsid w:val="004E65A8"/>
    <w:rsid w:val="004E65F1"/>
    <w:rsid w:val="004F2330"/>
    <w:rsid w:val="004F6131"/>
    <w:rsid w:val="004F7848"/>
    <w:rsid w:val="004F7E87"/>
    <w:rsid w:val="00501E8B"/>
    <w:rsid w:val="005022A6"/>
    <w:rsid w:val="00503019"/>
    <w:rsid w:val="00503878"/>
    <w:rsid w:val="00503F17"/>
    <w:rsid w:val="00505CB1"/>
    <w:rsid w:val="0050701D"/>
    <w:rsid w:val="00507BEF"/>
    <w:rsid w:val="00515197"/>
    <w:rsid w:val="005155CF"/>
    <w:rsid w:val="0053468F"/>
    <w:rsid w:val="00534E9A"/>
    <w:rsid w:val="00536497"/>
    <w:rsid w:val="00545C76"/>
    <w:rsid w:val="00546CCF"/>
    <w:rsid w:val="005474B3"/>
    <w:rsid w:val="0055034F"/>
    <w:rsid w:val="005504F2"/>
    <w:rsid w:val="005529E2"/>
    <w:rsid w:val="0055486D"/>
    <w:rsid w:val="005574D8"/>
    <w:rsid w:val="005619ED"/>
    <w:rsid w:val="0056341B"/>
    <w:rsid w:val="00573373"/>
    <w:rsid w:val="00576090"/>
    <w:rsid w:val="005764DF"/>
    <w:rsid w:val="00576700"/>
    <w:rsid w:val="00583961"/>
    <w:rsid w:val="0059133C"/>
    <w:rsid w:val="005A6FE4"/>
    <w:rsid w:val="005B0C06"/>
    <w:rsid w:val="005B25CA"/>
    <w:rsid w:val="005B5D0D"/>
    <w:rsid w:val="005C5B55"/>
    <w:rsid w:val="005D00BF"/>
    <w:rsid w:val="005D4B60"/>
    <w:rsid w:val="005D6B0F"/>
    <w:rsid w:val="005E5235"/>
    <w:rsid w:val="005F0369"/>
    <w:rsid w:val="005F4CA1"/>
    <w:rsid w:val="006001A8"/>
    <w:rsid w:val="00601D45"/>
    <w:rsid w:val="006040A1"/>
    <w:rsid w:val="0060644A"/>
    <w:rsid w:val="006121C8"/>
    <w:rsid w:val="00617D06"/>
    <w:rsid w:val="00621A4B"/>
    <w:rsid w:val="00621EE1"/>
    <w:rsid w:val="006275A0"/>
    <w:rsid w:val="00630F5F"/>
    <w:rsid w:val="00631491"/>
    <w:rsid w:val="00634C64"/>
    <w:rsid w:val="00635EB5"/>
    <w:rsid w:val="006416A1"/>
    <w:rsid w:val="00642EF0"/>
    <w:rsid w:val="00642FD5"/>
    <w:rsid w:val="006508D0"/>
    <w:rsid w:val="00655AEA"/>
    <w:rsid w:val="006568E8"/>
    <w:rsid w:val="00664125"/>
    <w:rsid w:val="00692FA3"/>
    <w:rsid w:val="00693838"/>
    <w:rsid w:val="00694B28"/>
    <w:rsid w:val="006A65F4"/>
    <w:rsid w:val="006A71F8"/>
    <w:rsid w:val="006B10F9"/>
    <w:rsid w:val="006B31EA"/>
    <w:rsid w:val="006B5CAC"/>
    <w:rsid w:val="006B5F49"/>
    <w:rsid w:val="006B7103"/>
    <w:rsid w:val="006C05B7"/>
    <w:rsid w:val="006C0F1E"/>
    <w:rsid w:val="006C2A18"/>
    <w:rsid w:val="006C4087"/>
    <w:rsid w:val="006C4ECE"/>
    <w:rsid w:val="006D0A45"/>
    <w:rsid w:val="006D37E4"/>
    <w:rsid w:val="006D7941"/>
    <w:rsid w:val="006E0634"/>
    <w:rsid w:val="006E2DBE"/>
    <w:rsid w:val="006E2F31"/>
    <w:rsid w:val="006F262E"/>
    <w:rsid w:val="006F35D8"/>
    <w:rsid w:val="006F4588"/>
    <w:rsid w:val="006F54C9"/>
    <w:rsid w:val="00700123"/>
    <w:rsid w:val="0070255E"/>
    <w:rsid w:val="00702DFA"/>
    <w:rsid w:val="00712715"/>
    <w:rsid w:val="007135AD"/>
    <w:rsid w:val="00713FF5"/>
    <w:rsid w:val="007164BF"/>
    <w:rsid w:val="00717D73"/>
    <w:rsid w:val="00721717"/>
    <w:rsid w:val="00732520"/>
    <w:rsid w:val="00732CD5"/>
    <w:rsid w:val="007330BF"/>
    <w:rsid w:val="007361AB"/>
    <w:rsid w:val="007373A4"/>
    <w:rsid w:val="00737794"/>
    <w:rsid w:val="007402F6"/>
    <w:rsid w:val="00740ACE"/>
    <w:rsid w:val="00742556"/>
    <w:rsid w:val="007470FE"/>
    <w:rsid w:val="00756A59"/>
    <w:rsid w:val="00760888"/>
    <w:rsid w:val="0076112C"/>
    <w:rsid w:val="00763F95"/>
    <w:rsid w:val="007641C3"/>
    <w:rsid w:val="00767C91"/>
    <w:rsid w:val="00771D1B"/>
    <w:rsid w:val="00772B44"/>
    <w:rsid w:val="007758C4"/>
    <w:rsid w:val="007809E3"/>
    <w:rsid w:val="00783C98"/>
    <w:rsid w:val="007922B9"/>
    <w:rsid w:val="0079783E"/>
    <w:rsid w:val="007B1FEC"/>
    <w:rsid w:val="007B7D2E"/>
    <w:rsid w:val="007C0004"/>
    <w:rsid w:val="007C0E8A"/>
    <w:rsid w:val="007C1852"/>
    <w:rsid w:val="007C325F"/>
    <w:rsid w:val="007C4B75"/>
    <w:rsid w:val="007C4D48"/>
    <w:rsid w:val="007C723C"/>
    <w:rsid w:val="007D615A"/>
    <w:rsid w:val="007E51AB"/>
    <w:rsid w:val="007E56CC"/>
    <w:rsid w:val="007E73D9"/>
    <w:rsid w:val="007F1830"/>
    <w:rsid w:val="007F2885"/>
    <w:rsid w:val="007F2A8B"/>
    <w:rsid w:val="007F3CE7"/>
    <w:rsid w:val="007F5FC0"/>
    <w:rsid w:val="008001D8"/>
    <w:rsid w:val="00802855"/>
    <w:rsid w:val="008050F4"/>
    <w:rsid w:val="008055BF"/>
    <w:rsid w:val="00805AE2"/>
    <w:rsid w:val="00805C8D"/>
    <w:rsid w:val="008076F2"/>
    <w:rsid w:val="008115E5"/>
    <w:rsid w:val="00814768"/>
    <w:rsid w:val="00816888"/>
    <w:rsid w:val="00817275"/>
    <w:rsid w:val="008231A3"/>
    <w:rsid w:val="00824719"/>
    <w:rsid w:val="008254C6"/>
    <w:rsid w:val="00844A85"/>
    <w:rsid w:val="0085168D"/>
    <w:rsid w:val="00855BF2"/>
    <w:rsid w:val="0086038F"/>
    <w:rsid w:val="008615DC"/>
    <w:rsid w:val="008630A7"/>
    <w:rsid w:val="00864CB6"/>
    <w:rsid w:val="00866357"/>
    <w:rsid w:val="008677BC"/>
    <w:rsid w:val="0087029D"/>
    <w:rsid w:val="00871CA3"/>
    <w:rsid w:val="0087625B"/>
    <w:rsid w:val="00880434"/>
    <w:rsid w:val="00881101"/>
    <w:rsid w:val="00883906"/>
    <w:rsid w:val="00886E51"/>
    <w:rsid w:val="00887CB4"/>
    <w:rsid w:val="008934AF"/>
    <w:rsid w:val="00895EFC"/>
    <w:rsid w:val="008A0859"/>
    <w:rsid w:val="008A1E00"/>
    <w:rsid w:val="008A2FBD"/>
    <w:rsid w:val="008A4E33"/>
    <w:rsid w:val="008A55F6"/>
    <w:rsid w:val="008C1D88"/>
    <w:rsid w:val="008C40D1"/>
    <w:rsid w:val="008C4292"/>
    <w:rsid w:val="008C5115"/>
    <w:rsid w:val="008C7D7F"/>
    <w:rsid w:val="008D04E9"/>
    <w:rsid w:val="008D15A1"/>
    <w:rsid w:val="008D1870"/>
    <w:rsid w:val="008D4D7A"/>
    <w:rsid w:val="008D65A0"/>
    <w:rsid w:val="008D7316"/>
    <w:rsid w:val="008E2545"/>
    <w:rsid w:val="008E2884"/>
    <w:rsid w:val="00900A84"/>
    <w:rsid w:val="00902143"/>
    <w:rsid w:val="00902A3C"/>
    <w:rsid w:val="009035F4"/>
    <w:rsid w:val="00903A4F"/>
    <w:rsid w:val="00904386"/>
    <w:rsid w:val="00904525"/>
    <w:rsid w:val="00905109"/>
    <w:rsid w:val="0090563E"/>
    <w:rsid w:val="00914A42"/>
    <w:rsid w:val="00917569"/>
    <w:rsid w:val="009225FB"/>
    <w:rsid w:val="00923FFF"/>
    <w:rsid w:val="0092452C"/>
    <w:rsid w:val="00927B1B"/>
    <w:rsid w:val="00927B8D"/>
    <w:rsid w:val="00932075"/>
    <w:rsid w:val="00934EAD"/>
    <w:rsid w:val="009437B3"/>
    <w:rsid w:val="0094427C"/>
    <w:rsid w:val="00952AF9"/>
    <w:rsid w:val="00953EDA"/>
    <w:rsid w:val="0095543C"/>
    <w:rsid w:val="0095624F"/>
    <w:rsid w:val="009572A8"/>
    <w:rsid w:val="00957A4E"/>
    <w:rsid w:val="0096113F"/>
    <w:rsid w:val="0096235D"/>
    <w:rsid w:val="009638EA"/>
    <w:rsid w:val="00965927"/>
    <w:rsid w:val="009765CD"/>
    <w:rsid w:val="009800AB"/>
    <w:rsid w:val="009830E0"/>
    <w:rsid w:val="00986C4E"/>
    <w:rsid w:val="00990E96"/>
    <w:rsid w:val="00991B24"/>
    <w:rsid w:val="00991D9B"/>
    <w:rsid w:val="009946A0"/>
    <w:rsid w:val="009A26EE"/>
    <w:rsid w:val="009A4757"/>
    <w:rsid w:val="009A60DE"/>
    <w:rsid w:val="009A61B3"/>
    <w:rsid w:val="009A6F80"/>
    <w:rsid w:val="009A751B"/>
    <w:rsid w:val="009B5659"/>
    <w:rsid w:val="009B63DD"/>
    <w:rsid w:val="009B6838"/>
    <w:rsid w:val="009B7044"/>
    <w:rsid w:val="009B7737"/>
    <w:rsid w:val="009B7B67"/>
    <w:rsid w:val="009C0626"/>
    <w:rsid w:val="009C36B8"/>
    <w:rsid w:val="009C57E9"/>
    <w:rsid w:val="009C5EA2"/>
    <w:rsid w:val="009D0B7A"/>
    <w:rsid w:val="009D1E99"/>
    <w:rsid w:val="009D2B0F"/>
    <w:rsid w:val="009D5D5E"/>
    <w:rsid w:val="009D73CB"/>
    <w:rsid w:val="009E036B"/>
    <w:rsid w:val="009E1CAA"/>
    <w:rsid w:val="009E3514"/>
    <w:rsid w:val="009E3659"/>
    <w:rsid w:val="009E694D"/>
    <w:rsid w:val="009F049B"/>
    <w:rsid w:val="009F1D67"/>
    <w:rsid w:val="009F3BCE"/>
    <w:rsid w:val="00A03DB7"/>
    <w:rsid w:val="00A06FA7"/>
    <w:rsid w:val="00A143D3"/>
    <w:rsid w:val="00A15C7F"/>
    <w:rsid w:val="00A216EB"/>
    <w:rsid w:val="00A2195A"/>
    <w:rsid w:val="00A224E0"/>
    <w:rsid w:val="00A236D3"/>
    <w:rsid w:val="00A2503A"/>
    <w:rsid w:val="00A4706A"/>
    <w:rsid w:val="00A50DD9"/>
    <w:rsid w:val="00A5551F"/>
    <w:rsid w:val="00A606CF"/>
    <w:rsid w:val="00A675A9"/>
    <w:rsid w:val="00A815BE"/>
    <w:rsid w:val="00A852A0"/>
    <w:rsid w:val="00A875B6"/>
    <w:rsid w:val="00A90F6C"/>
    <w:rsid w:val="00A92DF5"/>
    <w:rsid w:val="00A9509E"/>
    <w:rsid w:val="00A97252"/>
    <w:rsid w:val="00AA11DD"/>
    <w:rsid w:val="00AA3611"/>
    <w:rsid w:val="00AB12FB"/>
    <w:rsid w:val="00AB2543"/>
    <w:rsid w:val="00AB62A9"/>
    <w:rsid w:val="00AD1595"/>
    <w:rsid w:val="00AD6A0C"/>
    <w:rsid w:val="00AF5473"/>
    <w:rsid w:val="00B00D4B"/>
    <w:rsid w:val="00B0228A"/>
    <w:rsid w:val="00B0397D"/>
    <w:rsid w:val="00B045F2"/>
    <w:rsid w:val="00B0524C"/>
    <w:rsid w:val="00B055CA"/>
    <w:rsid w:val="00B109DC"/>
    <w:rsid w:val="00B14BDA"/>
    <w:rsid w:val="00B152D1"/>
    <w:rsid w:val="00B2232A"/>
    <w:rsid w:val="00B2677B"/>
    <w:rsid w:val="00B3294C"/>
    <w:rsid w:val="00B351D1"/>
    <w:rsid w:val="00B35858"/>
    <w:rsid w:val="00B40C9A"/>
    <w:rsid w:val="00B43913"/>
    <w:rsid w:val="00B441BD"/>
    <w:rsid w:val="00B5056A"/>
    <w:rsid w:val="00B531C2"/>
    <w:rsid w:val="00B53A94"/>
    <w:rsid w:val="00B5451F"/>
    <w:rsid w:val="00B561C4"/>
    <w:rsid w:val="00B635FF"/>
    <w:rsid w:val="00B641C5"/>
    <w:rsid w:val="00B70179"/>
    <w:rsid w:val="00B72958"/>
    <w:rsid w:val="00B76D10"/>
    <w:rsid w:val="00B81F3A"/>
    <w:rsid w:val="00B86A05"/>
    <w:rsid w:val="00B912A2"/>
    <w:rsid w:val="00B9272D"/>
    <w:rsid w:val="00B93724"/>
    <w:rsid w:val="00B94E8C"/>
    <w:rsid w:val="00B95E75"/>
    <w:rsid w:val="00BA264E"/>
    <w:rsid w:val="00BA52A4"/>
    <w:rsid w:val="00BA77F1"/>
    <w:rsid w:val="00BB00F6"/>
    <w:rsid w:val="00BB175B"/>
    <w:rsid w:val="00BB6F0A"/>
    <w:rsid w:val="00BC113F"/>
    <w:rsid w:val="00BC3557"/>
    <w:rsid w:val="00BC40C9"/>
    <w:rsid w:val="00BD19B9"/>
    <w:rsid w:val="00BD2A3A"/>
    <w:rsid w:val="00BE1B93"/>
    <w:rsid w:val="00BE5F63"/>
    <w:rsid w:val="00BF2D14"/>
    <w:rsid w:val="00BF7C0C"/>
    <w:rsid w:val="00C00738"/>
    <w:rsid w:val="00C01EDC"/>
    <w:rsid w:val="00C02C8D"/>
    <w:rsid w:val="00C0353E"/>
    <w:rsid w:val="00C037F0"/>
    <w:rsid w:val="00C06101"/>
    <w:rsid w:val="00C07FE9"/>
    <w:rsid w:val="00C125B4"/>
    <w:rsid w:val="00C128CD"/>
    <w:rsid w:val="00C13734"/>
    <w:rsid w:val="00C16441"/>
    <w:rsid w:val="00C16A9C"/>
    <w:rsid w:val="00C20BCF"/>
    <w:rsid w:val="00C22F28"/>
    <w:rsid w:val="00C23CA0"/>
    <w:rsid w:val="00C2406E"/>
    <w:rsid w:val="00C26E4B"/>
    <w:rsid w:val="00C34E8E"/>
    <w:rsid w:val="00C37C86"/>
    <w:rsid w:val="00C41A4F"/>
    <w:rsid w:val="00C47495"/>
    <w:rsid w:val="00C53C45"/>
    <w:rsid w:val="00C60EE8"/>
    <w:rsid w:val="00C6531F"/>
    <w:rsid w:val="00C6555D"/>
    <w:rsid w:val="00C660B0"/>
    <w:rsid w:val="00C72198"/>
    <w:rsid w:val="00C729B6"/>
    <w:rsid w:val="00C72DD3"/>
    <w:rsid w:val="00C73889"/>
    <w:rsid w:val="00C74646"/>
    <w:rsid w:val="00C75C27"/>
    <w:rsid w:val="00C76168"/>
    <w:rsid w:val="00C766C3"/>
    <w:rsid w:val="00C76966"/>
    <w:rsid w:val="00C76C93"/>
    <w:rsid w:val="00C7723A"/>
    <w:rsid w:val="00C82E5F"/>
    <w:rsid w:val="00C83395"/>
    <w:rsid w:val="00C86999"/>
    <w:rsid w:val="00C911AF"/>
    <w:rsid w:val="00C91FD9"/>
    <w:rsid w:val="00C95824"/>
    <w:rsid w:val="00C96F66"/>
    <w:rsid w:val="00C97432"/>
    <w:rsid w:val="00CA4690"/>
    <w:rsid w:val="00CA4A0A"/>
    <w:rsid w:val="00CA6C79"/>
    <w:rsid w:val="00CA73C6"/>
    <w:rsid w:val="00CA7C6F"/>
    <w:rsid w:val="00CA7CF2"/>
    <w:rsid w:val="00CB0947"/>
    <w:rsid w:val="00CB19B4"/>
    <w:rsid w:val="00CB4A18"/>
    <w:rsid w:val="00CB4C66"/>
    <w:rsid w:val="00CB526D"/>
    <w:rsid w:val="00CB5D30"/>
    <w:rsid w:val="00CC249D"/>
    <w:rsid w:val="00CC24B8"/>
    <w:rsid w:val="00CC6B9C"/>
    <w:rsid w:val="00CD1C7C"/>
    <w:rsid w:val="00CD4C44"/>
    <w:rsid w:val="00CE1940"/>
    <w:rsid w:val="00CE478A"/>
    <w:rsid w:val="00CE4E6C"/>
    <w:rsid w:val="00CE6E15"/>
    <w:rsid w:val="00CF0870"/>
    <w:rsid w:val="00CF0B74"/>
    <w:rsid w:val="00CF349B"/>
    <w:rsid w:val="00D0095C"/>
    <w:rsid w:val="00D026F4"/>
    <w:rsid w:val="00D0299C"/>
    <w:rsid w:val="00D03B77"/>
    <w:rsid w:val="00D046C4"/>
    <w:rsid w:val="00D0641B"/>
    <w:rsid w:val="00D06F9C"/>
    <w:rsid w:val="00D102C5"/>
    <w:rsid w:val="00D10536"/>
    <w:rsid w:val="00D12226"/>
    <w:rsid w:val="00D14666"/>
    <w:rsid w:val="00D149E5"/>
    <w:rsid w:val="00D16579"/>
    <w:rsid w:val="00D25292"/>
    <w:rsid w:val="00D26555"/>
    <w:rsid w:val="00D30D50"/>
    <w:rsid w:val="00D32916"/>
    <w:rsid w:val="00D33159"/>
    <w:rsid w:val="00D33FFB"/>
    <w:rsid w:val="00D3454F"/>
    <w:rsid w:val="00D370F8"/>
    <w:rsid w:val="00D372BC"/>
    <w:rsid w:val="00D37382"/>
    <w:rsid w:val="00D420BC"/>
    <w:rsid w:val="00D430BA"/>
    <w:rsid w:val="00D45566"/>
    <w:rsid w:val="00D46654"/>
    <w:rsid w:val="00D47AED"/>
    <w:rsid w:val="00D507F1"/>
    <w:rsid w:val="00D51AB8"/>
    <w:rsid w:val="00D538A3"/>
    <w:rsid w:val="00D5576E"/>
    <w:rsid w:val="00D63664"/>
    <w:rsid w:val="00D653B8"/>
    <w:rsid w:val="00D663B1"/>
    <w:rsid w:val="00D6724F"/>
    <w:rsid w:val="00D7202E"/>
    <w:rsid w:val="00D74E4D"/>
    <w:rsid w:val="00D7625D"/>
    <w:rsid w:val="00D80E8D"/>
    <w:rsid w:val="00D81757"/>
    <w:rsid w:val="00D8284D"/>
    <w:rsid w:val="00D830FC"/>
    <w:rsid w:val="00D9167D"/>
    <w:rsid w:val="00D92415"/>
    <w:rsid w:val="00D93F4F"/>
    <w:rsid w:val="00D94219"/>
    <w:rsid w:val="00D95913"/>
    <w:rsid w:val="00D96E4D"/>
    <w:rsid w:val="00D96F85"/>
    <w:rsid w:val="00DA08DC"/>
    <w:rsid w:val="00DA157C"/>
    <w:rsid w:val="00DA22F2"/>
    <w:rsid w:val="00DA335C"/>
    <w:rsid w:val="00DA4095"/>
    <w:rsid w:val="00DA4CDC"/>
    <w:rsid w:val="00DB075A"/>
    <w:rsid w:val="00DB1274"/>
    <w:rsid w:val="00DB2B79"/>
    <w:rsid w:val="00DC2288"/>
    <w:rsid w:val="00DC5658"/>
    <w:rsid w:val="00DC617B"/>
    <w:rsid w:val="00DC7224"/>
    <w:rsid w:val="00DD141E"/>
    <w:rsid w:val="00DD261E"/>
    <w:rsid w:val="00DD36F1"/>
    <w:rsid w:val="00DD4A7D"/>
    <w:rsid w:val="00DD7481"/>
    <w:rsid w:val="00DE2738"/>
    <w:rsid w:val="00DE2DA0"/>
    <w:rsid w:val="00DE536C"/>
    <w:rsid w:val="00DF2261"/>
    <w:rsid w:val="00DF2C71"/>
    <w:rsid w:val="00DF3859"/>
    <w:rsid w:val="00DF4A82"/>
    <w:rsid w:val="00DF5432"/>
    <w:rsid w:val="00DF7302"/>
    <w:rsid w:val="00E00867"/>
    <w:rsid w:val="00E0282B"/>
    <w:rsid w:val="00E03643"/>
    <w:rsid w:val="00E056E2"/>
    <w:rsid w:val="00E07554"/>
    <w:rsid w:val="00E10EA0"/>
    <w:rsid w:val="00E1170B"/>
    <w:rsid w:val="00E12B44"/>
    <w:rsid w:val="00E13CF3"/>
    <w:rsid w:val="00E203E1"/>
    <w:rsid w:val="00E22837"/>
    <w:rsid w:val="00E23B13"/>
    <w:rsid w:val="00E260D7"/>
    <w:rsid w:val="00E26726"/>
    <w:rsid w:val="00E3084C"/>
    <w:rsid w:val="00E330C3"/>
    <w:rsid w:val="00E3561C"/>
    <w:rsid w:val="00E4029C"/>
    <w:rsid w:val="00E4155C"/>
    <w:rsid w:val="00E439B0"/>
    <w:rsid w:val="00E44FE4"/>
    <w:rsid w:val="00E51166"/>
    <w:rsid w:val="00E57734"/>
    <w:rsid w:val="00E57C1C"/>
    <w:rsid w:val="00E61F4F"/>
    <w:rsid w:val="00E628F0"/>
    <w:rsid w:val="00E62B76"/>
    <w:rsid w:val="00E63973"/>
    <w:rsid w:val="00E63A66"/>
    <w:rsid w:val="00E65BD8"/>
    <w:rsid w:val="00E66CDB"/>
    <w:rsid w:val="00E7084E"/>
    <w:rsid w:val="00E71DC2"/>
    <w:rsid w:val="00E72045"/>
    <w:rsid w:val="00E7456C"/>
    <w:rsid w:val="00E77972"/>
    <w:rsid w:val="00E81684"/>
    <w:rsid w:val="00E82E0D"/>
    <w:rsid w:val="00E91736"/>
    <w:rsid w:val="00E95FE8"/>
    <w:rsid w:val="00E97022"/>
    <w:rsid w:val="00E97AC9"/>
    <w:rsid w:val="00EA1B26"/>
    <w:rsid w:val="00EA2DC3"/>
    <w:rsid w:val="00EA3709"/>
    <w:rsid w:val="00EA6E52"/>
    <w:rsid w:val="00EB1B8A"/>
    <w:rsid w:val="00EB4B1C"/>
    <w:rsid w:val="00EC3ACF"/>
    <w:rsid w:val="00EC59DD"/>
    <w:rsid w:val="00ED0513"/>
    <w:rsid w:val="00ED28A2"/>
    <w:rsid w:val="00ED4B41"/>
    <w:rsid w:val="00EE25BE"/>
    <w:rsid w:val="00EE332C"/>
    <w:rsid w:val="00EE6E26"/>
    <w:rsid w:val="00EE74D4"/>
    <w:rsid w:val="00EE7EF2"/>
    <w:rsid w:val="00EF0E5B"/>
    <w:rsid w:val="00EF4266"/>
    <w:rsid w:val="00F0133E"/>
    <w:rsid w:val="00F01D60"/>
    <w:rsid w:val="00F025D2"/>
    <w:rsid w:val="00F06B4D"/>
    <w:rsid w:val="00F1401C"/>
    <w:rsid w:val="00F1420D"/>
    <w:rsid w:val="00F143F7"/>
    <w:rsid w:val="00F16EDB"/>
    <w:rsid w:val="00F24379"/>
    <w:rsid w:val="00F26E12"/>
    <w:rsid w:val="00F3040C"/>
    <w:rsid w:val="00F349FC"/>
    <w:rsid w:val="00F36DB3"/>
    <w:rsid w:val="00F41880"/>
    <w:rsid w:val="00F421FE"/>
    <w:rsid w:val="00F43A82"/>
    <w:rsid w:val="00F44467"/>
    <w:rsid w:val="00F528D5"/>
    <w:rsid w:val="00F55287"/>
    <w:rsid w:val="00F578F9"/>
    <w:rsid w:val="00F57EBE"/>
    <w:rsid w:val="00F635A4"/>
    <w:rsid w:val="00F727CA"/>
    <w:rsid w:val="00F817A7"/>
    <w:rsid w:val="00F91CE6"/>
    <w:rsid w:val="00F92315"/>
    <w:rsid w:val="00F93ABB"/>
    <w:rsid w:val="00F9462D"/>
    <w:rsid w:val="00F95B89"/>
    <w:rsid w:val="00FA0F9E"/>
    <w:rsid w:val="00FA4560"/>
    <w:rsid w:val="00FA6D2B"/>
    <w:rsid w:val="00FA7070"/>
    <w:rsid w:val="00FB6383"/>
    <w:rsid w:val="00FC1E61"/>
    <w:rsid w:val="00FC6B94"/>
    <w:rsid w:val="00FD1C4C"/>
    <w:rsid w:val="00FD221F"/>
    <w:rsid w:val="00FD4778"/>
    <w:rsid w:val="00FD69B4"/>
    <w:rsid w:val="00FE1783"/>
    <w:rsid w:val="00FE645B"/>
    <w:rsid w:val="00FE7D00"/>
    <w:rsid w:val="13461159"/>
    <w:rsid w:val="6298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784F2"/>
  <w15:chartTrackingRefBased/>
  <w15:docId w15:val="{CE22AE82-8D60-4D45-8EEB-169F7FA93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02855"/>
    <w:rPr>
      <w:rFonts w:ascii="Times New Roman" w:eastAsia="Times New Roman" w:hAnsi="Times New Roman" w:cs="Times New Roman"/>
    </w:rPr>
  </w:style>
  <w:style w:type="paragraph" w:styleId="Heading1">
    <w:name w:val="heading 1"/>
    <w:basedOn w:val="Normal"/>
    <w:next w:val="Normal"/>
    <w:link w:val="Heading1Char"/>
    <w:uiPriority w:val="9"/>
    <w:qFormat/>
    <w:rsid w:val="006121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233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25C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7F9"/>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1B699B"/>
    <w:rPr>
      <w:rFonts w:eastAsiaTheme="minorHAnsi"/>
      <w:sz w:val="18"/>
      <w:szCs w:val="18"/>
    </w:rPr>
  </w:style>
  <w:style w:type="character" w:customStyle="1" w:styleId="BalloonTextChar">
    <w:name w:val="Balloon Text Char"/>
    <w:basedOn w:val="DefaultParagraphFont"/>
    <w:link w:val="BalloonText"/>
    <w:uiPriority w:val="99"/>
    <w:semiHidden/>
    <w:rsid w:val="001B699B"/>
    <w:rPr>
      <w:rFonts w:ascii="Times New Roman" w:hAnsi="Times New Roman" w:cs="Times New Roman"/>
      <w:sz w:val="18"/>
      <w:szCs w:val="18"/>
    </w:rPr>
  </w:style>
  <w:style w:type="table" w:styleId="TableGrid">
    <w:name w:val="Table Grid"/>
    <w:basedOn w:val="TableNormal"/>
    <w:uiPriority w:val="39"/>
    <w:rsid w:val="00161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121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1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21C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121C8"/>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6121C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F2330"/>
    <w:rPr>
      <w:rFonts w:asciiTheme="majorHAnsi" w:eastAsiaTheme="majorEastAsia" w:hAnsiTheme="majorHAnsi" w:cstheme="majorBidi"/>
      <w:color w:val="2F5496" w:themeColor="accent1" w:themeShade="BF"/>
      <w:sz w:val="26"/>
      <w:szCs w:val="26"/>
    </w:rPr>
  </w:style>
  <w:style w:type="table" w:styleId="GridTable1Light-Accent5">
    <w:name w:val="Grid Table 1 Light Accent 5"/>
    <w:basedOn w:val="TableNormal"/>
    <w:uiPriority w:val="46"/>
    <w:rsid w:val="00FE1783"/>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FE1783"/>
    <w:rPr>
      <w:color w:val="0563C1" w:themeColor="hyperlink"/>
      <w:u w:val="single"/>
    </w:rPr>
  </w:style>
  <w:style w:type="table" w:styleId="GridTable1Light-Accent1">
    <w:name w:val="Grid Table 1 Light Accent 1"/>
    <w:basedOn w:val="TableNormal"/>
    <w:uiPriority w:val="46"/>
    <w:rsid w:val="00FE178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740ACE"/>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40ACE"/>
  </w:style>
  <w:style w:type="character" w:styleId="PageNumber">
    <w:name w:val="page number"/>
    <w:basedOn w:val="DefaultParagraphFont"/>
    <w:uiPriority w:val="99"/>
    <w:semiHidden/>
    <w:unhideWhenUsed/>
    <w:rsid w:val="00740ACE"/>
  </w:style>
  <w:style w:type="paragraph" w:styleId="Header">
    <w:name w:val="header"/>
    <w:basedOn w:val="Normal"/>
    <w:link w:val="HeaderChar"/>
    <w:uiPriority w:val="99"/>
    <w:unhideWhenUsed/>
    <w:rsid w:val="00287AD9"/>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87AD9"/>
  </w:style>
  <w:style w:type="character" w:styleId="CommentReference">
    <w:name w:val="annotation reference"/>
    <w:basedOn w:val="DefaultParagraphFont"/>
    <w:uiPriority w:val="99"/>
    <w:semiHidden/>
    <w:unhideWhenUsed/>
    <w:rsid w:val="00B561C4"/>
    <w:rPr>
      <w:sz w:val="16"/>
      <w:szCs w:val="16"/>
    </w:rPr>
  </w:style>
  <w:style w:type="paragraph" w:styleId="CommentText">
    <w:name w:val="annotation text"/>
    <w:basedOn w:val="Normal"/>
    <w:link w:val="CommentTextChar"/>
    <w:uiPriority w:val="99"/>
    <w:semiHidden/>
    <w:unhideWhenUsed/>
    <w:rsid w:val="00B561C4"/>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561C4"/>
    <w:rPr>
      <w:sz w:val="20"/>
      <w:szCs w:val="20"/>
    </w:rPr>
  </w:style>
  <w:style w:type="paragraph" w:styleId="CommentSubject">
    <w:name w:val="annotation subject"/>
    <w:basedOn w:val="CommentText"/>
    <w:next w:val="CommentText"/>
    <w:link w:val="CommentSubjectChar"/>
    <w:uiPriority w:val="99"/>
    <w:semiHidden/>
    <w:unhideWhenUsed/>
    <w:rsid w:val="00B561C4"/>
    <w:rPr>
      <w:b/>
      <w:bCs/>
    </w:rPr>
  </w:style>
  <w:style w:type="character" w:customStyle="1" w:styleId="CommentSubjectChar">
    <w:name w:val="Comment Subject Char"/>
    <w:basedOn w:val="CommentTextChar"/>
    <w:link w:val="CommentSubject"/>
    <w:uiPriority w:val="99"/>
    <w:semiHidden/>
    <w:rsid w:val="00B561C4"/>
    <w:rPr>
      <w:b/>
      <w:bCs/>
      <w:sz w:val="20"/>
      <w:szCs w:val="20"/>
    </w:rPr>
  </w:style>
  <w:style w:type="character" w:customStyle="1" w:styleId="Heading3Char">
    <w:name w:val="Heading 3 Char"/>
    <w:basedOn w:val="DefaultParagraphFont"/>
    <w:link w:val="Heading3"/>
    <w:uiPriority w:val="9"/>
    <w:rsid w:val="005B25CA"/>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rsid w:val="00C60EE8"/>
    <w:rPr>
      <w:color w:val="605E5C"/>
      <w:shd w:val="clear" w:color="auto" w:fill="E1DFDD"/>
    </w:rPr>
  </w:style>
  <w:style w:type="paragraph" w:styleId="Revision">
    <w:name w:val="Revision"/>
    <w:hidden/>
    <w:uiPriority w:val="99"/>
    <w:semiHidden/>
    <w:rsid w:val="00CA7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615">
      <w:bodyDiv w:val="1"/>
      <w:marLeft w:val="0"/>
      <w:marRight w:val="0"/>
      <w:marTop w:val="0"/>
      <w:marBottom w:val="0"/>
      <w:divBdr>
        <w:top w:val="none" w:sz="0" w:space="0" w:color="auto"/>
        <w:left w:val="none" w:sz="0" w:space="0" w:color="auto"/>
        <w:bottom w:val="none" w:sz="0" w:space="0" w:color="auto"/>
        <w:right w:val="none" w:sz="0" w:space="0" w:color="auto"/>
      </w:divBdr>
    </w:div>
    <w:div w:id="95370836">
      <w:bodyDiv w:val="1"/>
      <w:marLeft w:val="0"/>
      <w:marRight w:val="0"/>
      <w:marTop w:val="0"/>
      <w:marBottom w:val="0"/>
      <w:divBdr>
        <w:top w:val="none" w:sz="0" w:space="0" w:color="auto"/>
        <w:left w:val="none" w:sz="0" w:space="0" w:color="auto"/>
        <w:bottom w:val="none" w:sz="0" w:space="0" w:color="auto"/>
        <w:right w:val="none" w:sz="0" w:space="0" w:color="auto"/>
      </w:divBdr>
    </w:div>
    <w:div w:id="155999088">
      <w:bodyDiv w:val="1"/>
      <w:marLeft w:val="0"/>
      <w:marRight w:val="0"/>
      <w:marTop w:val="0"/>
      <w:marBottom w:val="0"/>
      <w:divBdr>
        <w:top w:val="none" w:sz="0" w:space="0" w:color="auto"/>
        <w:left w:val="none" w:sz="0" w:space="0" w:color="auto"/>
        <w:bottom w:val="none" w:sz="0" w:space="0" w:color="auto"/>
        <w:right w:val="none" w:sz="0" w:space="0" w:color="auto"/>
      </w:divBdr>
    </w:div>
    <w:div w:id="297954081">
      <w:bodyDiv w:val="1"/>
      <w:marLeft w:val="0"/>
      <w:marRight w:val="0"/>
      <w:marTop w:val="0"/>
      <w:marBottom w:val="0"/>
      <w:divBdr>
        <w:top w:val="none" w:sz="0" w:space="0" w:color="auto"/>
        <w:left w:val="none" w:sz="0" w:space="0" w:color="auto"/>
        <w:bottom w:val="none" w:sz="0" w:space="0" w:color="auto"/>
        <w:right w:val="none" w:sz="0" w:space="0" w:color="auto"/>
      </w:divBdr>
      <w:divsChild>
        <w:div w:id="1007437606">
          <w:marLeft w:val="0"/>
          <w:marRight w:val="0"/>
          <w:marTop w:val="0"/>
          <w:marBottom w:val="0"/>
          <w:divBdr>
            <w:top w:val="none" w:sz="0" w:space="0" w:color="auto"/>
            <w:left w:val="none" w:sz="0" w:space="0" w:color="auto"/>
            <w:bottom w:val="none" w:sz="0" w:space="0" w:color="auto"/>
            <w:right w:val="none" w:sz="0" w:space="0" w:color="auto"/>
          </w:divBdr>
          <w:divsChild>
            <w:div w:id="1073820660">
              <w:marLeft w:val="0"/>
              <w:marRight w:val="0"/>
              <w:marTop w:val="0"/>
              <w:marBottom w:val="0"/>
              <w:divBdr>
                <w:top w:val="none" w:sz="0" w:space="0" w:color="auto"/>
                <w:left w:val="none" w:sz="0" w:space="0" w:color="auto"/>
                <w:bottom w:val="none" w:sz="0" w:space="0" w:color="auto"/>
                <w:right w:val="none" w:sz="0" w:space="0" w:color="auto"/>
              </w:divBdr>
              <w:divsChild>
                <w:div w:id="9862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12447">
      <w:bodyDiv w:val="1"/>
      <w:marLeft w:val="0"/>
      <w:marRight w:val="0"/>
      <w:marTop w:val="0"/>
      <w:marBottom w:val="0"/>
      <w:divBdr>
        <w:top w:val="none" w:sz="0" w:space="0" w:color="auto"/>
        <w:left w:val="none" w:sz="0" w:space="0" w:color="auto"/>
        <w:bottom w:val="none" w:sz="0" w:space="0" w:color="auto"/>
        <w:right w:val="none" w:sz="0" w:space="0" w:color="auto"/>
      </w:divBdr>
    </w:div>
    <w:div w:id="573470396">
      <w:bodyDiv w:val="1"/>
      <w:marLeft w:val="0"/>
      <w:marRight w:val="0"/>
      <w:marTop w:val="0"/>
      <w:marBottom w:val="0"/>
      <w:divBdr>
        <w:top w:val="none" w:sz="0" w:space="0" w:color="auto"/>
        <w:left w:val="none" w:sz="0" w:space="0" w:color="auto"/>
        <w:bottom w:val="none" w:sz="0" w:space="0" w:color="auto"/>
        <w:right w:val="none" w:sz="0" w:space="0" w:color="auto"/>
      </w:divBdr>
    </w:div>
    <w:div w:id="583496432">
      <w:bodyDiv w:val="1"/>
      <w:marLeft w:val="0"/>
      <w:marRight w:val="0"/>
      <w:marTop w:val="0"/>
      <w:marBottom w:val="0"/>
      <w:divBdr>
        <w:top w:val="none" w:sz="0" w:space="0" w:color="auto"/>
        <w:left w:val="none" w:sz="0" w:space="0" w:color="auto"/>
        <w:bottom w:val="none" w:sz="0" w:space="0" w:color="auto"/>
        <w:right w:val="none" w:sz="0" w:space="0" w:color="auto"/>
      </w:divBdr>
    </w:div>
    <w:div w:id="637615628">
      <w:bodyDiv w:val="1"/>
      <w:marLeft w:val="0"/>
      <w:marRight w:val="0"/>
      <w:marTop w:val="0"/>
      <w:marBottom w:val="0"/>
      <w:divBdr>
        <w:top w:val="none" w:sz="0" w:space="0" w:color="auto"/>
        <w:left w:val="none" w:sz="0" w:space="0" w:color="auto"/>
        <w:bottom w:val="none" w:sz="0" w:space="0" w:color="auto"/>
        <w:right w:val="none" w:sz="0" w:space="0" w:color="auto"/>
      </w:divBdr>
    </w:div>
    <w:div w:id="685060071">
      <w:bodyDiv w:val="1"/>
      <w:marLeft w:val="0"/>
      <w:marRight w:val="0"/>
      <w:marTop w:val="0"/>
      <w:marBottom w:val="0"/>
      <w:divBdr>
        <w:top w:val="none" w:sz="0" w:space="0" w:color="auto"/>
        <w:left w:val="none" w:sz="0" w:space="0" w:color="auto"/>
        <w:bottom w:val="none" w:sz="0" w:space="0" w:color="auto"/>
        <w:right w:val="none" w:sz="0" w:space="0" w:color="auto"/>
      </w:divBdr>
    </w:div>
    <w:div w:id="747650983">
      <w:bodyDiv w:val="1"/>
      <w:marLeft w:val="0"/>
      <w:marRight w:val="0"/>
      <w:marTop w:val="0"/>
      <w:marBottom w:val="0"/>
      <w:divBdr>
        <w:top w:val="none" w:sz="0" w:space="0" w:color="auto"/>
        <w:left w:val="none" w:sz="0" w:space="0" w:color="auto"/>
        <w:bottom w:val="none" w:sz="0" w:space="0" w:color="auto"/>
        <w:right w:val="none" w:sz="0" w:space="0" w:color="auto"/>
      </w:divBdr>
    </w:div>
    <w:div w:id="810444905">
      <w:bodyDiv w:val="1"/>
      <w:marLeft w:val="0"/>
      <w:marRight w:val="0"/>
      <w:marTop w:val="0"/>
      <w:marBottom w:val="0"/>
      <w:divBdr>
        <w:top w:val="none" w:sz="0" w:space="0" w:color="auto"/>
        <w:left w:val="none" w:sz="0" w:space="0" w:color="auto"/>
        <w:bottom w:val="none" w:sz="0" w:space="0" w:color="auto"/>
        <w:right w:val="none" w:sz="0" w:space="0" w:color="auto"/>
      </w:divBdr>
    </w:div>
    <w:div w:id="931470527">
      <w:bodyDiv w:val="1"/>
      <w:marLeft w:val="0"/>
      <w:marRight w:val="0"/>
      <w:marTop w:val="0"/>
      <w:marBottom w:val="0"/>
      <w:divBdr>
        <w:top w:val="none" w:sz="0" w:space="0" w:color="auto"/>
        <w:left w:val="none" w:sz="0" w:space="0" w:color="auto"/>
        <w:bottom w:val="none" w:sz="0" w:space="0" w:color="auto"/>
        <w:right w:val="none" w:sz="0" w:space="0" w:color="auto"/>
      </w:divBdr>
    </w:div>
    <w:div w:id="944776906">
      <w:bodyDiv w:val="1"/>
      <w:marLeft w:val="0"/>
      <w:marRight w:val="0"/>
      <w:marTop w:val="0"/>
      <w:marBottom w:val="0"/>
      <w:divBdr>
        <w:top w:val="none" w:sz="0" w:space="0" w:color="auto"/>
        <w:left w:val="none" w:sz="0" w:space="0" w:color="auto"/>
        <w:bottom w:val="none" w:sz="0" w:space="0" w:color="auto"/>
        <w:right w:val="none" w:sz="0" w:space="0" w:color="auto"/>
      </w:divBdr>
    </w:div>
    <w:div w:id="1048335028">
      <w:bodyDiv w:val="1"/>
      <w:marLeft w:val="0"/>
      <w:marRight w:val="0"/>
      <w:marTop w:val="0"/>
      <w:marBottom w:val="0"/>
      <w:divBdr>
        <w:top w:val="none" w:sz="0" w:space="0" w:color="auto"/>
        <w:left w:val="none" w:sz="0" w:space="0" w:color="auto"/>
        <w:bottom w:val="none" w:sz="0" w:space="0" w:color="auto"/>
        <w:right w:val="none" w:sz="0" w:space="0" w:color="auto"/>
      </w:divBdr>
    </w:div>
    <w:div w:id="1057122309">
      <w:bodyDiv w:val="1"/>
      <w:marLeft w:val="0"/>
      <w:marRight w:val="0"/>
      <w:marTop w:val="0"/>
      <w:marBottom w:val="0"/>
      <w:divBdr>
        <w:top w:val="none" w:sz="0" w:space="0" w:color="auto"/>
        <w:left w:val="none" w:sz="0" w:space="0" w:color="auto"/>
        <w:bottom w:val="none" w:sz="0" w:space="0" w:color="auto"/>
        <w:right w:val="none" w:sz="0" w:space="0" w:color="auto"/>
      </w:divBdr>
    </w:div>
    <w:div w:id="1161240345">
      <w:bodyDiv w:val="1"/>
      <w:marLeft w:val="0"/>
      <w:marRight w:val="0"/>
      <w:marTop w:val="0"/>
      <w:marBottom w:val="0"/>
      <w:divBdr>
        <w:top w:val="none" w:sz="0" w:space="0" w:color="auto"/>
        <w:left w:val="none" w:sz="0" w:space="0" w:color="auto"/>
        <w:bottom w:val="none" w:sz="0" w:space="0" w:color="auto"/>
        <w:right w:val="none" w:sz="0" w:space="0" w:color="auto"/>
      </w:divBdr>
    </w:div>
    <w:div w:id="1204362633">
      <w:bodyDiv w:val="1"/>
      <w:marLeft w:val="0"/>
      <w:marRight w:val="0"/>
      <w:marTop w:val="0"/>
      <w:marBottom w:val="0"/>
      <w:divBdr>
        <w:top w:val="none" w:sz="0" w:space="0" w:color="auto"/>
        <w:left w:val="none" w:sz="0" w:space="0" w:color="auto"/>
        <w:bottom w:val="none" w:sz="0" w:space="0" w:color="auto"/>
        <w:right w:val="none" w:sz="0" w:space="0" w:color="auto"/>
      </w:divBdr>
    </w:div>
    <w:div w:id="1397901722">
      <w:bodyDiv w:val="1"/>
      <w:marLeft w:val="0"/>
      <w:marRight w:val="0"/>
      <w:marTop w:val="0"/>
      <w:marBottom w:val="0"/>
      <w:divBdr>
        <w:top w:val="none" w:sz="0" w:space="0" w:color="auto"/>
        <w:left w:val="none" w:sz="0" w:space="0" w:color="auto"/>
        <w:bottom w:val="none" w:sz="0" w:space="0" w:color="auto"/>
        <w:right w:val="none" w:sz="0" w:space="0" w:color="auto"/>
      </w:divBdr>
    </w:div>
    <w:div w:id="1529416838">
      <w:bodyDiv w:val="1"/>
      <w:marLeft w:val="0"/>
      <w:marRight w:val="0"/>
      <w:marTop w:val="0"/>
      <w:marBottom w:val="0"/>
      <w:divBdr>
        <w:top w:val="none" w:sz="0" w:space="0" w:color="auto"/>
        <w:left w:val="none" w:sz="0" w:space="0" w:color="auto"/>
        <w:bottom w:val="none" w:sz="0" w:space="0" w:color="auto"/>
        <w:right w:val="none" w:sz="0" w:space="0" w:color="auto"/>
      </w:divBdr>
    </w:div>
    <w:div w:id="1535340869">
      <w:bodyDiv w:val="1"/>
      <w:marLeft w:val="0"/>
      <w:marRight w:val="0"/>
      <w:marTop w:val="0"/>
      <w:marBottom w:val="0"/>
      <w:divBdr>
        <w:top w:val="none" w:sz="0" w:space="0" w:color="auto"/>
        <w:left w:val="none" w:sz="0" w:space="0" w:color="auto"/>
        <w:bottom w:val="none" w:sz="0" w:space="0" w:color="auto"/>
        <w:right w:val="none" w:sz="0" w:space="0" w:color="auto"/>
      </w:divBdr>
      <w:divsChild>
        <w:div w:id="1874802887">
          <w:marLeft w:val="0"/>
          <w:marRight w:val="0"/>
          <w:marTop w:val="0"/>
          <w:marBottom w:val="0"/>
          <w:divBdr>
            <w:top w:val="none" w:sz="0" w:space="0" w:color="auto"/>
            <w:left w:val="none" w:sz="0" w:space="0" w:color="auto"/>
            <w:bottom w:val="none" w:sz="0" w:space="0" w:color="auto"/>
            <w:right w:val="none" w:sz="0" w:space="0" w:color="auto"/>
          </w:divBdr>
        </w:div>
        <w:div w:id="856653555">
          <w:marLeft w:val="0"/>
          <w:marRight w:val="0"/>
          <w:marTop w:val="0"/>
          <w:marBottom w:val="0"/>
          <w:divBdr>
            <w:top w:val="none" w:sz="0" w:space="0" w:color="auto"/>
            <w:left w:val="none" w:sz="0" w:space="0" w:color="auto"/>
            <w:bottom w:val="none" w:sz="0" w:space="0" w:color="auto"/>
            <w:right w:val="none" w:sz="0" w:space="0" w:color="auto"/>
          </w:divBdr>
        </w:div>
      </w:divsChild>
    </w:div>
    <w:div w:id="1541624762">
      <w:bodyDiv w:val="1"/>
      <w:marLeft w:val="0"/>
      <w:marRight w:val="0"/>
      <w:marTop w:val="0"/>
      <w:marBottom w:val="0"/>
      <w:divBdr>
        <w:top w:val="none" w:sz="0" w:space="0" w:color="auto"/>
        <w:left w:val="none" w:sz="0" w:space="0" w:color="auto"/>
        <w:bottom w:val="none" w:sz="0" w:space="0" w:color="auto"/>
        <w:right w:val="none" w:sz="0" w:space="0" w:color="auto"/>
      </w:divBdr>
    </w:div>
    <w:div w:id="1558475238">
      <w:bodyDiv w:val="1"/>
      <w:marLeft w:val="0"/>
      <w:marRight w:val="0"/>
      <w:marTop w:val="0"/>
      <w:marBottom w:val="0"/>
      <w:divBdr>
        <w:top w:val="none" w:sz="0" w:space="0" w:color="auto"/>
        <w:left w:val="none" w:sz="0" w:space="0" w:color="auto"/>
        <w:bottom w:val="none" w:sz="0" w:space="0" w:color="auto"/>
        <w:right w:val="none" w:sz="0" w:space="0" w:color="auto"/>
      </w:divBdr>
    </w:div>
    <w:div w:id="1659067732">
      <w:bodyDiv w:val="1"/>
      <w:marLeft w:val="0"/>
      <w:marRight w:val="0"/>
      <w:marTop w:val="0"/>
      <w:marBottom w:val="0"/>
      <w:divBdr>
        <w:top w:val="none" w:sz="0" w:space="0" w:color="auto"/>
        <w:left w:val="none" w:sz="0" w:space="0" w:color="auto"/>
        <w:bottom w:val="none" w:sz="0" w:space="0" w:color="auto"/>
        <w:right w:val="none" w:sz="0" w:space="0" w:color="auto"/>
      </w:divBdr>
    </w:div>
    <w:div w:id="1720661994">
      <w:bodyDiv w:val="1"/>
      <w:marLeft w:val="0"/>
      <w:marRight w:val="0"/>
      <w:marTop w:val="0"/>
      <w:marBottom w:val="0"/>
      <w:divBdr>
        <w:top w:val="none" w:sz="0" w:space="0" w:color="auto"/>
        <w:left w:val="none" w:sz="0" w:space="0" w:color="auto"/>
        <w:bottom w:val="none" w:sz="0" w:space="0" w:color="auto"/>
        <w:right w:val="none" w:sz="0" w:space="0" w:color="auto"/>
      </w:divBdr>
      <w:divsChild>
        <w:div w:id="157698289">
          <w:marLeft w:val="0"/>
          <w:marRight w:val="0"/>
          <w:marTop w:val="0"/>
          <w:marBottom w:val="0"/>
          <w:divBdr>
            <w:top w:val="none" w:sz="0" w:space="0" w:color="auto"/>
            <w:left w:val="none" w:sz="0" w:space="0" w:color="auto"/>
            <w:bottom w:val="none" w:sz="0" w:space="0" w:color="auto"/>
            <w:right w:val="none" w:sz="0" w:space="0" w:color="auto"/>
          </w:divBdr>
          <w:divsChild>
            <w:div w:id="164826980">
              <w:marLeft w:val="0"/>
              <w:marRight w:val="0"/>
              <w:marTop w:val="0"/>
              <w:marBottom w:val="0"/>
              <w:divBdr>
                <w:top w:val="none" w:sz="0" w:space="0" w:color="auto"/>
                <w:left w:val="none" w:sz="0" w:space="0" w:color="auto"/>
                <w:bottom w:val="none" w:sz="0" w:space="0" w:color="auto"/>
                <w:right w:val="none" w:sz="0" w:space="0" w:color="auto"/>
              </w:divBdr>
              <w:divsChild>
                <w:div w:id="13061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9653">
      <w:bodyDiv w:val="1"/>
      <w:marLeft w:val="0"/>
      <w:marRight w:val="0"/>
      <w:marTop w:val="0"/>
      <w:marBottom w:val="0"/>
      <w:divBdr>
        <w:top w:val="none" w:sz="0" w:space="0" w:color="auto"/>
        <w:left w:val="none" w:sz="0" w:space="0" w:color="auto"/>
        <w:bottom w:val="none" w:sz="0" w:space="0" w:color="auto"/>
        <w:right w:val="none" w:sz="0" w:space="0" w:color="auto"/>
      </w:divBdr>
    </w:div>
    <w:div w:id="1910965179">
      <w:bodyDiv w:val="1"/>
      <w:marLeft w:val="0"/>
      <w:marRight w:val="0"/>
      <w:marTop w:val="0"/>
      <w:marBottom w:val="0"/>
      <w:divBdr>
        <w:top w:val="none" w:sz="0" w:space="0" w:color="auto"/>
        <w:left w:val="none" w:sz="0" w:space="0" w:color="auto"/>
        <w:bottom w:val="none" w:sz="0" w:space="0" w:color="auto"/>
        <w:right w:val="none" w:sz="0" w:space="0" w:color="auto"/>
      </w:divBdr>
    </w:div>
    <w:div w:id="2017689391">
      <w:bodyDiv w:val="1"/>
      <w:marLeft w:val="0"/>
      <w:marRight w:val="0"/>
      <w:marTop w:val="0"/>
      <w:marBottom w:val="0"/>
      <w:divBdr>
        <w:top w:val="none" w:sz="0" w:space="0" w:color="auto"/>
        <w:left w:val="none" w:sz="0" w:space="0" w:color="auto"/>
        <w:bottom w:val="none" w:sz="0" w:space="0" w:color="auto"/>
        <w:right w:val="none" w:sz="0" w:space="0" w:color="auto"/>
      </w:divBdr>
    </w:div>
    <w:div w:id="2039965579">
      <w:bodyDiv w:val="1"/>
      <w:marLeft w:val="0"/>
      <w:marRight w:val="0"/>
      <w:marTop w:val="0"/>
      <w:marBottom w:val="0"/>
      <w:divBdr>
        <w:top w:val="none" w:sz="0" w:space="0" w:color="auto"/>
        <w:left w:val="none" w:sz="0" w:space="0" w:color="auto"/>
        <w:bottom w:val="none" w:sz="0" w:space="0" w:color="auto"/>
        <w:right w:val="none" w:sz="0" w:space="0" w:color="auto"/>
      </w:divBdr>
    </w:div>
    <w:div w:id="2062435814">
      <w:bodyDiv w:val="1"/>
      <w:marLeft w:val="0"/>
      <w:marRight w:val="0"/>
      <w:marTop w:val="0"/>
      <w:marBottom w:val="0"/>
      <w:divBdr>
        <w:top w:val="none" w:sz="0" w:space="0" w:color="auto"/>
        <w:left w:val="none" w:sz="0" w:space="0" w:color="auto"/>
        <w:bottom w:val="none" w:sz="0" w:space="0" w:color="auto"/>
        <w:right w:val="none" w:sz="0" w:space="0" w:color="auto"/>
      </w:divBdr>
      <w:divsChild>
        <w:div w:id="597374779">
          <w:marLeft w:val="0"/>
          <w:marRight w:val="0"/>
          <w:marTop w:val="0"/>
          <w:marBottom w:val="0"/>
          <w:divBdr>
            <w:top w:val="none" w:sz="0" w:space="0" w:color="auto"/>
            <w:left w:val="none" w:sz="0" w:space="0" w:color="auto"/>
            <w:bottom w:val="none" w:sz="0" w:space="0" w:color="auto"/>
            <w:right w:val="none" w:sz="0" w:space="0" w:color="auto"/>
          </w:divBdr>
          <w:divsChild>
            <w:div w:id="1890219898">
              <w:marLeft w:val="0"/>
              <w:marRight w:val="0"/>
              <w:marTop w:val="0"/>
              <w:marBottom w:val="0"/>
              <w:divBdr>
                <w:top w:val="none" w:sz="0" w:space="0" w:color="auto"/>
                <w:left w:val="none" w:sz="0" w:space="0" w:color="auto"/>
                <w:bottom w:val="none" w:sz="0" w:space="0" w:color="auto"/>
                <w:right w:val="none" w:sz="0" w:space="0" w:color="auto"/>
              </w:divBdr>
              <w:divsChild>
                <w:div w:id="19642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72075">
      <w:bodyDiv w:val="1"/>
      <w:marLeft w:val="0"/>
      <w:marRight w:val="0"/>
      <w:marTop w:val="0"/>
      <w:marBottom w:val="0"/>
      <w:divBdr>
        <w:top w:val="none" w:sz="0" w:space="0" w:color="auto"/>
        <w:left w:val="none" w:sz="0" w:space="0" w:color="auto"/>
        <w:bottom w:val="none" w:sz="0" w:space="0" w:color="auto"/>
        <w:right w:val="none" w:sz="0" w:space="0" w:color="auto"/>
      </w:divBdr>
      <w:divsChild>
        <w:div w:id="892666554">
          <w:marLeft w:val="0"/>
          <w:marRight w:val="0"/>
          <w:marTop w:val="0"/>
          <w:marBottom w:val="0"/>
          <w:divBdr>
            <w:top w:val="none" w:sz="0" w:space="0" w:color="auto"/>
            <w:left w:val="none" w:sz="0" w:space="0" w:color="auto"/>
            <w:bottom w:val="none" w:sz="0" w:space="0" w:color="auto"/>
            <w:right w:val="none" w:sz="0" w:space="0" w:color="auto"/>
          </w:divBdr>
        </w:div>
        <w:div w:id="626663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buffalo.edu/ubit/news/blog/posts/lessons-supporting-student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ffalo.edu/ubit/news/article.host.html/content/shared/www/ubit/news/2021/laptop-loan-borrow-libraries.detail.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605E5-C313-274F-AC8D-2DCA5000E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14</Pages>
  <Words>1765</Words>
  <Characters>10066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2020 UBIT Student Experience Survey</vt:lpstr>
    </vt:vector>
  </TitlesOfParts>
  <Manager/>
  <Company>University at Buffalo</Company>
  <LinksUpToDate>false</LinksUpToDate>
  <CharactersWithSpaces>11808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UBIT Student Experience Survey</dc:title>
  <dc:subject/>
  <dc:creator>Blake Cooper</dc:creator>
  <cp:keywords/>
  <dc:description/>
  <cp:lastModifiedBy>Blake Cooper</cp:lastModifiedBy>
  <cp:revision>374</cp:revision>
  <dcterms:created xsi:type="dcterms:W3CDTF">2021-03-26T18:43:00Z</dcterms:created>
  <dcterms:modified xsi:type="dcterms:W3CDTF">2022-04-19T19:07:00Z</dcterms:modified>
  <cp:category/>
</cp:coreProperties>
</file>