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7A55E" w14:textId="199834E2">
      <w:pPr>
        <w:pStyle w:val="LetterName"/>
      </w:pPr>
      <w:r>
        <w:t>Review of</w:t>
      </w:r>
      <w:r>
        <w:t xml:space="preserve"> USE</w:t>
      </w:r>
      <w:r>
        <w:t xml:space="preserve"> of an unapproved test article – criteria met</w:t>
      </w:r>
    </w:p>
    <w:p w14:paraId="79F376CE" w14:textId="77777777">
      <w:pPr>
        <w:pStyle w:val="LetterName"/>
      </w:pPr>
    </w:p>
    <w:p w14:paraId="221A1E3D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December 9, 2022</w:t>
      </w:r>
    </w:p>
    <w:p w14:paraId="6D1B89FA" w14:textId="54892B50">
      <w:pPr>
        <w:pStyle w:val="LetterText-HCG"/>
      </w:pPr>
    </w:p>
    <w:p w14:paraId="4FDC80E2" w14:textId="46A342F8">
      <w:pPr>
        <w:pStyle w:val="LetterTextwithItalics-HCG"/>
      </w:pPr>
      <w:r>
        <w:t xml:space="preserve">&lt;Name of </w:t>
      </w:r>
      <w:r>
        <w:t>Principal Investigator</w:t>
      </w:r>
      <w:r>
        <w:t>&gt;</w:t>
      </w:r>
    </w:p>
    <w:p w14:paraId="2854C51F" w14:textId="71CEEC97">
      <w:pPr>
        <w:pStyle w:val="LetterTextwithItalics-HCG"/>
      </w:pPr>
      <w:r>
        <w:t xml:space="preserve">&lt;Address of </w:t>
      </w:r>
      <w:r>
        <w:t>Principal Investigator</w:t>
      </w:r>
      <w:r>
        <w:t>&gt;</w:t>
      </w:r>
    </w:p>
    <w:p w14:paraId="000A6B20" w14:textId="73CF4675">
      <w:pPr>
        <w:pStyle w:val="LetterTextwithItalics-HCG"/>
      </w:pPr>
      <w:r>
        <w:t xml:space="preserve">&lt;Phone Number of </w:t>
      </w:r>
      <w:r>
        <w:t>Principal Investigator</w:t>
      </w:r>
      <w:r>
        <w:t>&gt;</w:t>
      </w:r>
    </w:p>
    <w:p w14:paraId="4727C4C6" w14:textId="2F3BF10B">
      <w:pPr>
        <w:pStyle w:val="LetterTextwithItalics-HCG"/>
      </w:pPr>
      <w:r>
        <w:t xml:space="preserve">&lt;Fax Number of </w:t>
      </w:r>
      <w:r>
        <w:t>Principal Investigator</w:t>
      </w:r>
      <w:r>
        <w:t>&gt;</w:t>
      </w:r>
    </w:p>
    <w:p w14:paraId="672E42B4" w14:textId="77FC9062">
      <w:pPr>
        <w:pStyle w:val="LetterTextwithItalics-HCG"/>
      </w:pPr>
      <w:r>
        <w:t xml:space="preserve">&lt;Email Address of </w:t>
      </w:r>
      <w:r>
        <w:t>Principal Investigator</w:t>
      </w:r>
      <w:r>
        <w:t>&gt;</w:t>
      </w:r>
    </w:p>
    <w:p w14:paraId="4ECD89D9" w14:textId="77777777">
      <w:pPr>
        <w:pStyle w:val="LetterTextwithItalics-HCG"/>
      </w:pPr>
    </w:p>
    <w:p w14:paraId="7474ED71" w14:textId="20A1BDD6">
      <w:pPr>
        <w:pStyle w:val="LetterTextwithItalics-HCG"/>
        <w:rPr>
          <w:i w:val="0"/>
          <w:iCs/>
        </w:rPr>
      </w:pPr>
      <w:r>
        <w:rPr>
          <w:i w:val="0"/>
          <w:iCs/>
        </w:rPr>
        <w:t xml:space="preserve">Dear </w:t>
      </w:r>
      <w:r>
        <w:t xml:space="preserve">&lt;Hailing of </w:t>
      </w:r>
      <w:r>
        <w:t>Principal Investigator</w:t>
      </w:r>
      <w:r>
        <w:t>&gt;</w:t>
      </w:r>
      <w:r>
        <w:rPr>
          <w:i w:val="0"/>
          <w:iCs/>
        </w:rPr>
        <w:t>:</w:t>
      </w:r>
    </w:p>
    <w:p w14:paraId="7982B699" w14:textId="77777777">
      <w:pPr>
        <w:pStyle w:val="LetterTextwithItalics-HCG"/>
        <w:rPr>
          <w:i w:val="0"/>
          <w:iCs/>
        </w:rPr>
      </w:pPr>
    </w:p>
    <w:p w14:paraId="03E18EF1" w14:textId="3C4D0D46">
      <w:pPr>
        <w:pStyle w:val="LetterTextwithItalics-HCG"/>
        <w:rPr>
          <w:i w:val="0"/>
          <w:iCs/>
        </w:rPr>
      </w:pPr>
      <w:r>
        <w:rPr>
          <w:i w:val="0"/>
          <w:iCs/>
        </w:rPr>
        <w:t xml:space="preserve">The IRB reviewed your use of an unapproved </w:t>
      </w:r>
      <w:r>
        <w:t>[drug/biologic/device]</w:t>
      </w:r>
      <w:r>
        <w:t>:</w:t>
      </w:r>
    </w:p>
    <w:p w14:paraId="04A2681B" w14:textId="77777777">
      <w:pPr>
        <w:pStyle w:val="LetterTextwithItalics-HCG"/>
        <w:rPr>
          <w:i w:val="0"/>
          <w:iCs/>
        </w:rPr>
      </w:pPr>
    </w:p>
    <w:tbl>
      <w:tblPr>
        <w:tblStyle w:val="TableGrid"/>
        <w:tblW w:w="0" w:type="auto"/>
        <w:tblInd w:w="673" w:type="dxa"/>
        <w:tblLook w:val="04A0" w:firstRow="1" w:lastRow="0" w:firstColumn="1" w:lastColumn="0" w:noHBand="0" w:noVBand="1"/>
      </w:tblPr>
      <w:tblGrid>
        <w:gridCol w:w="2515"/>
        <w:gridCol w:w="5490"/>
      </w:tblGrid>
      <w:tr w14:paraId="17C9755D" w14:textId="77777777">
        <w:tc>
          <w:tcPr>
            <w:tcW w:w="2515" w:type="dxa"/>
          </w:tcPr>
          <w:p w14:paraId="460E92F8" w14:textId="597EE26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Protocol Information</w:t>
            </w:r>
          </w:p>
        </w:tc>
        <w:tc>
          <w:tcPr>
            <w:tcW w:w="5490" w:type="dxa"/>
          </w:tcPr>
          <w:p w14:paraId="3828FEF3" w14:textId="34A8C04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Submission Details</w:t>
            </w:r>
          </w:p>
        </w:tc>
      </w:tr>
      <w:tr w14:paraId="33E6334C" w14:textId="77777777">
        <w:tc>
          <w:tcPr>
            <w:tcW w:w="2515" w:type="dxa"/>
          </w:tcPr>
          <w:p w14:paraId="33585D83" w14:textId="62CE27A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Review:</w:t>
            </w:r>
          </w:p>
        </w:tc>
        <w:tc>
          <w:tcPr>
            <w:tcW w:w="5490" w:type="dxa"/>
          </w:tcPr>
          <w:p w14:paraId="600827A8" w14:textId="47475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Use</w:t>
            </w:r>
          </w:p>
        </w:tc>
      </w:tr>
      <w:tr w14:paraId="44360FAF" w14:textId="77777777">
        <w:tc>
          <w:tcPr>
            <w:tcW w:w="2515" w:type="dxa"/>
          </w:tcPr>
          <w:p w14:paraId="56DD9E4D" w14:textId="298739D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5490" w:type="dxa"/>
          </w:tcPr>
          <w:p w14:paraId="0F0EC206" w14:textId="77777777">
            <w:pPr>
              <w:rPr>
                <w:rFonts w:ascii="Arial" w:hAnsi="Arial" w:cs="Arial"/>
              </w:rPr>
            </w:pPr>
          </w:p>
        </w:tc>
      </w:tr>
      <w:tr w14:paraId="21F92CA6" w14:textId="77777777">
        <w:tc>
          <w:tcPr>
            <w:tcW w:w="2515" w:type="dxa"/>
          </w:tcPr>
          <w:p w14:paraId="5BFE24B5" w14:textId="6A8D85A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Investigator:</w:t>
            </w:r>
          </w:p>
        </w:tc>
        <w:tc>
          <w:tcPr>
            <w:tcW w:w="5490" w:type="dxa"/>
          </w:tcPr>
          <w:p w14:paraId="3FD3232C" w14:textId="4F1DB373">
            <w:pPr>
              <w:rPr>
                <w:rFonts w:ascii="Arial" w:hAnsi="Arial" w:cs="Arial"/>
              </w:rPr>
            </w:pPr>
          </w:p>
        </w:tc>
      </w:tr>
      <w:tr w14:paraId="7546EC6A" w14:textId="77777777">
        <w:tc>
          <w:tcPr>
            <w:tcW w:w="2515" w:type="dxa"/>
          </w:tcPr>
          <w:p w14:paraId="31C1B359" w14:textId="1C134C1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 ID:</w:t>
            </w:r>
          </w:p>
        </w:tc>
        <w:tc>
          <w:tcPr>
            <w:tcW w:w="5490" w:type="dxa"/>
          </w:tcPr>
          <w:p w14:paraId="6F0A32AC" w14:textId="72DB87E0">
            <w:pPr>
              <w:rPr>
                <w:rFonts w:ascii="Arial" w:hAnsi="Arial" w:cs="Arial"/>
              </w:rPr>
            </w:pPr>
          </w:p>
        </w:tc>
      </w:tr>
      <w:tr w14:paraId="7E2772BF" w14:textId="77777777">
        <w:tc>
          <w:tcPr>
            <w:tcW w:w="2515" w:type="dxa"/>
          </w:tcPr>
          <w:p w14:paraId="0C1219A4" w14:textId="623250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Funding:</w:t>
            </w:r>
          </w:p>
        </w:tc>
        <w:tc>
          <w:tcPr>
            <w:tcW w:w="5490" w:type="dxa"/>
          </w:tcPr>
          <w:p w14:paraId="2D6E5E61" w14:textId="6AF88E6A">
            <w:pPr>
              <w:rPr>
                <w:rFonts w:ascii="Arial" w:hAnsi="Arial" w:cs="Arial"/>
              </w:rPr>
            </w:pPr>
          </w:p>
        </w:tc>
      </w:tr>
      <w:tr w14:paraId="4DAF9478" w14:textId="77777777">
        <w:tc>
          <w:tcPr>
            <w:tcW w:w="2515" w:type="dxa"/>
          </w:tcPr>
          <w:p w14:paraId="4B4ADA83" w14:textId="2CB9E6E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</w:t>
            </w:r>
            <w:r>
              <w:rPr>
                <w:rFonts w:ascii="Arial" w:hAnsi="Arial" w:cs="Arial"/>
              </w:rPr>
              <w:t>, IDE or HDE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90" w:type="dxa"/>
          </w:tcPr>
          <w:p w14:paraId="11ADA56A" w14:textId="69A6A951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&lt;Indicate “None” if there is none.&gt;</w:t>
            </w:r>
          </w:p>
        </w:tc>
      </w:tr>
      <w:tr w14:paraId="1F5212B1" w14:textId="77777777">
        <w:tc>
          <w:tcPr>
            <w:tcW w:w="2515" w:type="dxa"/>
          </w:tcPr>
          <w:p w14:paraId="48EBB915" w14:textId="2CF645D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Documents Reviewed:</w:t>
            </w:r>
          </w:p>
        </w:tc>
        <w:tc>
          <w:tcPr>
            <w:tcW w:w="5490" w:type="dxa"/>
          </w:tcPr>
          <w:p w14:paraId="162833A6" w14:textId="77777777">
            <w:pPr>
              <w:rPr>
                <w:rFonts w:ascii="Arial" w:hAnsi="Arial" w:cs="Arial"/>
              </w:rPr>
            </w:pPr>
          </w:p>
        </w:tc>
      </w:tr>
    </w:tbl>
    <w:p w14:paraId="3AD0E3E1" w14:textId="6B74C422">
      <w:pPr>
        <w:rPr>
          <w:rFonts w:ascii="Arial" w:hAnsi="Arial" w:cs="Arial"/>
        </w:rPr>
      </w:pPr>
    </w:p>
    <w:p w14:paraId="7322A930" w14:textId="0F1A8409">
      <w:pPr>
        <w:rPr>
          <w:rFonts w:ascii="Arial" w:hAnsi="Arial" w:cs="Arial"/>
        </w:rPr>
      </w:pPr>
      <w:r>
        <w:rPr>
          <w:rFonts w:ascii="Arial" w:hAnsi="Arial" w:cs="Arial"/>
        </w:rPr>
        <w:t>The IRB determined that it complied with regulatory requirements</w:t>
      </w:r>
      <w:r>
        <w:rPr>
          <w:rFonts w:ascii="Arial" w:hAnsi="Arial" w:cs="Arial"/>
        </w:rPr>
        <w:t>.</w:t>
      </w:r>
    </w:p>
    <w:p w14:paraId="6E9B52D6" w14:textId="77777777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If it is anticipated that this test article may be used again (for the same patient, a different patient, or for any indication), please submit a protocol and consent document(s) to the IRB for review so that an approved protocol would be in place when the next need arises. </w:t>
      </w:r>
    </w:p>
    <w:p w14:paraId="4A6CD90A" w14:textId="0B63CF72">
      <w:pPr>
        <w:rPr>
          <w:rFonts w:ascii="Arial" w:hAnsi="Arial" w:cs="Arial"/>
        </w:rPr>
      </w:pPr>
      <w:r>
        <w:rPr>
          <w:rFonts w:ascii="Arial" w:hAnsi="Arial" w:cs="Arial"/>
        </w:rPr>
        <w:t>FDA regulations (21 CRF 56.104c) require that any subsequent use of the test article at this institution is subject to IRB review.</w:t>
      </w:r>
      <w:r>
        <w:t xml:space="preserve">  </w:t>
      </w:r>
      <w:r>
        <w:rPr>
          <w:rFonts w:ascii="Arial" w:hAnsi="Arial" w:cs="Arial"/>
        </w:rPr>
        <w:t>Sincerely,</w:t>
      </w:r>
    </w:p>
    <w:p w14:paraId="1096DB4E" w14:textId="0667EC4C">
      <w:pPr>
        <w:rPr>
          <w:rFonts w:ascii="Arial" w:hAnsi="Arial" w:cs="Arial"/>
        </w:rPr>
      </w:pPr>
    </w:p>
    <w:p w14:paraId="5BE0D27C" w14:textId="1795969E">
      <w:pPr>
        <w:rPr>
          <w:rFonts w:ascii="Arial" w:hAnsi="Arial" w:cs="Arial"/>
        </w:rPr>
      </w:pPr>
      <w:r>
        <w:rPr>
          <w:rFonts w:ascii="Arial" w:hAnsi="Arial" w:cs="Arial"/>
        </w:rPr>
        <w:t>IRB Manager</w:t>
      </w:r>
    </w:p>
    <w:p w14:paraId="3A086129" w14:textId="166E40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cc:</w:t>
      </w:r>
      <w:r>
        <w:rPr>
          <w:rStyle w:val="normaltextrun"/>
          <w:rFonts w:ascii="Arial" w:hAnsi="Arial" w:cs="Arial"/>
          <w:i/>
          <w:iCs/>
          <w:sz w:val="22"/>
          <w:szCs w:val="22"/>
        </w:rPr>
        <w:tab/>
        <w:t>&lt;Protocol Contact&gt;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6E8421E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F898A6"/>
          <w:sz w:val="22"/>
          <w:szCs w:val="22"/>
        </w:rPr>
        <w:t>&lt;If the research is Veterans Administration (VA) research: Chair of the Veterans Administration Research and Development Committee at the Veterans Administration facility.&gt;</w:t>
      </w:r>
      <w:r>
        <w:rPr>
          <w:rStyle w:val="eop"/>
          <w:rFonts w:ascii="Arial" w:hAnsi="Arial" w:cs="Arial"/>
          <w:i/>
          <w:iCs/>
          <w:color w:val="F898A6"/>
          <w:sz w:val="22"/>
          <w:szCs w:val="22"/>
        </w:rPr>
        <w:t> </w:t>
      </w:r>
    </w:p>
    <w:p w14:paraId="5E14B99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&lt;Chairman or Supervisor of the Principal Investigator&gt;</w:t>
      </w:r>
      <w:r>
        <w:rPr>
          <w:rStyle w:val="eop"/>
          <w:rFonts w:ascii="Arial" w:hAnsi="Arial" w:cs="Arial"/>
          <w:i/>
          <w:iCs/>
          <w:sz w:val="22"/>
          <w:szCs w:val="22"/>
        </w:rPr>
        <w:t> </w:t>
      </w:r>
    </w:p>
    <w:p w14:paraId="2686780B" w14:textId="7D6F3B6C">
      <w:pPr>
        <w:pStyle w:val="LetterTextwithItalics-HCG"/>
      </w:pPr>
    </w:p>
    <w:sectPr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39BA" w:rsidP="00474563" w:rsidRDefault="008B39BA" w14:paraId="33A4825A" w14:textId="77777777">
      <w:pPr>
        <w:spacing w:after="0" w:line="240" w:lineRule="auto"/>
      </w:pPr>
      <w:r>
        <w:separator/>
      </w:r>
    </w:p>
  </w:endnote>
  <w:endnote w:type="continuationSeparator" w:id="0">
    <w:p w:rsidR="008B39BA" w:rsidP="00474563" w:rsidRDefault="008B39BA" w14:paraId="5958B7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4BD9" w14:textId="77777777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1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of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ab/>
      <w:t xml:space="preserve">Template Revision: </w:t>
    </w:r>
    <w:r>
      <w:rPr>
        <w:rFonts w:ascii="Arial" w:hAnsi="Arial" w:cs="Arial"/>
        <w:sz w:val="18"/>
        <w:szCs w:val="18"/>
      </w:rPr>
      <w:t>December 9,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39BA" w:rsidP="00474563" w:rsidRDefault="008B39BA" w14:paraId="58CB3161" w14:textId="77777777">
      <w:pPr>
        <w:spacing w:after="0" w:line="240" w:lineRule="auto"/>
      </w:pPr>
      <w:r>
        <w:separator/>
      </w:r>
    </w:p>
  </w:footnote>
  <w:footnote w:type="continuationSeparator" w:id="0">
    <w:p w:rsidR="008B39BA" w:rsidP="00474563" w:rsidRDefault="008B39BA" w14:paraId="5250B41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AB6"/>
    <w:multiLevelType w:val="hybridMultilevel"/>
    <w:tmpl w:val="09EA9902"/>
    <w:lvl w:ilvl="0" w:tplc="3FBEC03A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175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63"/>
    <w:rsid w:val="00010F58"/>
    <w:rsid w:val="00052842"/>
    <w:rsid w:val="00067B47"/>
    <w:rsid w:val="000A7EAB"/>
    <w:rsid w:val="00142C27"/>
    <w:rsid w:val="001D6E35"/>
    <w:rsid w:val="001F238A"/>
    <w:rsid w:val="002F2BAF"/>
    <w:rsid w:val="003223A6"/>
    <w:rsid w:val="003E214E"/>
    <w:rsid w:val="003F7AD8"/>
    <w:rsid w:val="00414D2C"/>
    <w:rsid w:val="00426E49"/>
    <w:rsid w:val="00441BC8"/>
    <w:rsid w:val="004706E8"/>
    <w:rsid w:val="00474563"/>
    <w:rsid w:val="00524887"/>
    <w:rsid w:val="005E5FFD"/>
    <w:rsid w:val="006575E2"/>
    <w:rsid w:val="00704352"/>
    <w:rsid w:val="00730060"/>
    <w:rsid w:val="00786A08"/>
    <w:rsid w:val="007B4F97"/>
    <w:rsid w:val="0086608C"/>
    <w:rsid w:val="008B39BA"/>
    <w:rsid w:val="008C76F3"/>
    <w:rsid w:val="00994688"/>
    <w:rsid w:val="00A35114"/>
    <w:rsid w:val="00A4745B"/>
    <w:rsid w:val="00A620CA"/>
    <w:rsid w:val="00B12863"/>
    <w:rsid w:val="00B4163B"/>
    <w:rsid w:val="00CF45D8"/>
    <w:rsid w:val="00E62E1E"/>
    <w:rsid w:val="00E94E9C"/>
    <w:rsid w:val="00EB310F"/>
    <w:rsid w:val="00EF7F16"/>
    <w:rsid w:val="00FA502D"/>
    <w:rsid w:val="00FB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47C00"/>
  <w15:chartTrackingRefBased/>
  <w15:docId w15:val="{F039A414-6DEA-495D-954C-D81134E29D6C}"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etterText-HCG" w:customStyle="1">
    <w:name w:val="Letter Text - HCG"/>
    <w:basedOn w:val="Footer"/>
    <w:link w:val="LetterText-HCGChar"/>
    <w:qFormat/>
    <w:rPr>
      <w:rFonts w:ascii="Arial" w:hAnsi="Arial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etterText-HCGChar" w:customStyle="1">
    <w:name w:val="Letter Text - HCG Char"/>
    <w:basedOn w:val="FooterChar"/>
    <w:link w:val="LetterText-HCG"/>
    <w:rPr>
      <w:rFonts w:ascii="Arial" w:hAnsi="Arial"/>
    </w:rPr>
  </w:style>
  <w:style w:type="paragraph" w:styleId="LetterTextwithItalics-HCG" w:customStyle="1">
    <w:name w:val="Letter Text with Italics - HCG"/>
    <w:basedOn w:val="LetterText-HCG"/>
    <w:link w:val="LetterTextwithItalics-HCGChar"/>
    <w:qFormat/>
    <w:rPr>
      <w:i/>
    </w:rPr>
  </w:style>
  <w:style w:type="paragraph" w:styleId="LetterName" w:customStyle="1">
    <w:name w:val="Letter Name"/>
    <w:basedOn w:val="LetterText-HCG"/>
    <w:link w:val="LetterNameChar"/>
    <w:qFormat/>
    <w:pPr>
      <w:jc w:val="center"/>
    </w:pPr>
    <w:rPr>
      <w:caps/>
    </w:rPr>
  </w:style>
  <w:style w:type="character" w:styleId="LetterTextwithItalics-HCGChar" w:customStyle="1">
    <w:name w:val="Letter Text with Italics - HCG Char"/>
    <w:basedOn w:val="LetterText-HCGChar"/>
    <w:link w:val="LetterTextwithItalics-HCG"/>
    <w:rPr>
      <w:rFonts w:ascii="Arial" w:hAnsi="Arial"/>
      <w:i/>
    </w:rPr>
  </w:style>
  <w:style w:type="character" w:styleId="LetterNameChar" w:customStyle="1">
    <w:name w:val="Letter Name Char"/>
    <w:basedOn w:val="LetterText-HCGChar"/>
    <w:link w:val="LetterName"/>
    <w:rPr>
      <w:rFonts w:ascii="Arial" w:hAnsi="Arial"/>
      <w:caps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</w:style>
  <w:style w:type="character" w:styleId="eop" w:customStyle="1">
    <w:name w:val="eop"/>
    <w:basedOn w:val="DefaultParagraphFont"/>
  </w:style>
  <w:style w:type="character" w:styleId="PageNumber">
    <w:name w:val="page number"/>
    <w:basedOn w:val="DefaultParagraphFont"/>
    <w:semiHidden/>
    <w:unhideWhenUsed/>
  </w:style>
  <w:style w:type="paragraph" w:styleId="Re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B1093-F880-422D-86C1-617F7DAEF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2D8B42-396F-49B8-98A7-12716A1C6377}"/>
</file>

<file path=customXml/itemProps3.xml><?xml version="1.0" encoding="utf-8"?>
<ds:datastoreItem xmlns:ds="http://schemas.openxmlformats.org/officeDocument/2006/customXml" ds:itemID="{4583F2B3-037C-44DB-B08D-E6F378EEF829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8c515ec7-3e6c-4e38-8eb4-62fcbe95786e"/>
    <ds:schemaRef ds:uri="http://schemas.openxmlformats.org/package/2006/metadata/core-properties"/>
    <ds:schemaRef ds:uri="07b1ed27-4a09-479f-8bd2-5a0f6f9bbe93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4</ap:TotalTime>
  <ap:Pages>1</ap:Pages>
  <ap:Words>201</ap:Words>
  <ap:Characters>1146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1345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Michael Hill</dc:creator>
  <cp:keywords>
  </cp:keywords>
  <dc:description>
  </dc:description>
  <cp:lastModifiedBy>Thomas Bechert</cp:lastModifiedBy>
  <cp:revision>7</cp:revision>
  <dcterms:created xsi:type="dcterms:W3CDTF">2022-07-14T20:22:00Z</dcterms:created>
  <dcterms:modified xsi:type="dcterms:W3CDTF">2022-12-16T03:55:00Z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