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29C9F58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</w:t>
      </w:r>
      <w:r>
        <w:rPr>
          <w:rFonts w:ascii="Arial" w:hAnsi="Arial" w:cs="Arial"/>
        </w:rPr>
        <w:t>083</w:t>
      </w:r>
      <w:r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12/9/2022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Author: 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Approver: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Approve</w:t>
      </w:r>
      <w:r>
        <w:rPr>
          <w:rFonts w:ascii="Arial" w:hAnsi="Arial" w:cs="Arial"/>
        </w:rPr>
        <w:t>r</w:t>
      </w:r>
    </w:p>
    <w:p w14:paraId="30BBEED7" w14:textId="77777777">
      <w:pPr>
        <w:spacing w:after="0"/>
      </w:pPr>
    </w:p>
    <w:p w14:paraId="3344C008" w14:textId="6ACABFA4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IRB Membership Removal</w:t>
      </w:r>
    </w:p>
    <w:p w14:paraId="55F8BD4C" w14:textId="77777777">
      <w:pPr>
        <w:pStyle w:val="DocumentTitle-HCG"/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26D25744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remove an IRB member.</w:t>
      </w:r>
    </w:p>
    <w:p w14:paraId="6E6A8219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when an IRB member resigns or is removed from one or more IRBs. This procedure applies if an individual is a member of more than one IRB and is being removed from some but not all IRBs.</w:t>
      </w:r>
    </w:p>
    <w:p w14:paraId="6BA2EC2D" w14:textId="2195027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IRB registration is updated.</w:t>
      </w:r>
    </w:p>
    <w:p w14:paraId="2F59A33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7428736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5D7CFC4F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may remove IRB members, alternate members, IRB chairs, and if used, other officers (e.g., vice chairs) with consultation from the IRB manager and IRB chair(s).</w:t>
      </w:r>
    </w:p>
    <w:p w14:paraId="638FEC70" w14:textId="1E3BF449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259538B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1BC31F36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Remove the individual from HRP-601 - DATABASE - IRB Roster.</w:t>
      </w:r>
    </w:p>
    <w:p w14:paraId="2791274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Complete HRP-304 - WORKSHEET - IRB Composition to ensure that the IRB is appropriately constituted.</w:t>
      </w:r>
    </w:p>
    <w:p w14:paraId="069C54F1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not, identify one or more replacement members and follow HRP-082 - SOP - IRB Membership Addition.</w:t>
      </w:r>
    </w:p>
    <w:p w14:paraId="367350FB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Prepare HRP-561 - LETTER - IRB Member Thank You, have it signed by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and send to the individual.</w:t>
      </w:r>
    </w:p>
    <w:p w14:paraId="00F68634" w14:textId="121D012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Update the registration of all affected IRBs.</w:t>
      </w:r>
      <w:r>
        <w:rPr>
          <w:rFonts w:cs="Arial"/>
          <w:sz w:val="22"/>
          <w:szCs w:val="22"/>
          <w:vertAlign w:val="superscript"/>
        </w:rPr>
        <w:endnoteReference w:id="1"/>
      </w:r>
    </w:p>
    <w:p w14:paraId="0C872447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File:</w:t>
      </w:r>
    </w:p>
    <w:p w14:paraId="378771CA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Roster.</w:t>
      </w:r>
    </w:p>
    <w:p w14:paraId="622527FD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HRP-561 - LETTER - IRB Member Thank You.</w:t>
      </w:r>
    </w:p>
    <w:p w14:paraId="467BEFB9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Remove individual’s “Committee Member” role in the system.</w:t>
      </w:r>
    </w:p>
    <w:p w14:paraId="1CC295F9" w14:textId="1BA86BBE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applicable, update the “Update Eligible Designated Reviewers” activity</w:t>
      </w:r>
    </w:p>
    <w:p w14:paraId="46FE9BD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43C20FD8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HRP-082 - SOP - IRB Membership Addition </w:t>
      </w:r>
    </w:p>
    <w:p w14:paraId="06E6A65E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14:paraId="59890FE8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HRP-561 - LETTER - IRB Member Thank You</w:t>
      </w:r>
    </w:p>
    <w:p w14:paraId="30AC943E" w14:textId="4C2DB7A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</w:t>
      </w:r>
    </w:p>
    <w:p w14:paraId="67BFD6E7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0964A9F3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§46.107, 45 CFR §46.103(b)(3), 45 CFR §46.115(a)(5)</w:t>
      </w:r>
    </w:p>
    <w:p w14:paraId="75D880E0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§56.115(a)(5)</w:t>
      </w:r>
    </w:p>
    <w:p w14:paraId="47C4A902" w14:textId="5A0A77B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II.1.A, II.1.C</w:t>
      </w:r>
    </w:p>
    <w:sectPr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D93" w:rsidP="00855EE6" w:rsidRDefault="00C25D93" w14:paraId="5DCD73F2" w14:textId="77777777">
      <w:pPr>
        <w:spacing w:after="0" w:line="240" w:lineRule="auto"/>
      </w:pPr>
      <w:r>
        <w:separator/>
      </w:r>
    </w:p>
  </w:endnote>
  <w:endnote w:type="continuationSeparator" w:id="0">
    <w:p w:rsidR="00C25D93" w:rsidP="00855EE6" w:rsidRDefault="00C25D93" w14:paraId="68DE8244" w14:textId="77777777">
      <w:pPr>
        <w:spacing w:after="0" w:line="240" w:lineRule="auto"/>
      </w:pPr>
      <w:r>
        <w:continuationSeparator/>
      </w:r>
    </w:p>
  </w:endnote>
  <w:endnote w:id="1">
    <w:p w14:paraId="33E70295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w:history="1" r:id="rId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the Web site: </w:t>
      </w:r>
      <w:hyperlink w:history="1" r:id="rId2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7E6791B7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9B2016E" w14:textId="7E6791B7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DFC6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461D4861" w14:textId="6B07473C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61D4861" w14:textId="6B07473C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D93" w:rsidP="00855EE6" w:rsidRDefault="00C25D93" w14:paraId="0CD089ED" w14:textId="77777777">
      <w:pPr>
        <w:spacing w:after="0" w:line="240" w:lineRule="auto"/>
      </w:pPr>
      <w:r>
        <w:separator/>
      </w:r>
    </w:p>
  </w:footnote>
  <w:footnote w:type="continuationSeparator" w:id="0">
    <w:p w:rsidR="00C25D93" w:rsidP="00855EE6" w:rsidRDefault="00C25D93" w14:paraId="626EC5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2598" w14:textId="77777777">
    <w:pPr>
      <w:pStyle w:val="Header"/>
    </w:pPr>
  </w:p>
  <w:p w14:paraId="0A8C0F57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74C5FC93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8174d340409c4578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675A0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216912"/>
    <w:rsid w:val="00272E9B"/>
    <w:rsid w:val="002A0DD4"/>
    <w:rsid w:val="002B681F"/>
    <w:rsid w:val="00326316"/>
    <w:rsid w:val="00326970"/>
    <w:rsid w:val="0034262A"/>
    <w:rsid w:val="0035722D"/>
    <w:rsid w:val="00372AFE"/>
    <w:rsid w:val="00376FA0"/>
    <w:rsid w:val="00397D6B"/>
    <w:rsid w:val="003B32D1"/>
    <w:rsid w:val="003E5AE2"/>
    <w:rsid w:val="003F35F5"/>
    <w:rsid w:val="00413B76"/>
    <w:rsid w:val="00432636"/>
    <w:rsid w:val="00433C87"/>
    <w:rsid w:val="004411C5"/>
    <w:rsid w:val="004709CB"/>
    <w:rsid w:val="004B05DE"/>
    <w:rsid w:val="004B48CF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13AF9"/>
    <w:rsid w:val="007202E4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45405"/>
    <w:rsid w:val="00B54DF7"/>
    <w:rsid w:val="00B61F4A"/>
    <w:rsid w:val="00BB2AC7"/>
    <w:rsid w:val="00BF2F85"/>
    <w:rsid w:val="00C11900"/>
    <w:rsid w:val="00C25D93"/>
    <w:rsid w:val="00C468AA"/>
    <w:rsid w:val="00C536C2"/>
    <w:rsid w:val="00C75CAF"/>
    <w:rsid w:val="00C97E43"/>
    <w:rsid w:val="00D35E6A"/>
    <w:rsid w:val="00D926D2"/>
    <w:rsid w:val="00D964BD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8174d340409c45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8c515ec7-3e6c-4e38-8eb4-62fcbe95786e"/>
    <ds:schemaRef ds:uri="http://schemas.microsoft.com/office/infopath/2007/PartnerControls"/>
    <ds:schemaRef ds:uri="http://schemas.openxmlformats.org/package/2006/metadata/core-properties"/>
    <ds:schemaRef ds:uri="07b1ed27-4a09-479f-8bd2-5a0f6f9bbe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FFA7E8-02BC-4476-A0E8-2EB8A0E02AAC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2</ap:Pages>
  <ap:Words>268</ap:Words>
  <ap:Characters>1532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1797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7</cp:revision>
  <dcterms:created xsi:type="dcterms:W3CDTF">2022-06-23T17:54:00Z</dcterms:created>
  <dcterms:modified xsi:type="dcterms:W3CDTF">2022-12-10T00:07:00Z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