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42E1" w14:textId="4A617CFB" w:rsidR="008B2CE0" w:rsidRPr="00F152C9" w:rsidRDefault="008B2CE0" w:rsidP="00A34A59">
      <w:pPr>
        <w:pStyle w:val="Heading1"/>
        <w:spacing w:before="0" w:after="0"/>
        <w:jc w:val="center"/>
        <w:rPr>
          <w:rFonts w:ascii="Arial" w:eastAsia="Georgia" w:hAnsi="Arial" w:cs="Arial"/>
          <w:color w:val="0D0D0D" w:themeColor="text1" w:themeTint="F2"/>
        </w:rPr>
      </w:pPr>
      <w:bookmarkStart w:id="0" w:name="_Toc13788547"/>
      <w:bookmarkStart w:id="1" w:name="_Toc173362881"/>
      <w:r w:rsidRPr="00F152C9">
        <w:rPr>
          <w:rFonts w:ascii="Arial" w:eastAsia="Georgia" w:hAnsi="Arial" w:cs="Arial"/>
          <w:color w:val="0D0D0D" w:themeColor="text1" w:themeTint="F2"/>
        </w:rPr>
        <w:t>University at Buffalo</w:t>
      </w:r>
    </w:p>
    <w:p w14:paraId="5E64A6FA" w14:textId="171CE595" w:rsidR="008B2CE0" w:rsidRPr="00F152C9" w:rsidRDefault="008B2CE0" w:rsidP="00A34A59">
      <w:pPr>
        <w:pStyle w:val="Heading1"/>
        <w:spacing w:before="0" w:after="0"/>
        <w:jc w:val="center"/>
        <w:rPr>
          <w:rFonts w:ascii="Arial" w:eastAsia="Georgia" w:hAnsi="Arial" w:cs="Arial"/>
          <w:color w:val="0D0D0D" w:themeColor="text1" w:themeTint="F2"/>
        </w:rPr>
      </w:pPr>
      <w:r w:rsidRPr="00F152C9">
        <w:rPr>
          <w:rFonts w:ascii="Arial" w:eastAsia="Georgia" w:hAnsi="Arial" w:cs="Arial"/>
          <w:color w:val="0D0D0D" w:themeColor="text1" w:themeTint="F2"/>
        </w:rPr>
        <w:t>Rehabilitation Counseling Program</w:t>
      </w:r>
    </w:p>
    <w:p w14:paraId="483BB178" w14:textId="1992FDA8" w:rsidR="008B2CE0" w:rsidRPr="00F152C9" w:rsidRDefault="004F75EF" w:rsidP="00F152C9">
      <w:pPr>
        <w:pStyle w:val="Heading2"/>
      </w:pPr>
      <w:r>
        <w:br/>
      </w:r>
      <w:r w:rsidR="008B2CE0" w:rsidRPr="00F152C9">
        <w:t>Curriculum and Course Sequencing</w:t>
      </w:r>
      <w:bookmarkEnd w:id="0"/>
      <w:bookmarkEnd w:id="1"/>
    </w:p>
    <w:p w14:paraId="351434DE" w14:textId="77777777" w:rsidR="008B2CE0" w:rsidRPr="0089528E" w:rsidRDefault="008B2CE0" w:rsidP="008B2CE0">
      <w:pPr>
        <w:ind w:right="-270"/>
      </w:pPr>
      <w:r>
        <w:t xml:space="preserve">The online and on-campus curricula are identical (60 credit hours), but course sequencing differs by format. The series of three clinical courses must be taken in this sequence: CEP 596, CEP 597, and CEP 600. These, and many other courses, may only be offered </w:t>
      </w:r>
      <w:r w:rsidRPr="00F152C9">
        <w:rPr>
          <w:b/>
          <w:bCs/>
        </w:rPr>
        <w:t>once per year</w:t>
      </w:r>
      <w:r>
        <w:t xml:space="preserve"> so any deviation from the sequence </w:t>
      </w:r>
      <w:r w:rsidRPr="00F152C9">
        <w:rPr>
          <w:b/>
          <w:bCs/>
        </w:rPr>
        <w:t>may delay graduation</w:t>
      </w:r>
      <w:r>
        <w:t xml:space="preserve">.  </w:t>
      </w:r>
    </w:p>
    <w:p w14:paraId="633CEE2E" w14:textId="6AD27AAF" w:rsidR="008B2CE0" w:rsidRPr="00B26737" w:rsidRDefault="008B2CE0" w:rsidP="00F152C9">
      <w:pPr>
        <w:pStyle w:val="Heading2"/>
      </w:pPr>
      <w:bookmarkStart w:id="2" w:name="_Toc173362882"/>
      <w:r w:rsidRPr="00B26737">
        <w:t>On</w:t>
      </w:r>
      <w:r w:rsidR="00B26737" w:rsidRPr="00B26737">
        <w:t>-</w:t>
      </w:r>
      <w:r w:rsidRPr="00B26737">
        <w:t>Campus Full-Time Course Sequencing</w:t>
      </w:r>
      <w:bookmarkEnd w:id="2"/>
    </w:p>
    <w:p w14:paraId="338A4A21" w14:textId="77777777" w:rsidR="008B2CE0" w:rsidRPr="0089528E" w:rsidRDefault="008B2CE0" w:rsidP="008B2CE0">
      <w:pPr>
        <w:ind w:right="-270"/>
      </w:pPr>
      <w:r>
        <w:t>The on-campus format is designed as a full-time program which may be completed over the course of two years (four semesters), though part-time programs may be developed in collaboration with faculty advisors to suit incoming students. On-campus students must attend Fall and Spring semesters. A typical program includes the following on-campus course sequencing:</w:t>
      </w:r>
      <w:bookmarkStart w:id="3" w:name="_Toc13788548"/>
    </w:p>
    <w:p w14:paraId="5B4AB1A6" w14:textId="77777777" w:rsidR="008B2CE0" w:rsidRPr="0089528E" w:rsidRDefault="008B2CE0" w:rsidP="008B2CE0">
      <w:pPr>
        <w:ind w:right="-270"/>
        <w:contextualSpacing/>
        <w:rPr>
          <w:b/>
        </w:rPr>
      </w:pPr>
      <w:r w:rsidRPr="0089528E">
        <w:rPr>
          <w:b/>
        </w:rPr>
        <w:t>Fall Year 1</w:t>
      </w:r>
      <w:bookmarkEnd w:id="3"/>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0AC76CAC" w14:textId="77777777" w:rsidTr="000F1C6D">
        <w:tc>
          <w:tcPr>
            <w:tcW w:w="1291" w:type="dxa"/>
          </w:tcPr>
          <w:p w14:paraId="5B8E0917" w14:textId="77777777" w:rsidR="008B2CE0" w:rsidRPr="0089528E" w:rsidRDefault="008B2CE0" w:rsidP="000F1C6D">
            <w:pPr>
              <w:spacing w:after="0"/>
              <w:ind w:right="-270"/>
              <w:contextualSpacing/>
            </w:pPr>
            <w:r w:rsidRPr="0089528E">
              <w:t>CEP 661</w:t>
            </w:r>
          </w:p>
        </w:tc>
        <w:tc>
          <w:tcPr>
            <w:tcW w:w="5670" w:type="dxa"/>
          </w:tcPr>
          <w:p w14:paraId="72FFA4BF" w14:textId="77777777" w:rsidR="008B2CE0" w:rsidRPr="0089528E" w:rsidRDefault="008B2CE0" w:rsidP="000F1C6D">
            <w:pPr>
              <w:spacing w:after="0"/>
              <w:ind w:right="-270"/>
              <w:contextualSpacing/>
            </w:pPr>
            <w:r w:rsidRPr="0089528E">
              <w:t>Medical and Psychosocial Aspects of Disability</w:t>
            </w:r>
          </w:p>
        </w:tc>
        <w:tc>
          <w:tcPr>
            <w:tcW w:w="1170" w:type="dxa"/>
          </w:tcPr>
          <w:p w14:paraId="54603B15" w14:textId="77777777" w:rsidR="008B2CE0" w:rsidRPr="0089528E" w:rsidRDefault="008B2CE0" w:rsidP="000F1C6D">
            <w:pPr>
              <w:spacing w:after="0"/>
              <w:ind w:right="-270"/>
              <w:contextualSpacing/>
            </w:pPr>
            <w:r w:rsidRPr="0089528E">
              <w:t>3 credits</w:t>
            </w:r>
          </w:p>
        </w:tc>
      </w:tr>
      <w:tr w:rsidR="008B2CE0" w:rsidRPr="0089528E" w14:paraId="568395CF" w14:textId="77777777" w:rsidTr="000F1C6D">
        <w:tc>
          <w:tcPr>
            <w:tcW w:w="1291" w:type="dxa"/>
          </w:tcPr>
          <w:p w14:paraId="1FA0C65F" w14:textId="77777777" w:rsidR="008B2CE0" w:rsidRPr="0089528E" w:rsidRDefault="008B2CE0" w:rsidP="000F1C6D">
            <w:pPr>
              <w:spacing w:after="0"/>
              <w:ind w:right="-270"/>
              <w:contextualSpacing/>
            </w:pPr>
            <w:r w:rsidRPr="0089528E">
              <w:t>CEP 596</w:t>
            </w:r>
          </w:p>
        </w:tc>
        <w:tc>
          <w:tcPr>
            <w:tcW w:w="5670" w:type="dxa"/>
          </w:tcPr>
          <w:p w14:paraId="75E6F3B7" w14:textId="77777777" w:rsidR="008B2CE0" w:rsidRPr="0089528E" w:rsidRDefault="008B2CE0" w:rsidP="000F1C6D">
            <w:pPr>
              <w:spacing w:after="0"/>
              <w:ind w:right="-270"/>
              <w:contextualSpacing/>
            </w:pPr>
            <w:r w:rsidRPr="0089528E">
              <w:t>Field Work: Counseling Techniques (RC section)</w:t>
            </w:r>
          </w:p>
        </w:tc>
        <w:tc>
          <w:tcPr>
            <w:tcW w:w="1170" w:type="dxa"/>
          </w:tcPr>
          <w:p w14:paraId="38209F14" w14:textId="77777777" w:rsidR="008B2CE0" w:rsidRPr="0089528E" w:rsidRDefault="008B2CE0" w:rsidP="000F1C6D">
            <w:pPr>
              <w:spacing w:after="0"/>
              <w:ind w:right="-270"/>
              <w:contextualSpacing/>
            </w:pPr>
            <w:r w:rsidRPr="0089528E">
              <w:t>3 credits</w:t>
            </w:r>
          </w:p>
        </w:tc>
      </w:tr>
      <w:tr w:rsidR="008B2CE0" w:rsidRPr="0089528E" w14:paraId="21AEF2BF" w14:textId="77777777" w:rsidTr="000F1C6D">
        <w:tc>
          <w:tcPr>
            <w:tcW w:w="1291" w:type="dxa"/>
          </w:tcPr>
          <w:p w14:paraId="11171459" w14:textId="77777777" w:rsidR="008B2CE0" w:rsidRPr="0089528E" w:rsidRDefault="008B2CE0" w:rsidP="000F1C6D">
            <w:pPr>
              <w:spacing w:after="0"/>
              <w:ind w:right="-270"/>
              <w:contextualSpacing/>
            </w:pPr>
            <w:r w:rsidRPr="0089528E">
              <w:t>CEP 649</w:t>
            </w:r>
          </w:p>
        </w:tc>
        <w:tc>
          <w:tcPr>
            <w:tcW w:w="5670" w:type="dxa"/>
          </w:tcPr>
          <w:p w14:paraId="3D744E42" w14:textId="77777777" w:rsidR="008B2CE0" w:rsidRPr="0089528E" w:rsidRDefault="008B2CE0" w:rsidP="000F1C6D">
            <w:pPr>
              <w:spacing w:after="0"/>
              <w:ind w:right="-270"/>
              <w:contextualSpacing/>
            </w:pPr>
            <w:r w:rsidRPr="0089528E">
              <w:t>Rehabilitation Foundations</w:t>
            </w:r>
          </w:p>
        </w:tc>
        <w:tc>
          <w:tcPr>
            <w:tcW w:w="1170" w:type="dxa"/>
          </w:tcPr>
          <w:p w14:paraId="31EB0F19" w14:textId="77777777" w:rsidR="008B2CE0" w:rsidRPr="0089528E" w:rsidRDefault="008B2CE0" w:rsidP="000F1C6D">
            <w:pPr>
              <w:spacing w:after="0"/>
              <w:ind w:right="-270"/>
              <w:contextualSpacing/>
            </w:pPr>
            <w:r w:rsidRPr="0089528E">
              <w:t>3 credits</w:t>
            </w:r>
          </w:p>
        </w:tc>
      </w:tr>
      <w:tr w:rsidR="008B2CE0" w:rsidRPr="0089528E" w14:paraId="6E6E5262" w14:textId="77777777" w:rsidTr="000F1C6D">
        <w:tc>
          <w:tcPr>
            <w:tcW w:w="1291" w:type="dxa"/>
          </w:tcPr>
          <w:p w14:paraId="4FA359DC" w14:textId="77777777" w:rsidR="008B2CE0" w:rsidRPr="0089528E" w:rsidRDefault="008B2CE0" w:rsidP="000F1C6D">
            <w:pPr>
              <w:spacing w:after="0"/>
              <w:ind w:right="-270"/>
              <w:contextualSpacing/>
            </w:pPr>
            <w:r w:rsidRPr="0089528E">
              <w:t>CEP 653</w:t>
            </w:r>
          </w:p>
        </w:tc>
        <w:tc>
          <w:tcPr>
            <w:tcW w:w="5670" w:type="dxa"/>
          </w:tcPr>
          <w:p w14:paraId="48BB29E8" w14:textId="77777777" w:rsidR="008B2CE0" w:rsidRPr="0089528E" w:rsidRDefault="008B2CE0" w:rsidP="000F1C6D">
            <w:pPr>
              <w:spacing w:after="0"/>
              <w:ind w:right="-270"/>
              <w:contextualSpacing/>
            </w:pPr>
            <w:r w:rsidRPr="0089528E">
              <w:t>Foundations of Counseling Theory</w:t>
            </w:r>
          </w:p>
        </w:tc>
        <w:tc>
          <w:tcPr>
            <w:tcW w:w="1170" w:type="dxa"/>
          </w:tcPr>
          <w:p w14:paraId="4F439314" w14:textId="77777777" w:rsidR="008B2CE0" w:rsidRPr="0089528E" w:rsidRDefault="008B2CE0" w:rsidP="000F1C6D">
            <w:pPr>
              <w:spacing w:after="0"/>
              <w:ind w:right="-270"/>
              <w:contextualSpacing/>
            </w:pPr>
            <w:r w:rsidRPr="0089528E">
              <w:t>3 credits</w:t>
            </w:r>
          </w:p>
        </w:tc>
      </w:tr>
    </w:tbl>
    <w:p w14:paraId="195B7DED" w14:textId="77777777" w:rsidR="008B2CE0" w:rsidRPr="0089528E" w:rsidRDefault="008B2CE0" w:rsidP="008B2CE0">
      <w:pPr>
        <w:ind w:right="-270"/>
        <w:contextualSpacing/>
        <w:rPr>
          <w:b/>
        </w:rPr>
      </w:pPr>
      <w:bookmarkStart w:id="4" w:name="_Toc456271818"/>
      <w:bookmarkStart w:id="5" w:name="_Toc13788549"/>
      <w:r w:rsidRPr="0089528E">
        <w:rPr>
          <w:b/>
        </w:rPr>
        <w:br/>
        <w:t>Spring Year 1</w:t>
      </w:r>
      <w:bookmarkEnd w:id="4"/>
      <w:bookmarkEnd w:id="5"/>
    </w:p>
    <w:tbl>
      <w:tblPr>
        <w:tblW w:w="8152" w:type="dxa"/>
        <w:tblInd w:w="-6" w:type="dxa"/>
        <w:tblLayout w:type="fixed"/>
        <w:tblLook w:val="0000" w:firstRow="0" w:lastRow="0" w:firstColumn="0" w:lastColumn="0" w:noHBand="0" w:noVBand="0"/>
      </w:tblPr>
      <w:tblGrid>
        <w:gridCol w:w="1291"/>
        <w:gridCol w:w="5670"/>
        <w:gridCol w:w="1191"/>
      </w:tblGrid>
      <w:tr w:rsidR="008B2CE0" w:rsidRPr="0089528E" w14:paraId="05EB8795" w14:textId="77777777" w:rsidTr="000F1C6D">
        <w:tc>
          <w:tcPr>
            <w:tcW w:w="1291" w:type="dxa"/>
          </w:tcPr>
          <w:p w14:paraId="65FABE8B" w14:textId="77777777" w:rsidR="008B2CE0" w:rsidRPr="0089528E" w:rsidRDefault="008B2CE0" w:rsidP="000F1C6D">
            <w:pPr>
              <w:spacing w:after="0"/>
              <w:ind w:right="-270"/>
              <w:contextualSpacing/>
            </w:pPr>
            <w:r w:rsidRPr="0089528E">
              <w:t>CEP 655</w:t>
            </w:r>
          </w:p>
        </w:tc>
        <w:tc>
          <w:tcPr>
            <w:tcW w:w="5670" w:type="dxa"/>
          </w:tcPr>
          <w:p w14:paraId="5F6CC558" w14:textId="77777777" w:rsidR="008B2CE0" w:rsidRPr="0089528E" w:rsidRDefault="008B2CE0" w:rsidP="000F1C6D">
            <w:pPr>
              <w:spacing w:after="0"/>
              <w:ind w:right="-270"/>
              <w:contextualSpacing/>
            </w:pPr>
            <w:r w:rsidRPr="0089528E">
              <w:t>Case Management and Rehabilitation Practice</w:t>
            </w:r>
          </w:p>
        </w:tc>
        <w:tc>
          <w:tcPr>
            <w:tcW w:w="1191" w:type="dxa"/>
          </w:tcPr>
          <w:p w14:paraId="6ADB9B8E" w14:textId="77777777" w:rsidR="008B2CE0" w:rsidRPr="0089528E" w:rsidRDefault="008B2CE0" w:rsidP="000F1C6D">
            <w:pPr>
              <w:spacing w:after="0"/>
              <w:ind w:right="-270"/>
              <w:contextualSpacing/>
            </w:pPr>
            <w:r w:rsidRPr="0089528E">
              <w:t>4 credits</w:t>
            </w:r>
          </w:p>
        </w:tc>
      </w:tr>
      <w:tr w:rsidR="008B2CE0" w:rsidRPr="0089528E" w14:paraId="2C0AE7C8" w14:textId="77777777" w:rsidTr="000F1C6D">
        <w:tc>
          <w:tcPr>
            <w:tcW w:w="1291" w:type="dxa"/>
          </w:tcPr>
          <w:p w14:paraId="37BD0F4F" w14:textId="77777777" w:rsidR="008B2CE0" w:rsidRPr="0089528E" w:rsidRDefault="008B2CE0" w:rsidP="000F1C6D">
            <w:pPr>
              <w:spacing w:after="0"/>
              <w:ind w:right="-270"/>
              <w:contextualSpacing/>
            </w:pPr>
            <w:r w:rsidRPr="0089528E">
              <w:t>CEP 597</w:t>
            </w:r>
          </w:p>
        </w:tc>
        <w:tc>
          <w:tcPr>
            <w:tcW w:w="5670" w:type="dxa"/>
          </w:tcPr>
          <w:p w14:paraId="6B011BAB" w14:textId="77777777" w:rsidR="008B2CE0" w:rsidRPr="0089528E" w:rsidRDefault="008B2CE0" w:rsidP="000F1C6D">
            <w:pPr>
              <w:spacing w:after="0"/>
              <w:ind w:right="-270"/>
              <w:contextualSpacing/>
            </w:pPr>
            <w:r w:rsidRPr="0089528E">
              <w:t xml:space="preserve">Counseling Practicum </w:t>
            </w:r>
            <w:r w:rsidRPr="0089528E">
              <w:rPr>
                <w:sz w:val="22"/>
              </w:rPr>
              <w:t>(RC section; 150 contact hours)</w:t>
            </w:r>
          </w:p>
        </w:tc>
        <w:tc>
          <w:tcPr>
            <w:tcW w:w="1191" w:type="dxa"/>
          </w:tcPr>
          <w:p w14:paraId="248F6463" w14:textId="77777777" w:rsidR="008B2CE0" w:rsidRPr="0089528E" w:rsidRDefault="008B2CE0" w:rsidP="000F1C6D">
            <w:pPr>
              <w:spacing w:after="0"/>
              <w:ind w:right="-270"/>
              <w:contextualSpacing/>
            </w:pPr>
            <w:r w:rsidRPr="0089528E">
              <w:t>4 credits</w:t>
            </w:r>
          </w:p>
        </w:tc>
      </w:tr>
      <w:tr w:rsidR="008B2CE0" w:rsidRPr="0089528E" w14:paraId="059FA7E1" w14:textId="77777777" w:rsidTr="000F1C6D">
        <w:trPr>
          <w:trHeight w:val="50"/>
        </w:trPr>
        <w:tc>
          <w:tcPr>
            <w:tcW w:w="1291" w:type="dxa"/>
          </w:tcPr>
          <w:p w14:paraId="396AB7E0" w14:textId="77777777" w:rsidR="008B2CE0" w:rsidRPr="0089528E" w:rsidRDefault="008B2CE0" w:rsidP="000F1C6D">
            <w:pPr>
              <w:spacing w:after="0"/>
              <w:ind w:right="-270"/>
              <w:contextualSpacing/>
            </w:pPr>
            <w:r w:rsidRPr="0089528E">
              <w:t>CEP 658</w:t>
            </w:r>
          </w:p>
        </w:tc>
        <w:tc>
          <w:tcPr>
            <w:tcW w:w="5670" w:type="dxa"/>
          </w:tcPr>
          <w:p w14:paraId="4E1CEC82" w14:textId="77777777" w:rsidR="008B2CE0" w:rsidRPr="0089528E" w:rsidRDefault="008B2CE0" w:rsidP="000F1C6D">
            <w:pPr>
              <w:spacing w:after="0"/>
              <w:ind w:right="-270"/>
              <w:contextualSpacing/>
            </w:pPr>
            <w:r w:rsidRPr="0089528E">
              <w:t>Introduction to Group Work (with lab)</w:t>
            </w:r>
          </w:p>
        </w:tc>
        <w:tc>
          <w:tcPr>
            <w:tcW w:w="1191" w:type="dxa"/>
          </w:tcPr>
          <w:p w14:paraId="46AA12CA" w14:textId="77777777" w:rsidR="008B2CE0" w:rsidRPr="0089528E" w:rsidRDefault="008B2CE0" w:rsidP="000F1C6D">
            <w:pPr>
              <w:spacing w:after="0"/>
              <w:ind w:right="-270"/>
              <w:contextualSpacing/>
            </w:pPr>
            <w:r w:rsidRPr="0089528E">
              <w:t>4 credits</w:t>
            </w:r>
          </w:p>
        </w:tc>
      </w:tr>
    </w:tbl>
    <w:p w14:paraId="58F803B5" w14:textId="77777777" w:rsidR="008B2CE0" w:rsidRPr="0089528E" w:rsidRDefault="008B2CE0" w:rsidP="008B2CE0">
      <w:pPr>
        <w:ind w:right="-270"/>
        <w:contextualSpacing/>
        <w:rPr>
          <w:b/>
        </w:rPr>
      </w:pPr>
      <w:r w:rsidRPr="0089528E">
        <w:rPr>
          <w:b/>
          <w:bCs/>
        </w:rPr>
        <w:br/>
        <w:t>Summer Year 1</w:t>
      </w:r>
      <w:bookmarkStart w:id="6" w:name="_Toc456271819"/>
      <w:bookmarkStart w:id="7" w:name="_Toc13788550"/>
    </w:p>
    <w:tbl>
      <w:tblPr>
        <w:tblW w:w="8152" w:type="dxa"/>
        <w:tblInd w:w="-6" w:type="dxa"/>
        <w:tblLayout w:type="fixed"/>
        <w:tblLook w:val="0000" w:firstRow="0" w:lastRow="0" w:firstColumn="0" w:lastColumn="0" w:noHBand="0" w:noVBand="0"/>
      </w:tblPr>
      <w:tblGrid>
        <w:gridCol w:w="1291"/>
        <w:gridCol w:w="5670"/>
        <w:gridCol w:w="1191"/>
      </w:tblGrid>
      <w:tr w:rsidR="008B2CE0" w:rsidRPr="0089528E" w14:paraId="38FEC676" w14:textId="77777777" w:rsidTr="000F1C6D">
        <w:tc>
          <w:tcPr>
            <w:tcW w:w="1291" w:type="dxa"/>
          </w:tcPr>
          <w:p w14:paraId="3DB30D99" w14:textId="77777777" w:rsidR="008B2CE0" w:rsidRPr="0089528E" w:rsidRDefault="008B2CE0" w:rsidP="000F1C6D">
            <w:pPr>
              <w:spacing w:after="0"/>
              <w:ind w:right="-270"/>
              <w:contextualSpacing/>
            </w:pPr>
            <w:r w:rsidRPr="0089528E">
              <w:t>CEP 532</w:t>
            </w:r>
          </w:p>
        </w:tc>
        <w:tc>
          <w:tcPr>
            <w:tcW w:w="5670" w:type="dxa"/>
          </w:tcPr>
          <w:p w14:paraId="191D6E11" w14:textId="77777777" w:rsidR="008B2CE0" w:rsidRPr="0089528E" w:rsidRDefault="008B2CE0" w:rsidP="000F1C6D">
            <w:pPr>
              <w:spacing w:after="0"/>
              <w:ind w:right="-270"/>
              <w:contextualSpacing/>
            </w:pPr>
            <w:r w:rsidRPr="0089528E">
              <w:t>Understanding Statistical Research</w:t>
            </w:r>
          </w:p>
        </w:tc>
        <w:tc>
          <w:tcPr>
            <w:tcW w:w="1191" w:type="dxa"/>
          </w:tcPr>
          <w:p w14:paraId="19144098" w14:textId="77777777" w:rsidR="008B2CE0" w:rsidRPr="0089528E" w:rsidRDefault="008B2CE0" w:rsidP="000F1C6D">
            <w:pPr>
              <w:spacing w:after="0"/>
              <w:ind w:right="-270"/>
              <w:contextualSpacing/>
            </w:pPr>
            <w:r w:rsidRPr="0089528E">
              <w:t>3 credits</w:t>
            </w:r>
          </w:p>
        </w:tc>
      </w:tr>
      <w:tr w:rsidR="008B2CE0" w:rsidRPr="0089528E" w14:paraId="154C6CF4" w14:textId="77777777" w:rsidTr="000F1C6D">
        <w:tc>
          <w:tcPr>
            <w:tcW w:w="1291" w:type="dxa"/>
          </w:tcPr>
          <w:p w14:paraId="21105C09" w14:textId="77777777" w:rsidR="008B2CE0" w:rsidRPr="0089528E" w:rsidRDefault="008B2CE0" w:rsidP="000F1C6D">
            <w:pPr>
              <w:spacing w:after="0"/>
              <w:ind w:right="-270"/>
              <w:contextualSpacing/>
            </w:pPr>
            <w:r w:rsidRPr="0089528E">
              <w:t>CEP 615</w:t>
            </w:r>
          </w:p>
        </w:tc>
        <w:tc>
          <w:tcPr>
            <w:tcW w:w="5670" w:type="dxa"/>
          </w:tcPr>
          <w:p w14:paraId="0BA77D78" w14:textId="77777777" w:rsidR="008B2CE0" w:rsidRPr="0089528E" w:rsidRDefault="008B2CE0" w:rsidP="000F1C6D">
            <w:pPr>
              <w:spacing w:after="0"/>
              <w:ind w:right="-270"/>
              <w:contextualSpacing/>
            </w:pPr>
            <w:r w:rsidRPr="0089528E">
              <w:t>Legal and Ethical Issues in Counseling</w:t>
            </w:r>
          </w:p>
        </w:tc>
        <w:tc>
          <w:tcPr>
            <w:tcW w:w="1191" w:type="dxa"/>
          </w:tcPr>
          <w:p w14:paraId="338520EA" w14:textId="77777777" w:rsidR="008B2CE0" w:rsidRPr="0089528E" w:rsidRDefault="008B2CE0" w:rsidP="000F1C6D">
            <w:pPr>
              <w:spacing w:after="0"/>
              <w:ind w:right="-270"/>
              <w:contextualSpacing/>
            </w:pPr>
            <w:r w:rsidRPr="0089528E">
              <w:t>3 credits</w:t>
            </w:r>
          </w:p>
        </w:tc>
      </w:tr>
      <w:tr w:rsidR="008B2CE0" w:rsidRPr="0089528E" w14:paraId="1A9F4CA2" w14:textId="77777777" w:rsidTr="000F1C6D">
        <w:trPr>
          <w:trHeight w:val="50"/>
        </w:trPr>
        <w:tc>
          <w:tcPr>
            <w:tcW w:w="1291" w:type="dxa"/>
          </w:tcPr>
          <w:p w14:paraId="2FFC8C1B" w14:textId="77777777" w:rsidR="008B2CE0" w:rsidRPr="0089528E" w:rsidRDefault="008B2CE0" w:rsidP="000F1C6D">
            <w:pPr>
              <w:spacing w:after="0"/>
              <w:ind w:right="-270"/>
              <w:contextualSpacing/>
            </w:pPr>
            <w:r w:rsidRPr="0089528E">
              <w:t>CEP 683</w:t>
            </w:r>
          </w:p>
        </w:tc>
        <w:tc>
          <w:tcPr>
            <w:tcW w:w="5670" w:type="dxa"/>
          </w:tcPr>
          <w:p w14:paraId="0697BBE2" w14:textId="77777777" w:rsidR="008B2CE0" w:rsidRPr="0089528E" w:rsidRDefault="008B2CE0" w:rsidP="000F1C6D">
            <w:pPr>
              <w:spacing w:after="0"/>
              <w:ind w:right="-270"/>
              <w:contextualSpacing/>
            </w:pPr>
            <w:r w:rsidRPr="0089528E">
              <w:t>Vocational Placement</w:t>
            </w:r>
          </w:p>
        </w:tc>
        <w:tc>
          <w:tcPr>
            <w:tcW w:w="1191" w:type="dxa"/>
          </w:tcPr>
          <w:p w14:paraId="060F78F0" w14:textId="77777777" w:rsidR="008B2CE0" w:rsidRPr="0089528E" w:rsidRDefault="008B2CE0" w:rsidP="000F1C6D">
            <w:pPr>
              <w:spacing w:after="0"/>
              <w:ind w:right="-270"/>
              <w:contextualSpacing/>
            </w:pPr>
            <w:r w:rsidRPr="0089528E">
              <w:t>3 credits</w:t>
            </w:r>
          </w:p>
        </w:tc>
      </w:tr>
      <w:tr w:rsidR="008B2CE0" w:rsidRPr="0089528E" w14:paraId="7C01C54D" w14:textId="77777777" w:rsidTr="000F1C6D">
        <w:trPr>
          <w:trHeight w:val="50"/>
        </w:trPr>
        <w:tc>
          <w:tcPr>
            <w:tcW w:w="1291" w:type="dxa"/>
          </w:tcPr>
          <w:p w14:paraId="6C4B943A" w14:textId="77777777" w:rsidR="008B2CE0" w:rsidRPr="0089528E" w:rsidRDefault="008B2CE0" w:rsidP="000F1C6D">
            <w:pPr>
              <w:spacing w:after="0"/>
              <w:ind w:right="-270"/>
              <w:contextualSpacing/>
            </w:pPr>
            <w:r w:rsidRPr="0089528E">
              <w:t>Elective</w:t>
            </w:r>
          </w:p>
        </w:tc>
        <w:tc>
          <w:tcPr>
            <w:tcW w:w="5670" w:type="dxa"/>
          </w:tcPr>
          <w:p w14:paraId="2A8269CF" w14:textId="77777777" w:rsidR="008B2CE0" w:rsidRPr="0089528E" w:rsidRDefault="008B2CE0" w:rsidP="000F1C6D">
            <w:pPr>
              <w:spacing w:after="0"/>
              <w:ind w:right="-270"/>
              <w:contextualSpacing/>
            </w:pPr>
            <w:r w:rsidRPr="0089528E">
              <w:t>(must be at the graduate level)</w:t>
            </w:r>
          </w:p>
        </w:tc>
        <w:tc>
          <w:tcPr>
            <w:tcW w:w="1191" w:type="dxa"/>
          </w:tcPr>
          <w:p w14:paraId="68220409" w14:textId="77777777" w:rsidR="008B2CE0" w:rsidRPr="0089528E" w:rsidRDefault="008B2CE0" w:rsidP="000F1C6D">
            <w:pPr>
              <w:spacing w:after="0"/>
              <w:ind w:right="-270"/>
              <w:contextualSpacing/>
            </w:pPr>
            <w:r w:rsidRPr="0089528E">
              <w:t>3 credits</w:t>
            </w:r>
          </w:p>
        </w:tc>
      </w:tr>
    </w:tbl>
    <w:p w14:paraId="6AFB1AB9" w14:textId="77777777" w:rsidR="008B2CE0" w:rsidRPr="0089528E" w:rsidRDefault="008B2CE0" w:rsidP="008B2CE0">
      <w:pPr>
        <w:ind w:right="-270"/>
        <w:contextualSpacing/>
        <w:rPr>
          <w:b/>
        </w:rPr>
      </w:pPr>
    </w:p>
    <w:p w14:paraId="3E3D1FDF" w14:textId="77777777" w:rsidR="008B2CE0" w:rsidRPr="0089528E" w:rsidRDefault="008B2CE0" w:rsidP="008B2CE0">
      <w:pPr>
        <w:ind w:right="-270"/>
        <w:contextualSpacing/>
        <w:rPr>
          <w:b/>
        </w:rPr>
      </w:pPr>
      <w:r w:rsidRPr="0089528E">
        <w:rPr>
          <w:b/>
        </w:rPr>
        <w:t>Fall Year 2</w:t>
      </w:r>
      <w:bookmarkEnd w:id="6"/>
      <w:bookmarkEnd w:id="7"/>
    </w:p>
    <w:tbl>
      <w:tblPr>
        <w:tblW w:w="8131" w:type="dxa"/>
        <w:tblInd w:w="-6" w:type="dxa"/>
        <w:tblLayout w:type="fixed"/>
        <w:tblLook w:val="0000" w:firstRow="0" w:lastRow="0" w:firstColumn="0" w:lastColumn="0" w:noHBand="0" w:noVBand="0"/>
      </w:tblPr>
      <w:tblGrid>
        <w:gridCol w:w="1221"/>
        <w:gridCol w:w="5740"/>
        <w:gridCol w:w="1170"/>
      </w:tblGrid>
      <w:tr w:rsidR="008B2CE0" w:rsidRPr="0089528E" w14:paraId="0CE6BFE0" w14:textId="77777777" w:rsidTr="000F1C6D">
        <w:tc>
          <w:tcPr>
            <w:tcW w:w="1221" w:type="dxa"/>
          </w:tcPr>
          <w:p w14:paraId="49FC80CF" w14:textId="77777777" w:rsidR="008B2CE0" w:rsidRPr="0089528E" w:rsidRDefault="008B2CE0" w:rsidP="000F1C6D">
            <w:pPr>
              <w:spacing w:after="0"/>
              <w:ind w:right="-270"/>
              <w:contextualSpacing/>
            </w:pPr>
            <w:r w:rsidRPr="0089528E">
              <w:t>CEP 503</w:t>
            </w:r>
          </w:p>
        </w:tc>
        <w:tc>
          <w:tcPr>
            <w:tcW w:w="5740" w:type="dxa"/>
          </w:tcPr>
          <w:p w14:paraId="76E65405" w14:textId="77777777" w:rsidR="008B2CE0" w:rsidRPr="0089528E" w:rsidRDefault="008B2CE0" w:rsidP="000F1C6D">
            <w:pPr>
              <w:spacing w:after="0"/>
              <w:ind w:right="-270"/>
              <w:contextualSpacing/>
            </w:pPr>
            <w:r w:rsidRPr="0089528E">
              <w:t>Tests and Measurement</w:t>
            </w:r>
          </w:p>
        </w:tc>
        <w:tc>
          <w:tcPr>
            <w:tcW w:w="1170" w:type="dxa"/>
          </w:tcPr>
          <w:p w14:paraId="7D324750" w14:textId="77777777" w:rsidR="008B2CE0" w:rsidRPr="0089528E" w:rsidRDefault="008B2CE0" w:rsidP="000F1C6D">
            <w:pPr>
              <w:spacing w:after="0"/>
              <w:ind w:right="-270"/>
              <w:contextualSpacing/>
            </w:pPr>
            <w:r w:rsidRPr="0089528E">
              <w:t>3 credits</w:t>
            </w:r>
          </w:p>
        </w:tc>
      </w:tr>
      <w:tr w:rsidR="008B2CE0" w:rsidRPr="0089528E" w14:paraId="2ABF4117" w14:textId="77777777" w:rsidTr="000F1C6D">
        <w:tc>
          <w:tcPr>
            <w:tcW w:w="1221" w:type="dxa"/>
          </w:tcPr>
          <w:p w14:paraId="0B5BB8F0" w14:textId="77777777" w:rsidR="008B2CE0" w:rsidRPr="0089528E" w:rsidRDefault="008B2CE0" w:rsidP="000F1C6D">
            <w:pPr>
              <w:spacing w:after="0"/>
              <w:ind w:right="-270"/>
              <w:contextualSpacing/>
            </w:pPr>
            <w:r w:rsidRPr="0089528E">
              <w:t>CEP 541</w:t>
            </w:r>
          </w:p>
        </w:tc>
        <w:tc>
          <w:tcPr>
            <w:tcW w:w="5740" w:type="dxa"/>
          </w:tcPr>
          <w:p w14:paraId="58D28A61" w14:textId="77777777" w:rsidR="008B2CE0" w:rsidRPr="0089528E" w:rsidRDefault="008B2CE0" w:rsidP="000F1C6D">
            <w:pPr>
              <w:spacing w:after="0"/>
              <w:ind w:right="-270"/>
              <w:contextualSpacing/>
            </w:pPr>
            <w:r w:rsidRPr="0089528E">
              <w:t>Human Growth and Development</w:t>
            </w:r>
          </w:p>
        </w:tc>
        <w:tc>
          <w:tcPr>
            <w:tcW w:w="1170" w:type="dxa"/>
          </w:tcPr>
          <w:p w14:paraId="2013981D" w14:textId="77777777" w:rsidR="008B2CE0" w:rsidRPr="0089528E" w:rsidRDefault="008B2CE0" w:rsidP="000F1C6D">
            <w:pPr>
              <w:spacing w:after="0"/>
              <w:ind w:right="-270"/>
              <w:contextualSpacing/>
            </w:pPr>
            <w:r w:rsidRPr="0089528E">
              <w:t>3 credits</w:t>
            </w:r>
          </w:p>
        </w:tc>
      </w:tr>
      <w:tr w:rsidR="008B2CE0" w:rsidRPr="0089528E" w14:paraId="42373AC2" w14:textId="77777777" w:rsidTr="000F1C6D">
        <w:tc>
          <w:tcPr>
            <w:tcW w:w="1221" w:type="dxa"/>
          </w:tcPr>
          <w:p w14:paraId="0630DDCF" w14:textId="77777777" w:rsidR="008B2CE0" w:rsidRPr="0089528E" w:rsidRDefault="008B2CE0" w:rsidP="000F1C6D">
            <w:pPr>
              <w:spacing w:after="0"/>
              <w:ind w:right="-270"/>
              <w:contextualSpacing/>
            </w:pPr>
            <w:r w:rsidRPr="0089528E">
              <w:t>CEP 600</w:t>
            </w:r>
          </w:p>
        </w:tc>
        <w:tc>
          <w:tcPr>
            <w:tcW w:w="5740" w:type="dxa"/>
          </w:tcPr>
          <w:p w14:paraId="1BBA087F" w14:textId="77777777" w:rsidR="008B2CE0" w:rsidRPr="0089528E" w:rsidRDefault="008B2CE0" w:rsidP="000F1C6D">
            <w:pPr>
              <w:spacing w:after="0"/>
              <w:ind w:right="-270"/>
              <w:contextualSpacing/>
            </w:pPr>
            <w:r w:rsidRPr="0089528E">
              <w:t>RC Internship (RC section; 300 contact hours)</w:t>
            </w:r>
          </w:p>
        </w:tc>
        <w:tc>
          <w:tcPr>
            <w:tcW w:w="1170" w:type="dxa"/>
          </w:tcPr>
          <w:p w14:paraId="4AE4AFC0" w14:textId="77777777" w:rsidR="008B2CE0" w:rsidRPr="0089528E" w:rsidRDefault="008B2CE0" w:rsidP="000F1C6D">
            <w:pPr>
              <w:spacing w:after="0"/>
              <w:ind w:right="-270"/>
              <w:contextualSpacing/>
            </w:pPr>
            <w:r w:rsidRPr="0089528E">
              <w:t>6 credits</w:t>
            </w:r>
          </w:p>
        </w:tc>
      </w:tr>
      <w:tr w:rsidR="008B2CE0" w:rsidRPr="0089528E" w14:paraId="7D9B1031" w14:textId="77777777" w:rsidTr="000F1C6D">
        <w:tc>
          <w:tcPr>
            <w:tcW w:w="1221" w:type="dxa"/>
          </w:tcPr>
          <w:p w14:paraId="5BD5EE6E" w14:textId="77777777" w:rsidR="008B2CE0" w:rsidRPr="0089528E" w:rsidRDefault="008B2CE0" w:rsidP="000F1C6D">
            <w:pPr>
              <w:spacing w:after="0"/>
              <w:ind w:right="-270"/>
            </w:pPr>
          </w:p>
        </w:tc>
        <w:tc>
          <w:tcPr>
            <w:tcW w:w="5740" w:type="dxa"/>
          </w:tcPr>
          <w:p w14:paraId="3928D684" w14:textId="77777777" w:rsidR="008B2CE0" w:rsidRPr="0089528E" w:rsidRDefault="008B2CE0" w:rsidP="000F1C6D">
            <w:pPr>
              <w:spacing w:after="0"/>
              <w:ind w:right="-270"/>
            </w:pPr>
          </w:p>
        </w:tc>
        <w:tc>
          <w:tcPr>
            <w:tcW w:w="1170" w:type="dxa"/>
          </w:tcPr>
          <w:p w14:paraId="6EBA56A6" w14:textId="77777777" w:rsidR="008B2CE0" w:rsidRPr="0089528E" w:rsidRDefault="008B2CE0" w:rsidP="000F1C6D">
            <w:pPr>
              <w:spacing w:after="0"/>
              <w:ind w:right="-270"/>
            </w:pPr>
          </w:p>
        </w:tc>
      </w:tr>
    </w:tbl>
    <w:p w14:paraId="7DEA1E22" w14:textId="77777777" w:rsidR="004F75EF" w:rsidRDefault="004F75EF" w:rsidP="008B2CE0">
      <w:pPr>
        <w:ind w:right="-270"/>
        <w:rPr>
          <w:b/>
        </w:rPr>
      </w:pPr>
      <w:bookmarkStart w:id="8" w:name="_Toc13788551"/>
    </w:p>
    <w:p w14:paraId="40C92B9A" w14:textId="7C3E5259" w:rsidR="008B2CE0" w:rsidRPr="0089528E" w:rsidRDefault="008B2CE0" w:rsidP="008B2CE0">
      <w:pPr>
        <w:ind w:right="-270"/>
        <w:rPr>
          <w:b/>
        </w:rPr>
      </w:pPr>
      <w:r w:rsidRPr="0089528E">
        <w:rPr>
          <w:b/>
        </w:rPr>
        <w:t>Spring Year 2</w:t>
      </w:r>
      <w:bookmarkEnd w:id="8"/>
    </w:p>
    <w:tbl>
      <w:tblPr>
        <w:tblW w:w="8131" w:type="dxa"/>
        <w:tblInd w:w="-6" w:type="dxa"/>
        <w:tblLayout w:type="fixed"/>
        <w:tblLook w:val="0000" w:firstRow="0" w:lastRow="0" w:firstColumn="0" w:lastColumn="0" w:noHBand="0" w:noVBand="0"/>
      </w:tblPr>
      <w:tblGrid>
        <w:gridCol w:w="1221"/>
        <w:gridCol w:w="5740"/>
        <w:gridCol w:w="1170"/>
      </w:tblGrid>
      <w:tr w:rsidR="008B2CE0" w:rsidRPr="0089528E" w14:paraId="4DBB1BE4" w14:textId="77777777" w:rsidTr="000F1C6D">
        <w:tc>
          <w:tcPr>
            <w:tcW w:w="1221" w:type="dxa"/>
          </w:tcPr>
          <w:p w14:paraId="009A79E8" w14:textId="77777777" w:rsidR="008B2CE0" w:rsidRPr="0089528E" w:rsidRDefault="008B2CE0" w:rsidP="000F1C6D">
            <w:pPr>
              <w:spacing w:after="0"/>
              <w:ind w:right="-270"/>
            </w:pPr>
            <w:r w:rsidRPr="0089528E">
              <w:t>CEP 600</w:t>
            </w:r>
          </w:p>
        </w:tc>
        <w:tc>
          <w:tcPr>
            <w:tcW w:w="5740" w:type="dxa"/>
          </w:tcPr>
          <w:p w14:paraId="41436D48" w14:textId="77777777" w:rsidR="008B2CE0" w:rsidRPr="0089528E" w:rsidRDefault="008B2CE0" w:rsidP="000F1C6D">
            <w:pPr>
              <w:spacing w:after="0"/>
              <w:ind w:right="-270"/>
            </w:pPr>
            <w:r w:rsidRPr="0089528E">
              <w:t>RC Internship (300 contact hours)</w:t>
            </w:r>
          </w:p>
        </w:tc>
        <w:tc>
          <w:tcPr>
            <w:tcW w:w="1170" w:type="dxa"/>
          </w:tcPr>
          <w:p w14:paraId="52C43F3E" w14:textId="77777777" w:rsidR="008B2CE0" w:rsidRPr="0089528E" w:rsidRDefault="008B2CE0" w:rsidP="000F1C6D">
            <w:pPr>
              <w:spacing w:after="0"/>
              <w:ind w:right="-270"/>
            </w:pPr>
            <w:r w:rsidRPr="0089528E">
              <w:t>6 credits</w:t>
            </w:r>
          </w:p>
        </w:tc>
      </w:tr>
      <w:tr w:rsidR="008B2CE0" w:rsidRPr="0089528E" w14:paraId="40423FBB" w14:textId="77777777" w:rsidTr="000F1C6D">
        <w:tc>
          <w:tcPr>
            <w:tcW w:w="1221" w:type="dxa"/>
          </w:tcPr>
          <w:p w14:paraId="1E29E906" w14:textId="77777777" w:rsidR="008B2CE0" w:rsidRPr="0089528E" w:rsidRDefault="008B2CE0" w:rsidP="000F1C6D">
            <w:pPr>
              <w:spacing w:after="0"/>
              <w:ind w:right="-270"/>
            </w:pPr>
            <w:r w:rsidRPr="0089528E">
              <w:t>CEP 634</w:t>
            </w:r>
          </w:p>
        </w:tc>
        <w:tc>
          <w:tcPr>
            <w:tcW w:w="5740" w:type="dxa"/>
          </w:tcPr>
          <w:p w14:paraId="48DD53EF" w14:textId="77777777" w:rsidR="008B2CE0" w:rsidRPr="0089528E" w:rsidRDefault="008B2CE0" w:rsidP="000F1C6D">
            <w:pPr>
              <w:spacing w:after="0"/>
              <w:ind w:right="-270"/>
            </w:pPr>
            <w:r w:rsidRPr="0089528E">
              <w:t>Multicultural Counseling</w:t>
            </w:r>
          </w:p>
        </w:tc>
        <w:tc>
          <w:tcPr>
            <w:tcW w:w="1170" w:type="dxa"/>
          </w:tcPr>
          <w:p w14:paraId="6DE9DFF9" w14:textId="77777777" w:rsidR="008B2CE0" w:rsidRPr="0089528E" w:rsidRDefault="008B2CE0" w:rsidP="000F1C6D">
            <w:pPr>
              <w:spacing w:after="0"/>
              <w:ind w:right="-270"/>
            </w:pPr>
            <w:r w:rsidRPr="0089528E">
              <w:t>3 credits</w:t>
            </w:r>
          </w:p>
        </w:tc>
      </w:tr>
      <w:tr w:rsidR="008B2CE0" w:rsidRPr="0089528E" w14:paraId="07F022B9" w14:textId="77777777" w:rsidTr="000F1C6D">
        <w:tc>
          <w:tcPr>
            <w:tcW w:w="1221" w:type="dxa"/>
          </w:tcPr>
          <w:p w14:paraId="4893AE8B" w14:textId="77777777" w:rsidR="008B2CE0" w:rsidRPr="0089528E" w:rsidRDefault="008B2CE0" w:rsidP="000F1C6D">
            <w:pPr>
              <w:spacing w:after="0"/>
              <w:ind w:right="-270"/>
            </w:pPr>
            <w:r w:rsidRPr="0089528E">
              <w:t xml:space="preserve">CEP 680 </w:t>
            </w:r>
          </w:p>
        </w:tc>
        <w:tc>
          <w:tcPr>
            <w:tcW w:w="5740" w:type="dxa"/>
          </w:tcPr>
          <w:p w14:paraId="649BDA85" w14:textId="77777777" w:rsidR="008B2CE0" w:rsidRPr="0089528E" w:rsidRDefault="008B2CE0" w:rsidP="000F1C6D">
            <w:pPr>
              <w:spacing w:after="0"/>
              <w:ind w:right="-270"/>
            </w:pPr>
            <w:r w:rsidRPr="0089528E">
              <w:t>Career Development</w:t>
            </w:r>
          </w:p>
        </w:tc>
        <w:tc>
          <w:tcPr>
            <w:tcW w:w="1170" w:type="dxa"/>
          </w:tcPr>
          <w:p w14:paraId="4A1AF9DB" w14:textId="77777777" w:rsidR="008B2CE0" w:rsidRPr="0089528E" w:rsidRDefault="008B2CE0" w:rsidP="000F1C6D">
            <w:pPr>
              <w:spacing w:after="0"/>
              <w:ind w:right="-270"/>
            </w:pPr>
            <w:r>
              <w:t>3 credits</w:t>
            </w:r>
            <w:r>
              <w:br/>
            </w:r>
          </w:p>
        </w:tc>
      </w:tr>
    </w:tbl>
    <w:p w14:paraId="2270D6B8" w14:textId="77777777" w:rsidR="008B2CE0" w:rsidRPr="0089528E" w:rsidRDefault="008B2CE0" w:rsidP="008B2CE0">
      <w:pPr>
        <w:pBdr>
          <w:bottom w:val="single" w:sz="12" w:space="1" w:color="auto"/>
        </w:pBdr>
        <w:ind w:right="-270"/>
        <w:rPr>
          <w:rFonts w:eastAsia="Georgia" w:cs="Georgia"/>
        </w:rPr>
      </w:pPr>
      <w:r w:rsidRPr="3F1DC6DB">
        <w:rPr>
          <w:rFonts w:eastAsia="Georgia" w:cs="Georgia"/>
        </w:rPr>
        <w:t>(CRC EXAM REQUIRED during the final semester but no credit value is assigned)</w:t>
      </w:r>
    </w:p>
    <w:p w14:paraId="5DEA1D92" w14:textId="77777777" w:rsidR="008B2CE0" w:rsidRPr="0089528E" w:rsidRDefault="008B2CE0" w:rsidP="008B2CE0">
      <w:pPr>
        <w:ind w:left="5040" w:right="-270" w:firstLine="720"/>
        <w:rPr>
          <w:b/>
          <w:bCs/>
        </w:rPr>
      </w:pPr>
      <w:r w:rsidRPr="0089528E">
        <w:rPr>
          <w:b/>
          <w:bCs/>
        </w:rPr>
        <w:t xml:space="preserve">Total Credits = </w:t>
      </w:r>
      <w:bookmarkStart w:id="9" w:name="h.49x2ik5" w:colFirst="0" w:colLast="0"/>
      <w:bookmarkEnd w:id="9"/>
      <w:r w:rsidRPr="0089528E">
        <w:rPr>
          <w:b/>
          <w:bCs/>
        </w:rPr>
        <w:t>60</w:t>
      </w:r>
      <w:r w:rsidRPr="0089528E">
        <w:rPr>
          <w:b/>
          <w:bCs/>
        </w:rPr>
        <w:br/>
      </w:r>
    </w:p>
    <w:p w14:paraId="797D43E0" w14:textId="77777777" w:rsidR="008B2CE0" w:rsidRPr="0089528E" w:rsidRDefault="008B2CE0" w:rsidP="00F152C9">
      <w:pPr>
        <w:pStyle w:val="Heading2"/>
      </w:pPr>
      <w:bookmarkStart w:id="10" w:name="_Toc173362883"/>
      <w:r w:rsidRPr="18FEEA85">
        <w:t>Online Part-Time Course Sequencing</w:t>
      </w:r>
      <w:bookmarkEnd w:id="10"/>
    </w:p>
    <w:p w14:paraId="55A1E069" w14:textId="77777777" w:rsidR="008B2CE0" w:rsidRPr="0089528E" w:rsidRDefault="008B2CE0" w:rsidP="008B2CE0">
      <w:pPr>
        <w:ind w:right="-270"/>
      </w:pPr>
      <w:r>
        <w:t>The online format is designed as a part-time program which may be completed over the course of three years (8 semesters including 2 summer semesters). Online students are required to take coursework over two summers. A typical program includes the following online course sequencing:</w:t>
      </w:r>
    </w:p>
    <w:p w14:paraId="3E2AF5AF" w14:textId="77777777" w:rsidR="008B2CE0" w:rsidRPr="0089528E" w:rsidRDefault="008B2CE0" w:rsidP="008B2CE0">
      <w:pPr>
        <w:ind w:right="-270"/>
        <w:contextualSpacing/>
        <w:rPr>
          <w:b/>
        </w:rPr>
      </w:pPr>
      <w:bookmarkStart w:id="11" w:name="_Toc489971859"/>
      <w:bookmarkStart w:id="12" w:name="_Toc13788552"/>
      <w:r w:rsidRPr="0089528E">
        <w:rPr>
          <w:b/>
        </w:rPr>
        <w:t>Fall Year 1</w:t>
      </w:r>
      <w:bookmarkEnd w:id="11"/>
      <w:bookmarkEnd w:id="12"/>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6D5C27F4" w14:textId="77777777" w:rsidTr="000F1C6D">
        <w:tc>
          <w:tcPr>
            <w:tcW w:w="1291" w:type="dxa"/>
          </w:tcPr>
          <w:p w14:paraId="112016BD" w14:textId="77777777" w:rsidR="008B2CE0" w:rsidRPr="0089528E" w:rsidRDefault="008B2CE0" w:rsidP="000F1C6D">
            <w:pPr>
              <w:spacing w:after="0"/>
              <w:ind w:right="-270"/>
              <w:contextualSpacing/>
            </w:pPr>
            <w:r w:rsidRPr="0089528E">
              <w:t>CEP 649</w:t>
            </w:r>
          </w:p>
        </w:tc>
        <w:tc>
          <w:tcPr>
            <w:tcW w:w="5670" w:type="dxa"/>
          </w:tcPr>
          <w:p w14:paraId="1715142C" w14:textId="77777777" w:rsidR="008B2CE0" w:rsidRPr="0089528E" w:rsidRDefault="008B2CE0" w:rsidP="000F1C6D">
            <w:pPr>
              <w:spacing w:after="0"/>
              <w:ind w:right="-270"/>
              <w:contextualSpacing/>
            </w:pPr>
            <w:r w:rsidRPr="0089528E">
              <w:t>Rehabilitation Foundations</w:t>
            </w:r>
          </w:p>
        </w:tc>
        <w:tc>
          <w:tcPr>
            <w:tcW w:w="1170" w:type="dxa"/>
          </w:tcPr>
          <w:p w14:paraId="1EB3A8B7" w14:textId="77777777" w:rsidR="008B2CE0" w:rsidRPr="0089528E" w:rsidRDefault="008B2CE0" w:rsidP="000F1C6D">
            <w:pPr>
              <w:spacing w:after="0"/>
              <w:ind w:right="-270"/>
              <w:contextualSpacing/>
            </w:pPr>
            <w:r w:rsidRPr="0089528E">
              <w:t>3 credits</w:t>
            </w:r>
          </w:p>
        </w:tc>
      </w:tr>
      <w:tr w:rsidR="008B2CE0" w:rsidRPr="0089528E" w14:paraId="4A515480" w14:textId="77777777" w:rsidTr="000F1C6D">
        <w:tc>
          <w:tcPr>
            <w:tcW w:w="1291" w:type="dxa"/>
          </w:tcPr>
          <w:p w14:paraId="0375B3AE" w14:textId="77777777" w:rsidR="008B2CE0" w:rsidRPr="0089528E" w:rsidRDefault="008B2CE0" w:rsidP="000F1C6D">
            <w:pPr>
              <w:spacing w:after="0"/>
              <w:ind w:right="-270"/>
              <w:contextualSpacing/>
            </w:pPr>
            <w:r w:rsidRPr="0089528E">
              <w:t>CEP 653</w:t>
            </w:r>
          </w:p>
        </w:tc>
        <w:tc>
          <w:tcPr>
            <w:tcW w:w="5670" w:type="dxa"/>
          </w:tcPr>
          <w:p w14:paraId="557ACD63" w14:textId="77777777" w:rsidR="008B2CE0" w:rsidRPr="0089528E" w:rsidRDefault="008B2CE0" w:rsidP="000F1C6D">
            <w:pPr>
              <w:spacing w:after="0"/>
              <w:ind w:right="-270"/>
              <w:contextualSpacing/>
            </w:pPr>
            <w:r w:rsidRPr="0089528E">
              <w:t>Foundations of Counseling Theory</w:t>
            </w:r>
          </w:p>
        </w:tc>
        <w:tc>
          <w:tcPr>
            <w:tcW w:w="1170" w:type="dxa"/>
          </w:tcPr>
          <w:p w14:paraId="63262B20" w14:textId="77777777" w:rsidR="008B2CE0" w:rsidRPr="0089528E" w:rsidRDefault="008B2CE0" w:rsidP="000F1C6D">
            <w:pPr>
              <w:spacing w:after="0"/>
              <w:ind w:right="-270"/>
              <w:contextualSpacing/>
            </w:pPr>
            <w:r>
              <w:t>3 credits</w:t>
            </w:r>
          </w:p>
        </w:tc>
      </w:tr>
      <w:tr w:rsidR="008B2CE0" w:rsidRPr="0089528E" w14:paraId="7C0D1DD0" w14:textId="77777777" w:rsidTr="000F1C6D">
        <w:tc>
          <w:tcPr>
            <w:tcW w:w="1291" w:type="dxa"/>
          </w:tcPr>
          <w:p w14:paraId="2D237F3A" w14:textId="77777777" w:rsidR="008B2CE0" w:rsidRPr="0089528E" w:rsidRDefault="008B2CE0" w:rsidP="000F1C6D">
            <w:pPr>
              <w:spacing w:after="0"/>
              <w:ind w:right="-270"/>
              <w:contextualSpacing/>
            </w:pPr>
            <w:r w:rsidRPr="0089528E">
              <w:t>CEP 661</w:t>
            </w:r>
          </w:p>
        </w:tc>
        <w:tc>
          <w:tcPr>
            <w:tcW w:w="5670" w:type="dxa"/>
          </w:tcPr>
          <w:p w14:paraId="45D4ADE9" w14:textId="77777777" w:rsidR="008B2CE0" w:rsidRPr="0089528E" w:rsidRDefault="008B2CE0" w:rsidP="000F1C6D">
            <w:pPr>
              <w:spacing w:after="0"/>
              <w:ind w:right="-270"/>
              <w:contextualSpacing/>
            </w:pPr>
            <w:r w:rsidRPr="0089528E">
              <w:t>Medical and Psychosocial Aspects of Disability</w:t>
            </w:r>
          </w:p>
        </w:tc>
        <w:tc>
          <w:tcPr>
            <w:tcW w:w="1170" w:type="dxa"/>
          </w:tcPr>
          <w:p w14:paraId="0B209552" w14:textId="1D1E42C1" w:rsidR="008B2CE0" w:rsidRPr="0089528E" w:rsidRDefault="008B2CE0" w:rsidP="000F1C6D">
            <w:pPr>
              <w:spacing w:after="0"/>
              <w:ind w:right="-270"/>
              <w:contextualSpacing/>
            </w:pPr>
            <w:r w:rsidRPr="0089528E">
              <w:t>3</w:t>
            </w:r>
            <w:r w:rsidR="004231BE">
              <w:t xml:space="preserve"> </w:t>
            </w:r>
            <w:r w:rsidRPr="0089528E">
              <w:t>credits</w:t>
            </w:r>
          </w:p>
        </w:tc>
      </w:tr>
    </w:tbl>
    <w:p w14:paraId="1E3DA927" w14:textId="77777777" w:rsidR="008B2CE0" w:rsidRPr="0089528E" w:rsidRDefault="008B2CE0" w:rsidP="008B2CE0">
      <w:pPr>
        <w:ind w:right="-270"/>
        <w:contextualSpacing/>
        <w:rPr>
          <w:rFonts w:eastAsia="Cambria"/>
        </w:rPr>
      </w:pPr>
    </w:p>
    <w:p w14:paraId="3E8F08EC" w14:textId="77777777" w:rsidR="008B2CE0" w:rsidRPr="0089528E" w:rsidRDefault="008B2CE0" w:rsidP="008B2CE0">
      <w:pPr>
        <w:ind w:right="-270"/>
        <w:contextualSpacing/>
        <w:rPr>
          <w:b/>
        </w:rPr>
      </w:pPr>
      <w:bookmarkStart w:id="13" w:name="_Toc489971860"/>
      <w:bookmarkStart w:id="14" w:name="_Toc13788553"/>
      <w:r w:rsidRPr="0089528E">
        <w:rPr>
          <w:b/>
        </w:rPr>
        <w:t>Spring Year 1</w:t>
      </w:r>
      <w:bookmarkEnd w:id="13"/>
      <w:bookmarkEnd w:id="14"/>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7889BBF5" w14:textId="77777777" w:rsidTr="000F1C6D">
        <w:tc>
          <w:tcPr>
            <w:tcW w:w="1291" w:type="dxa"/>
          </w:tcPr>
          <w:p w14:paraId="105611B7" w14:textId="77777777" w:rsidR="008B2CE0" w:rsidRPr="0089528E" w:rsidRDefault="008B2CE0" w:rsidP="000F1C6D">
            <w:pPr>
              <w:spacing w:after="0"/>
              <w:ind w:right="-270"/>
              <w:contextualSpacing/>
            </w:pPr>
            <w:r w:rsidRPr="0089528E">
              <w:t>CEP 655</w:t>
            </w:r>
          </w:p>
        </w:tc>
        <w:tc>
          <w:tcPr>
            <w:tcW w:w="5670" w:type="dxa"/>
          </w:tcPr>
          <w:p w14:paraId="50F25400" w14:textId="77777777" w:rsidR="008B2CE0" w:rsidRPr="0089528E" w:rsidRDefault="008B2CE0" w:rsidP="000F1C6D">
            <w:pPr>
              <w:spacing w:after="0"/>
              <w:ind w:right="-270"/>
              <w:contextualSpacing/>
            </w:pPr>
            <w:r w:rsidRPr="0089528E">
              <w:t>Case Management and Rehabilitation Practice</w:t>
            </w:r>
          </w:p>
        </w:tc>
        <w:tc>
          <w:tcPr>
            <w:tcW w:w="1170" w:type="dxa"/>
          </w:tcPr>
          <w:p w14:paraId="7B8D5884" w14:textId="77777777" w:rsidR="008B2CE0" w:rsidRPr="0089528E" w:rsidRDefault="008B2CE0" w:rsidP="000F1C6D">
            <w:pPr>
              <w:spacing w:after="0"/>
              <w:ind w:right="-270"/>
              <w:contextualSpacing/>
            </w:pPr>
            <w:r w:rsidRPr="0089528E">
              <w:t>4 credits</w:t>
            </w:r>
          </w:p>
        </w:tc>
      </w:tr>
      <w:tr w:rsidR="008B2CE0" w:rsidRPr="0089528E" w14:paraId="4C7DE4C9" w14:textId="77777777" w:rsidTr="000F1C6D">
        <w:tc>
          <w:tcPr>
            <w:tcW w:w="1291" w:type="dxa"/>
          </w:tcPr>
          <w:p w14:paraId="56FC9785" w14:textId="77777777" w:rsidR="008B2CE0" w:rsidRPr="0089528E" w:rsidRDefault="008B2CE0" w:rsidP="000F1C6D">
            <w:pPr>
              <w:spacing w:after="0"/>
              <w:ind w:right="-270"/>
              <w:contextualSpacing/>
            </w:pPr>
            <w:r w:rsidRPr="0089528E">
              <w:t>CEP 680</w:t>
            </w:r>
          </w:p>
        </w:tc>
        <w:tc>
          <w:tcPr>
            <w:tcW w:w="5670" w:type="dxa"/>
          </w:tcPr>
          <w:p w14:paraId="334DAA5A" w14:textId="77777777" w:rsidR="008B2CE0" w:rsidRPr="0089528E" w:rsidRDefault="008B2CE0" w:rsidP="000F1C6D">
            <w:pPr>
              <w:spacing w:after="0"/>
              <w:ind w:right="-270"/>
              <w:contextualSpacing/>
            </w:pPr>
            <w:r w:rsidRPr="0089528E">
              <w:t>Career Development</w:t>
            </w:r>
          </w:p>
        </w:tc>
        <w:tc>
          <w:tcPr>
            <w:tcW w:w="1170" w:type="dxa"/>
          </w:tcPr>
          <w:p w14:paraId="458CFACA" w14:textId="77777777" w:rsidR="008B2CE0" w:rsidRPr="0089528E" w:rsidRDefault="008B2CE0" w:rsidP="000F1C6D">
            <w:pPr>
              <w:spacing w:after="0"/>
              <w:ind w:right="-270"/>
              <w:contextualSpacing/>
            </w:pPr>
            <w:r w:rsidRPr="0089528E">
              <w:t>3 credits</w:t>
            </w:r>
          </w:p>
        </w:tc>
      </w:tr>
      <w:tr w:rsidR="008B2CE0" w:rsidRPr="0089528E" w14:paraId="0E888622" w14:textId="77777777" w:rsidTr="000F1C6D">
        <w:tc>
          <w:tcPr>
            <w:tcW w:w="1291" w:type="dxa"/>
          </w:tcPr>
          <w:p w14:paraId="14BEBEDA" w14:textId="77777777" w:rsidR="008B2CE0" w:rsidRPr="0089528E" w:rsidRDefault="008B2CE0" w:rsidP="000F1C6D">
            <w:pPr>
              <w:spacing w:after="0"/>
              <w:ind w:right="-270"/>
              <w:contextualSpacing/>
            </w:pPr>
            <w:r w:rsidRPr="0089528E">
              <w:t>CEP 634</w:t>
            </w:r>
          </w:p>
        </w:tc>
        <w:tc>
          <w:tcPr>
            <w:tcW w:w="5670" w:type="dxa"/>
          </w:tcPr>
          <w:p w14:paraId="74AC5DC6" w14:textId="77777777" w:rsidR="008B2CE0" w:rsidRPr="0089528E" w:rsidRDefault="008B2CE0" w:rsidP="000F1C6D">
            <w:pPr>
              <w:spacing w:after="0"/>
              <w:ind w:right="-270"/>
              <w:contextualSpacing/>
            </w:pPr>
            <w:r w:rsidRPr="0089528E">
              <w:t>Multicultural Counseling</w:t>
            </w:r>
          </w:p>
        </w:tc>
        <w:tc>
          <w:tcPr>
            <w:tcW w:w="1170" w:type="dxa"/>
          </w:tcPr>
          <w:p w14:paraId="1396780F" w14:textId="77777777" w:rsidR="008B2CE0" w:rsidRPr="0089528E" w:rsidRDefault="008B2CE0" w:rsidP="000F1C6D">
            <w:pPr>
              <w:spacing w:after="0"/>
              <w:ind w:right="-270"/>
              <w:contextualSpacing/>
            </w:pPr>
            <w:r w:rsidRPr="0089528E">
              <w:t>3 credits</w:t>
            </w:r>
          </w:p>
        </w:tc>
      </w:tr>
    </w:tbl>
    <w:p w14:paraId="268E800C" w14:textId="77777777" w:rsidR="008B2CE0" w:rsidRPr="0089528E" w:rsidRDefault="008B2CE0" w:rsidP="008B2CE0">
      <w:pPr>
        <w:keepNext/>
        <w:keepLines/>
        <w:spacing w:after="0"/>
        <w:ind w:right="-270"/>
        <w:contextualSpacing/>
      </w:pPr>
    </w:p>
    <w:p w14:paraId="43D320F4" w14:textId="77777777" w:rsidR="008B2CE0" w:rsidRPr="0089528E" w:rsidRDefault="008B2CE0" w:rsidP="008B2CE0">
      <w:pPr>
        <w:ind w:right="-270"/>
        <w:contextualSpacing/>
        <w:rPr>
          <w:b/>
        </w:rPr>
      </w:pPr>
      <w:bookmarkStart w:id="15" w:name="_Toc489971861"/>
      <w:bookmarkStart w:id="16" w:name="_Toc13788554"/>
      <w:r w:rsidRPr="0089528E">
        <w:rPr>
          <w:b/>
        </w:rPr>
        <w:t>Summer Year 1</w:t>
      </w:r>
      <w:bookmarkEnd w:id="15"/>
      <w:bookmarkEnd w:id="16"/>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4BFA1F81" w14:textId="77777777" w:rsidTr="000F1C6D">
        <w:tc>
          <w:tcPr>
            <w:tcW w:w="1291" w:type="dxa"/>
          </w:tcPr>
          <w:p w14:paraId="15A40D41" w14:textId="77777777" w:rsidR="008B2CE0" w:rsidRPr="0089528E" w:rsidRDefault="008B2CE0" w:rsidP="000F1C6D">
            <w:pPr>
              <w:spacing w:after="0"/>
              <w:ind w:right="-270"/>
              <w:contextualSpacing/>
            </w:pPr>
            <w:r w:rsidRPr="0089528E">
              <w:t>CEP 532</w:t>
            </w:r>
          </w:p>
        </w:tc>
        <w:tc>
          <w:tcPr>
            <w:tcW w:w="5670" w:type="dxa"/>
          </w:tcPr>
          <w:p w14:paraId="519D3D92" w14:textId="77777777" w:rsidR="008B2CE0" w:rsidRPr="0089528E" w:rsidRDefault="008B2CE0" w:rsidP="000F1C6D">
            <w:pPr>
              <w:spacing w:after="0"/>
              <w:ind w:right="-270"/>
              <w:contextualSpacing/>
            </w:pPr>
            <w:r w:rsidRPr="0089528E">
              <w:t>Understanding Statistical Research</w:t>
            </w:r>
          </w:p>
        </w:tc>
        <w:tc>
          <w:tcPr>
            <w:tcW w:w="1170" w:type="dxa"/>
          </w:tcPr>
          <w:p w14:paraId="184FE468" w14:textId="77777777" w:rsidR="008B2CE0" w:rsidRPr="0089528E" w:rsidRDefault="008B2CE0" w:rsidP="000F1C6D">
            <w:pPr>
              <w:spacing w:after="0"/>
              <w:ind w:right="-270"/>
              <w:contextualSpacing/>
            </w:pPr>
            <w:r w:rsidRPr="0089528E">
              <w:t>3 credits</w:t>
            </w:r>
          </w:p>
        </w:tc>
      </w:tr>
      <w:tr w:rsidR="008B2CE0" w:rsidRPr="0089528E" w14:paraId="0964FCA7" w14:textId="77777777" w:rsidTr="000F1C6D">
        <w:tc>
          <w:tcPr>
            <w:tcW w:w="1291" w:type="dxa"/>
          </w:tcPr>
          <w:p w14:paraId="55977AC5" w14:textId="77777777" w:rsidR="008B2CE0" w:rsidRPr="0089528E" w:rsidRDefault="008B2CE0" w:rsidP="000F1C6D">
            <w:pPr>
              <w:spacing w:after="0"/>
              <w:ind w:right="-270"/>
              <w:contextualSpacing/>
            </w:pPr>
            <w:r w:rsidRPr="0089528E">
              <w:t>CEP 615</w:t>
            </w:r>
          </w:p>
        </w:tc>
        <w:tc>
          <w:tcPr>
            <w:tcW w:w="5670" w:type="dxa"/>
          </w:tcPr>
          <w:p w14:paraId="2F4DA86A" w14:textId="77777777" w:rsidR="008B2CE0" w:rsidRPr="0089528E" w:rsidRDefault="008B2CE0" w:rsidP="000F1C6D">
            <w:pPr>
              <w:spacing w:after="0"/>
              <w:ind w:right="-270"/>
              <w:contextualSpacing/>
            </w:pPr>
            <w:r w:rsidRPr="0089528E">
              <w:t xml:space="preserve">Legal and Ethical Issues in Counseling* </w:t>
            </w:r>
          </w:p>
        </w:tc>
        <w:tc>
          <w:tcPr>
            <w:tcW w:w="1170" w:type="dxa"/>
          </w:tcPr>
          <w:p w14:paraId="5142C3F9" w14:textId="77777777" w:rsidR="008B2CE0" w:rsidRPr="0089528E" w:rsidRDefault="008B2CE0" w:rsidP="000F1C6D">
            <w:pPr>
              <w:spacing w:after="0"/>
              <w:ind w:right="-270"/>
              <w:contextualSpacing/>
            </w:pPr>
            <w:r w:rsidRPr="0089528E">
              <w:t>3 credits</w:t>
            </w:r>
          </w:p>
        </w:tc>
      </w:tr>
    </w:tbl>
    <w:p w14:paraId="023D5A4E" w14:textId="77777777" w:rsidR="008B2CE0" w:rsidRPr="0089528E" w:rsidRDefault="008B2CE0" w:rsidP="008B2CE0">
      <w:pPr>
        <w:keepNext/>
        <w:keepLines/>
        <w:widowControl w:val="0"/>
        <w:tabs>
          <w:tab w:val="left" w:pos="-1440"/>
        </w:tabs>
        <w:spacing w:before="120" w:after="120"/>
        <w:ind w:right="-270"/>
        <w:contextualSpacing/>
        <w:outlineLvl w:val="2"/>
        <w:rPr>
          <w:rFonts w:ascii="Times New Roman" w:hAnsi="Times New Roman"/>
          <w:b/>
          <w:color w:val="0F4761" w:themeColor="accent1" w:themeShade="BF"/>
        </w:rPr>
      </w:pPr>
    </w:p>
    <w:p w14:paraId="06BE0854" w14:textId="77777777" w:rsidR="008B2CE0" w:rsidRPr="0089528E" w:rsidRDefault="008B2CE0" w:rsidP="008B2CE0">
      <w:pPr>
        <w:ind w:right="-270"/>
        <w:contextualSpacing/>
        <w:rPr>
          <w:b/>
        </w:rPr>
      </w:pPr>
      <w:bookmarkStart w:id="17" w:name="_Toc489971862"/>
      <w:bookmarkStart w:id="18" w:name="_Toc13788555"/>
      <w:r w:rsidRPr="0089528E">
        <w:rPr>
          <w:b/>
        </w:rPr>
        <w:t>Fall Year 2</w:t>
      </w:r>
      <w:bookmarkEnd w:id="17"/>
      <w:bookmarkEnd w:id="18"/>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45DA7A56" w14:textId="77777777" w:rsidTr="000F1C6D">
        <w:tc>
          <w:tcPr>
            <w:tcW w:w="1291" w:type="dxa"/>
          </w:tcPr>
          <w:p w14:paraId="43523584" w14:textId="77777777" w:rsidR="008B2CE0" w:rsidRPr="0089528E" w:rsidRDefault="008B2CE0" w:rsidP="000F1C6D">
            <w:pPr>
              <w:spacing w:after="0"/>
              <w:ind w:right="-270"/>
              <w:contextualSpacing/>
            </w:pPr>
            <w:r w:rsidRPr="0089528E">
              <w:t>CEP 503</w:t>
            </w:r>
          </w:p>
        </w:tc>
        <w:tc>
          <w:tcPr>
            <w:tcW w:w="5670" w:type="dxa"/>
          </w:tcPr>
          <w:p w14:paraId="43DBDFDC" w14:textId="77777777" w:rsidR="008B2CE0" w:rsidRPr="0089528E" w:rsidRDefault="008B2CE0" w:rsidP="000F1C6D">
            <w:pPr>
              <w:spacing w:after="0"/>
              <w:ind w:right="-270"/>
              <w:contextualSpacing/>
            </w:pPr>
            <w:r w:rsidRPr="0089528E">
              <w:t>Tests and Measurement</w:t>
            </w:r>
          </w:p>
        </w:tc>
        <w:tc>
          <w:tcPr>
            <w:tcW w:w="1170" w:type="dxa"/>
          </w:tcPr>
          <w:p w14:paraId="6527E073" w14:textId="77777777" w:rsidR="008B2CE0" w:rsidRPr="0089528E" w:rsidRDefault="008B2CE0" w:rsidP="000F1C6D">
            <w:pPr>
              <w:spacing w:after="0"/>
              <w:ind w:right="-270"/>
              <w:contextualSpacing/>
            </w:pPr>
            <w:r w:rsidRPr="0089528E">
              <w:t>3 credits</w:t>
            </w:r>
          </w:p>
        </w:tc>
      </w:tr>
      <w:tr w:rsidR="008B2CE0" w:rsidRPr="0089528E" w14:paraId="0155E704" w14:textId="77777777" w:rsidTr="000F1C6D">
        <w:tc>
          <w:tcPr>
            <w:tcW w:w="1291" w:type="dxa"/>
          </w:tcPr>
          <w:p w14:paraId="699417EC" w14:textId="77777777" w:rsidR="008B2CE0" w:rsidRPr="0089528E" w:rsidRDefault="008B2CE0" w:rsidP="000F1C6D">
            <w:pPr>
              <w:spacing w:after="0"/>
              <w:ind w:right="-270"/>
              <w:contextualSpacing/>
            </w:pPr>
            <w:r w:rsidRPr="0089528E">
              <w:t>CEP 596</w:t>
            </w:r>
          </w:p>
        </w:tc>
        <w:tc>
          <w:tcPr>
            <w:tcW w:w="5670" w:type="dxa"/>
          </w:tcPr>
          <w:p w14:paraId="71669B0A" w14:textId="77777777" w:rsidR="008B2CE0" w:rsidRPr="0089528E" w:rsidRDefault="008B2CE0" w:rsidP="000F1C6D">
            <w:pPr>
              <w:spacing w:after="0"/>
              <w:ind w:right="-270"/>
              <w:contextualSpacing/>
            </w:pPr>
            <w:r>
              <w:t>Field Work and Counseling Techniques *</w:t>
            </w:r>
          </w:p>
        </w:tc>
        <w:tc>
          <w:tcPr>
            <w:tcW w:w="1170" w:type="dxa"/>
          </w:tcPr>
          <w:p w14:paraId="0856B477" w14:textId="77777777" w:rsidR="008B2CE0" w:rsidRPr="0089528E" w:rsidRDefault="008B2CE0" w:rsidP="000F1C6D">
            <w:pPr>
              <w:spacing w:after="0"/>
              <w:ind w:right="-270"/>
              <w:contextualSpacing/>
            </w:pPr>
            <w:r w:rsidRPr="0089528E">
              <w:t>3 credits</w:t>
            </w:r>
          </w:p>
        </w:tc>
      </w:tr>
      <w:tr w:rsidR="008B2CE0" w:rsidRPr="0089528E" w14:paraId="3CCF3DA3" w14:textId="77777777" w:rsidTr="000F1C6D">
        <w:tc>
          <w:tcPr>
            <w:tcW w:w="1291" w:type="dxa"/>
          </w:tcPr>
          <w:p w14:paraId="578C3741" w14:textId="77777777" w:rsidR="008B2CE0" w:rsidRPr="0089528E" w:rsidRDefault="008B2CE0" w:rsidP="000F1C6D">
            <w:pPr>
              <w:spacing w:after="0"/>
              <w:ind w:right="-270"/>
              <w:contextualSpacing/>
            </w:pPr>
            <w:r w:rsidRPr="0089528E">
              <w:t>CEP 541</w:t>
            </w:r>
          </w:p>
        </w:tc>
        <w:tc>
          <w:tcPr>
            <w:tcW w:w="5670" w:type="dxa"/>
          </w:tcPr>
          <w:p w14:paraId="3930984C" w14:textId="77777777" w:rsidR="008B2CE0" w:rsidRPr="0089528E" w:rsidRDefault="008B2CE0" w:rsidP="000F1C6D">
            <w:pPr>
              <w:spacing w:after="0"/>
              <w:ind w:right="-270"/>
              <w:contextualSpacing/>
            </w:pPr>
            <w:r w:rsidRPr="0089528E">
              <w:t>Human Growth and Development</w:t>
            </w:r>
          </w:p>
        </w:tc>
        <w:tc>
          <w:tcPr>
            <w:tcW w:w="1170" w:type="dxa"/>
          </w:tcPr>
          <w:p w14:paraId="184F7F31" w14:textId="77777777" w:rsidR="008B2CE0" w:rsidRPr="0089528E" w:rsidRDefault="008B2CE0" w:rsidP="000F1C6D">
            <w:pPr>
              <w:spacing w:after="0"/>
              <w:ind w:right="-270"/>
              <w:contextualSpacing/>
            </w:pPr>
            <w:r w:rsidRPr="0089528E">
              <w:t>3 credits</w:t>
            </w:r>
          </w:p>
        </w:tc>
      </w:tr>
    </w:tbl>
    <w:p w14:paraId="757C70F3" w14:textId="77777777" w:rsidR="008B2CE0" w:rsidRPr="0089528E" w:rsidRDefault="008B2CE0" w:rsidP="008B2CE0">
      <w:pPr>
        <w:keepNext/>
        <w:keepLines/>
        <w:widowControl w:val="0"/>
        <w:tabs>
          <w:tab w:val="left" w:pos="-1440"/>
        </w:tabs>
        <w:spacing w:before="120" w:after="120"/>
        <w:ind w:right="-270"/>
        <w:contextualSpacing/>
        <w:outlineLvl w:val="2"/>
        <w:rPr>
          <w:b/>
        </w:rPr>
      </w:pPr>
      <w:bookmarkStart w:id="19" w:name="_Toc489971863"/>
      <w:bookmarkStart w:id="20" w:name="_Toc13788556"/>
    </w:p>
    <w:p w14:paraId="42061935" w14:textId="77777777" w:rsidR="008B2CE0" w:rsidRPr="0089528E" w:rsidRDefault="008B2CE0" w:rsidP="008B2CE0">
      <w:pPr>
        <w:ind w:right="-270"/>
        <w:contextualSpacing/>
        <w:rPr>
          <w:b/>
        </w:rPr>
      </w:pPr>
      <w:r w:rsidRPr="0089528E">
        <w:rPr>
          <w:b/>
        </w:rPr>
        <w:t>Spring Year 2</w:t>
      </w:r>
      <w:bookmarkEnd w:id="19"/>
      <w:bookmarkEnd w:id="20"/>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26C77CFE" w14:textId="77777777" w:rsidTr="000F1C6D">
        <w:tc>
          <w:tcPr>
            <w:tcW w:w="1291" w:type="dxa"/>
          </w:tcPr>
          <w:p w14:paraId="7F01D4B3" w14:textId="77777777" w:rsidR="008B2CE0" w:rsidRPr="0089528E" w:rsidRDefault="008B2CE0" w:rsidP="000F1C6D">
            <w:pPr>
              <w:spacing w:after="0"/>
              <w:ind w:right="-270"/>
              <w:contextualSpacing/>
            </w:pPr>
            <w:r w:rsidRPr="0089528E">
              <w:t>CEP 597</w:t>
            </w:r>
          </w:p>
        </w:tc>
        <w:tc>
          <w:tcPr>
            <w:tcW w:w="5670" w:type="dxa"/>
          </w:tcPr>
          <w:p w14:paraId="0449DE0D" w14:textId="77777777" w:rsidR="008B2CE0" w:rsidRPr="0089528E" w:rsidRDefault="008B2CE0" w:rsidP="000F1C6D">
            <w:pPr>
              <w:spacing w:after="0"/>
              <w:ind w:right="-270"/>
              <w:contextualSpacing/>
            </w:pPr>
            <w:r>
              <w:t>Counseling Practicum (150 contact hours) *</w:t>
            </w:r>
          </w:p>
        </w:tc>
        <w:tc>
          <w:tcPr>
            <w:tcW w:w="1170" w:type="dxa"/>
          </w:tcPr>
          <w:p w14:paraId="20D8587D" w14:textId="77777777" w:rsidR="008B2CE0" w:rsidRPr="0089528E" w:rsidRDefault="008B2CE0" w:rsidP="000F1C6D">
            <w:pPr>
              <w:spacing w:after="0"/>
              <w:ind w:right="-270"/>
              <w:contextualSpacing/>
            </w:pPr>
            <w:r w:rsidRPr="0089528E">
              <w:t>4 credits</w:t>
            </w:r>
          </w:p>
        </w:tc>
      </w:tr>
      <w:tr w:rsidR="008B2CE0" w:rsidRPr="0089528E" w14:paraId="3CBCD0E0" w14:textId="77777777" w:rsidTr="000F1C6D">
        <w:tc>
          <w:tcPr>
            <w:tcW w:w="1291" w:type="dxa"/>
          </w:tcPr>
          <w:p w14:paraId="4E12DDFC" w14:textId="77777777" w:rsidR="008B2CE0" w:rsidRPr="0089528E" w:rsidRDefault="008B2CE0" w:rsidP="000F1C6D">
            <w:pPr>
              <w:spacing w:after="0"/>
              <w:ind w:right="-270"/>
              <w:contextualSpacing/>
            </w:pPr>
            <w:r w:rsidRPr="0089528E">
              <w:t>CEP 658</w:t>
            </w:r>
          </w:p>
        </w:tc>
        <w:tc>
          <w:tcPr>
            <w:tcW w:w="5670" w:type="dxa"/>
          </w:tcPr>
          <w:p w14:paraId="44DAF1DA" w14:textId="77777777" w:rsidR="008B2CE0" w:rsidRPr="0089528E" w:rsidRDefault="008B2CE0" w:rsidP="000F1C6D">
            <w:pPr>
              <w:spacing w:after="0"/>
              <w:ind w:right="-270"/>
              <w:contextualSpacing/>
            </w:pPr>
            <w:r>
              <w:t>Introduction to Group Work (with lab) *</w:t>
            </w:r>
          </w:p>
        </w:tc>
        <w:tc>
          <w:tcPr>
            <w:tcW w:w="1170" w:type="dxa"/>
          </w:tcPr>
          <w:p w14:paraId="1E7D01DA" w14:textId="77777777" w:rsidR="008B2CE0" w:rsidRPr="0089528E" w:rsidRDefault="008B2CE0" w:rsidP="000F1C6D">
            <w:pPr>
              <w:spacing w:after="0"/>
              <w:ind w:right="-270"/>
              <w:contextualSpacing/>
            </w:pPr>
            <w:r w:rsidRPr="0089528E">
              <w:t>4 credits</w:t>
            </w:r>
          </w:p>
        </w:tc>
      </w:tr>
    </w:tbl>
    <w:p w14:paraId="32A6028F" w14:textId="77777777" w:rsidR="008B2CE0" w:rsidRPr="0089528E" w:rsidRDefault="008B2CE0" w:rsidP="008B2CE0">
      <w:pPr>
        <w:keepNext/>
        <w:keepLines/>
        <w:widowControl w:val="0"/>
        <w:tabs>
          <w:tab w:val="left" w:pos="-1440"/>
        </w:tabs>
        <w:spacing w:before="120" w:after="120"/>
        <w:ind w:right="-270"/>
        <w:contextualSpacing/>
        <w:outlineLvl w:val="2"/>
        <w:rPr>
          <w:rFonts w:ascii="Times New Roman" w:hAnsi="Times New Roman"/>
        </w:rPr>
      </w:pPr>
      <w:bookmarkStart w:id="21" w:name="_Toc489971864"/>
      <w:bookmarkStart w:id="22" w:name="_Toc13788557"/>
    </w:p>
    <w:p w14:paraId="25BCF1FB" w14:textId="77777777" w:rsidR="008B2CE0" w:rsidRPr="0089528E" w:rsidRDefault="008B2CE0" w:rsidP="008B2CE0">
      <w:pPr>
        <w:ind w:right="-270"/>
        <w:contextualSpacing/>
        <w:rPr>
          <w:b/>
        </w:rPr>
      </w:pPr>
      <w:r w:rsidRPr="0089528E">
        <w:rPr>
          <w:b/>
        </w:rPr>
        <w:t>Summer Year 2</w:t>
      </w:r>
      <w:bookmarkEnd w:id="21"/>
      <w:bookmarkEnd w:id="22"/>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130987C2" w14:textId="77777777" w:rsidTr="000F1C6D">
        <w:tc>
          <w:tcPr>
            <w:tcW w:w="1291" w:type="dxa"/>
          </w:tcPr>
          <w:p w14:paraId="5C9BEF57" w14:textId="77777777" w:rsidR="008B2CE0" w:rsidRPr="0089528E" w:rsidRDefault="008B2CE0" w:rsidP="000F1C6D">
            <w:pPr>
              <w:spacing w:after="0"/>
              <w:ind w:right="-270"/>
              <w:contextualSpacing/>
            </w:pPr>
            <w:r w:rsidRPr="0089528E">
              <w:t>CEP 683</w:t>
            </w:r>
          </w:p>
        </w:tc>
        <w:tc>
          <w:tcPr>
            <w:tcW w:w="5670" w:type="dxa"/>
          </w:tcPr>
          <w:p w14:paraId="6539CF8B" w14:textId="77777777" w:rsidR="008B2CE0" w:rsidRPr="0089528E" w:rsidRDefault="008B2CE0" w:rsidP="000F1C6D">
            <w:pPr>
              <w:spacing w:after="0"/>
              <w:ind w:right="-270"/>
              <w:contextualSpacing/>
            </w:pPr>
            <w:r w:rsidRPr="0089528E">
              <w:t>Vocational Placement Process*</w:t>
            </w:r>
          </w:p>
        </w:tc>
        <w:tc>
          <w:tcPr>
            <w:tcW w:w="1170" w:type="dxa"/>
          </w:tcPr>
          <w:p w14:paraId="75DBF9C2" w14:textId="77777777" w:rsidR="008B2CE0" w:rsidRPr="0089528E" w:rsidRDefault="008B2CE0" w:rsidP="000F1C6D">
            <w:pPr>
              <w:spacing w:after="0"/>
              <w:ind w:right="-270"/>
              <w:contextualSpacing/>
            </w:pPr>
            <w:r w:rsidRPr="0089528E">
              <w:t>3 credits</w:t>
            </w:r>
          </w:p>
        </w:tc>
      </w:tr>
      <w:tr w:rsidR="008B2CE0" w:rsidRPr="0089528E" w14:paraId="2419ACDD" w14:textId="77777777" w:rsidTr="000F1C6D">
        <w:tc>
          <w:tcPr>
            <w:tcW w:w="1291" w:type="dxa"/>
          </w:tcPr>
          <w:p w14:paraId="6FA9CFC0" w14:textId="77777777" w:rsidR="008B2CE0" w:rsidRPr="0089528E" w:rsidRDefault="008B2CE0" w:rsidP="000F1C6D">
            <w:pPr>
              <w:spacing w:after="0"/>
              <w:ind w:right="-270"/>
              <w:contextualSpacing/>
            </w:pPr>
            <w:r w:rsidRPr="0089528E">
              <w:t>Elective</w:t>
            </w:r>
          </w:p>
        </w:tc>
        <w:tc>
          <w:tcPr>
            <w:tcW w:w="5670" w:type="dxa"/>
          </w:tcPr>
          <w:p w14:paraId="6093F461" w14:textId="77777777" w:rsidR="008B2CE0" w:rsidRPr="0089528E" w:rsidRDefault="008B2CE0" w:rsidP="000F1C6D">
            <w:pPr>
              <w:spacing w:after="0"/>
              <w:ind w:right="-270"/>
              <w:contextualSpacing/>
            </w:pPr>
            <w:r w:rsidRPr="0089528E">
              <w:t>(must be at the graduate level)</w:t>
            </w:r>
          </w:p>
        </w:tc>
        <w:tc>
          <w:tcPr>
            <w:tcW w:w="1170" w:type="dxa"/>
          </w:tcPr>
          <w:p w14:paraId="2713225A" w14:textId="77777777" w:rsidR="008B2CE0" w:rsidRPr="0089528E" w:rsidRDefault="008B2CE0" w:rsidP="000F1C6D">
            <w:pPr>
              <w:spacing w:after="0"/>
              <w:ind w:right="-270"/>
              <w:contextualSpacing/>
            </w:pPr>
            <w:r w:rsidRPr="0089528E">
              <w:t>3 credits</w:t>
            </w:r>
          </w:p>
        </w:tc>
      </w:tr>
    </w:tbl>
    <w:p w14:paraId="08096FC8" w14:textId="77777777" w:rsidR="008B2CE0" w:rsidRPr="0089528E" w:rsidRDefault="008B2CE0" w:rsidP="008B2CE0">
      <w:pPr>
        <w:spacing w:after="0"/>
        <w:ind w:right="-270"/>
        <w:contextualSpacing/>
        <w:rPr>
          <w:rFonts w:ascii="Times New Roman" w:hAnsi="Times New Roman"/>
        </w:rPr>
      </w:pPr>
    </w:p>
    <w:p w14:paraId="6D1208CC" w14:textId="77777777" w:rsidR="008B2CE0" w:rsidRPr="0089528E" w:rsidRDefault="008B2CE0" w:rsidP="008B2CE0">
      <w:pPr>
        <w:ind w:right="-270"/>
        <w:contextualSpacing/>
        <w:rPr>
          <w:b/>
        </w:rPr>
      </w:pPr>
      <w:bookmarkStart w:id="23" w:name="_Toc489971865"/>
      <w:bookmarkStart w:id="24" w:name="_Toc13788558"/>
      <w:r w:rsidRPr="0089528E">
        <w:rPr>
          <w:b/>
        </w:rPr>
        <w:t>Fall Year 3</w:t>
      </w:r>
      <w:bookmarkEnd w:id="23"/>
      <w:bookmarkEnd w:id="24"/>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543F37F2" w14:textId="77777777" w:rsidTr="000F1C6D">
        <w:tc>
          <w:tcPr>
            <w:tcW w:w="1291" w:type="dxa"/>
          </w:tcPr>
          <w:p w14:paraId="67E85C57" w14:textId="77777777" w:rsidR="008B2CE0" w:rsidRPr="0089528E" w:rsidRDefault="008B2CE0" w:rsidP="000F1C6D">
            <w:pPr>
              <w:spacing w:after="0"/>
              <w:ind w:right="-270"/>
              <w:contextualSpacing/>
            </w:pPr>
            <w:r w:rsidRPr="0089528E">
              <w:t>CEP 600</w:t>
            </w:r>
          </w:p>
        </w:tc>
        <w:tc>
          <w:tcPr>
            <w:tcW w:w="5670" w:type="dxa"/>
          </w:tcPr>
          <w:p w14:paraId="582B548A" w14:textId="77777777" w:rsidR="008B2CE0" w:rsidRPr="0089528E" w:rsidRDefault="008B2CE0" w:rsidP="000F1C6D">
            <w:pPr>
              <w:spacing w:after="0"/>
              <w:ind w:right="-270"/>
              <w:contextualSpacing/>
            </w:pPr>
            <w:r>
              <w:t>Internship (300 contact hours) *</w:t>
            </w:r>
          </w:p>
        </w:tc>
        <w:tc>
          <w:tcPr>
            <w:tcW w:w="1170" w:type="dxa"/>
          </w:tcPr>
          <w:p w14:paraId="1157114B" w14:textId="77777777" w:rsidR="008B2CE0" w:rsidRPr="0089528E" w:rsidRDefault="008B2CE0" w:rsidP="000F1C6D">
            <w:pPr>
              <w:spacing w:after="0"/>
              <w:ind w:right="-270"/>
              <w:contextualSpacing/>
            </w:pPr>
            <w:r w:rsidRPr="0089528E">
              <w:t>6 credits</w:t>
            </w:r>
          </w:p>
        </w:tc>
      </w:tr>
    </w:tbl>
    <w:p w14:paraId="1852269E" w14:textId="77777777" w:rsidR="008B2CE0" w:rsidRPr="0089528E" w:rsidRDefault="008B2CE0" w:rsidP="008B2CE0">
      <w:pPr>
        <w:spacing w:after="0"/>
        <w:ind w:right="-270"/>
        <w:contextualSpacing/>
        <w:rPr>
          <w:rFonts w:ascii="Times New Roman" w:eastAsia="Cambria" w:hAnsi="Times New Roman"/>
        </w:rPr>
      </w:pPr>
    </w:p>
    <w:p w14:paraId="22A03DDD" w14:textId="77777777" w:rsidR="008B2CE0" w:rsidRPr="0089528E" w:rsidRDefault="008B2CE0" w:rsidP="008B2CE0">
      <w:pPr>
        <w:ind w:right="-270"/>
        <w:contextualSpacing/>
        <w:rPr>
          <w:b/>
        </w:rPr>
      </w:pPr>
      <w:bookmarkStart w:id="25" w:name="_Toc489971866"/>
      <w:bookmarkStart w:id="26" w:name="_Toc13788559"/>
      <w:r w:rsidRPr="0089528E">
        <w:rPr>
          <w:b/>
        </w:rPr>
        <w:t>Spring Year 3</w:t>
      </w:r>
      <w:bookmarkEnd w:id="25"/>
      <w:bookmarkEnd w:id="26"/>
    </w:p>
    <w:tbl>
      <w:tblPr>
        <w:tblW w:w="8131" w:type="dxa"/>
        <w:tblInd w:w="-6" w:type="dxa"/>
        <w:tblLayout w:type="fixed"/>
        <w:tblLook w:val="0000" w:firstRow="0" w:lastRow="0" w:firstColumn="0" w:lastColumn="0" w:noHBand="0" w:noVBand="0"/>
      </w:tblPr>
      <w:tblGrid>
        <w:gridCol w:w="1291"/>
        <w:gridCol w:w="5670"/>
        <w:gridCol w:w="1170"/>
      </w:tblGrid>
      <w:tr w:rsidR="008B2CE0" w:rsidRPr="0089528E" w14:paraId="51A1D53E" w14:textId="77777777" w:rsidTr="000F1C6D">
        <w:tc>
          <w:tcPr>
            <w:tcW w:w="1291" w:type="dxa"/>
          </w:tcPr>
          <w:p w14:paraId="7871FF2E" w14:textId="77777777" w:rsidR="008B2CE0" w:rsidRPr="0089528E" w:rsidRDefault="008B2CE0" w:rsidP="000F1C6D">
            <w:pPr>
              <w:spacing w:after="0"/>
              <w:ind w:right="-270"/>
              <w:contextualSpacing/>
            </w:pPr>
            <w:r w:rsidRPr="0089528E">
              <w:t>CEP 600</w:t>
            </w:r>
          </w:p>
        </w:tc>
        <w:tc>
          <w:tcPr>
            <w:tcW w:w="5670" w:type="dxa"/>
          </w:tcPr>
          <w:p w14:paraId="485774E2" w14:textId="77777777" w:rsidR="008B2CE0" w:rsidRPr="0089528E" w:rsidRDefault="008B2CE0" w:rsidP="000F1C6D">
            <w:pPr>
              <w:spacing w:after="0"/>
              <w:ind w:right="-270"/>
              <w:contextualSpacing/>
            </w:pPr>
            <w:r>
              <w:t>Internship (300 contact hours) *</w:t>
            </w:r>
          </w:p>
        </w:tc>
        <w:tc>
          <w:tcPr>
            <w:tcW w:w="1170" w:type="dxa"/>
          </w:tcPr>
          <w:p w14:paraId="5E2BCE9A" w14:textId="77777777" w:rsidR="008B2CE0" w:rsidRPr="0089528E" w:rsidRDefault="008B2CE0" w:rsidP="000F1C6D">
            <w:pPr>
              <w:spacing w:after="0"/>
              <w:ind w:right="-270"/>
              <w:contextualSpacing/>
            </w:pPr>
            <w:r w:rsidRPr="0089528E">
              <w:t>6 credits</w:t>
            </w:r>
          </w:p>
        </w:tc>
      </w:tr>
    </w:tbl>
    <w:p w14:paraId="487E898F" w14:textId="77777777" w:rsidR="008B2CE0" w:rsidRPr="0089528E" w:rsidRDefault="008B2CE0" w:rsidP="008B2CE0">
      <w:pPr>
        <w:spacing w:after="120"/>
        <w:ind w:right="-270"/>
        <w:contextualSpacing/>
        <w:rPr>
          <w:rFonts w:ascii="Times New Roman" w:eastAsia="Cambria" w:hAnsi="Times New Roman"/>
        </w:rPr>
      </w:pPr>
    </w:p>
    <w:p w14:paraId="39700B37" w14:textId="77777777" w:rsidR="008B2CE0" w:rsidRPr="0089528E" w:rsidRDefault="008B2CE0" w:rsidP="008B2CE0">
      <w:pPr>
        <w:pBdr>
          <w:bottom w:val="single" w:sz="12" w:space="1" w:color="auto"/>
        </w:pBdr>
        <w:spacing w:after="120"/>
        <w:ind w:right="-270"/>
        <w:rPr>
          <w:rFonts w:eastAsia="Georgia" w:cs="Georgia"/>
        </w:rPr>
      </w:pPr>
      <w:r w:rsidRPr="3F1DC6DB">
        <w:rPr>
          <w:rFonts w:eastAsia="Georgia" w:cs="Georgia"/>
        </w:rPr>
        <w:t xml:space="preserve">CRC EXAM REQUIRED during the final </w:t>
      </w:r>
      <w:proofErr w:type="gramStart"/>
      <w:r w:rsidRPr="3F1DC6DB">
        <w:rPr>
          <w:rFonts w:eastAsia="Georgia" w:cs="Georgia"/>
        </w:rPr>
        <w:t>semester</w:t>
      </w:r>
      <w:proofErr w:type="gramEnd"/>
      <w:r w:rsidRPr="3F1DC6DB">
        <w:rPr>
          <w:rFonts w:eastAsia="Georgia" w:cs="Georgia"/>
        </w:rPr>
        <w:t xml:space="preserve"> but no credit value is assigned)</w:t>
      </w:r>
    </w:p>
    <w:p w14:paraId="1A6B15C6" w14:textId="77777777" w:rsidR="008B2CE0" w:rsidRPr="0089528E" w:rsidRDefault="008B2CE0" w:rsidP="008B2CE0">
      <w:pPr>
        <w:keepNext/>
        <w:keepLines/>
        <w:spacing w:after="0"/>
        <w:ind w:left="4320" w:right="-270" w:firstLine="720"/>
        <w:jc w:val="center"/>
      </w:pPr>
      <w:r w:rsidRPr="0F946951">
        <w:rPr>
          <w:b/>
          <w:bCs/>
        </w:rPr>
        <w:t xml:space="preserve">Total Credits = 60 </w:t>
      </w:r>
    </w:p>
    <w:p w14:paraId="192F09C6" w14:textId="77777777" w:rsidR="008B2CE0" w:rsidRDefault="008B2CE0" w:rsidP="008B2CE0">
      <w:pPr>
        <w:ind w:right="-270"/>
      </w:pPr>
    </w:p>
    <w:p w14:paraId="3C96B74A" w14:textId="77777777" w:rsidR="008B2CE0" w:rsidRPr="0089528E" w:rsidRDefault="008B2CE0" w:rsidP="008B2CE0">
      <w:pPr>
        <w:ind w:right="-270"/>
      </w:pPr>
      <w:r>
        <w:t xml:space="preserve">*These courses have a synchronous component; students will meet as an entire class online via web-based video conferencing (such as Zoom): CEP 596 requires synchronous class sessions for skill practice and other assignments. CEP 597 and CEP 600 are clinical placement courses and must be completed with instructor supervision on a weekly basis during the semester. Students may also need to arrange synchronous meetings or presentations in CEP 683, CEP 658 and CEP 615. These courses cannot be passed without attendance at the synchronous meetings at designated times. </w:t>
      </w:r>
    </w:p>
    <w:p w14:paraId="58190BAB" w14:textId="77777777" w:rsidR="00506CA6" w:rsidRDefault="00506CA6"/>
    <w:sectPr w:rsidR="00506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E0"/>
    <w:rsid w:val="000B4B2E"/>
    <w:rsid w:val="00114776"/>
    <w:rsid w:val="00146836"/>
    <w:rsid w:val="001A122D"/>
    <w:rsid w:val="001A5F86"/>
    <w:rsid w:val="00266953"/>
    <w:rsid w:val="002D382B"/>
    <w:rsid w:val="004231BE"/>
    <w:rsid w:val="004F75EF"/>
    <w:rsid w:val="00506CA6"/>
    <w:rsid w:val="00871FDC"/>
    <w:rsid w:val="008B2CE0"/>
    <w:rsid w:val="00A34A59"/>
    <w:rsid w:val="00A77C35"/>
    <w:rsid w:val="00B26737"/>
    <w:rsid w:val="00BC0738"/>
    <w:rsid w:val="00C1446C"/>
    <w:rsid w:val="00C353D3"/>
    <w:rsid w:val="00D2009B"/>
    <w:rsid w:val="00F152C9"/>
    <w:rsid w:val="00F8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FFA17"/>
  <w15:chartTrackingRefBased/>
  <w15:docId w15:val="{0D12CBF4-2E3C-4B15-9DB2-C6B44319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2C9"/>
    <w:pPr>
      <w:spacing w:after="240" w:line="276" w:lineRule="auto"/>
    </w:pPr>
    <w:rPr>
      <w:rFonts w:ascii="Georgia" w:eastAsia="Times New Roman" w:hAnsi="Georgia" w:cs="Times New Roman"/>
      <w:kern w:val="0"/>
      <w:sz w:val="24"/>
      <w:szCs w:val="20"/>
      <w14:ligatures w14:val="none"/>
    </w:rPr>
  </w:style>
  <w:style w:type="paragraph" w:styleId="Heading1">
    <w:name w:val="heading 1"/>
    <w:basedOn w:val="Normal"/>
    <w:next w:val="Normal"/>
    <w:link w:val="Heading1Char"/>
    <w:uiPriority w:val="9"/>
    <w:qFormat/>
    <w:rsid w:val="008B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152C9"/>
    <w:pPr>
      <w:keepNext/>
      <w:keepLines/>
      <w:spacing w:before="160" w:after="80"/>
      <w:ind w:right="-270"/>
      <w:outlineLvl w:val="1"/>
    </w:pPr>
    <w:rPr>
      <w:rFonts w:ascii="Arial" w:eastAsia="Georgia" w:hAnsi="Arial" w:cs="Arial"/>
      <w:b/>
      <w:bCs/>
      <w:color w:val="005BBB"/>
      <w:sz w:val="32"/>
      <w:szCs w:val="32"/>
    </w:rPr>
  </w:style>
  <w:style w:type="paragraph" w:styleId="Heading3">
    <w:name w:val="heading 3"/>
    <w:basedOn w:val="Normal"/>
    <w:next w:val="Normal"/>
    <w:link w:val="Heading3Char"/>
    <w:uiPriority w:val="9"/>
    <w:semiHidden/>
    <w:unhideWhenUsed/>
    <w:qFormat/>
    <w:rsid w:val="008B2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152C9"/>
    <w:rPr>
      <w:rFonts w:ascii="Arial" w:eastAsia="Georgia" w:hAnsi="Arial" w:cs="Arial"/>
      <w:b/>
      <w:bCs/>
      <w:color w:val="005BBB"/>
      <w:kern w:val="0"/>
      <w:sz w:val="32"/>
      <w:szCs w:val="32"/>
      <w14:ligatures w14:val="none"/>
    </w:rPr>
  </w:style>
  <w:style w:type="character" w:customStyle="1" w:styleId="Heading3Char">
    <w:name w:val="Heading 3 Char"/>
    <w:basedOn w:val="DefaultParagraphFont"/>
    <w:link w:val="Heading3"/>
    <w:uiPriority w:val="9"/>
    <w:semiHidden/>
    <w:rsid w:val="008B2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CE0"/>
    <w:rPr>
      <w:rFonts w:eastAsiaTheme="majorEastAsia" w:cstheme="majorBidi"/>
      <w:color w:val="272727" w:themeColor="text1" w:themeTint="D8"/>
    </w:rPr>
  </w:style>
  <w:style w:type="paragraph" w:styleId="Title">
    <w:name w:val="Title"/>
    <w:basedOn w:val="Normal"/>
    <w:next w:val="Normal"/>
    <w:link w:val="TitleChar"/>
    <w:uiPriority w:val="10"/>
    <w:qFormat/>
    <w:rsid w:val="008B2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CE0"/>
    <w:pPr>
      <w:spacing w:before="160"/>
      <w:jc w:val="center"/>
    </w:pPr>
    <w:rPr>
      <w:i/>
      <w:iCs/>
      <w:color w:val="404040" w:themeColor="text1" w:themeTint="BF"/>
    </w:rPr>
  </w:style>
  <w:style w:type="character" w:customStyle="1" w:styleId="QuoteChar">
    <w:name w:val="Quote Char"/>
    <w:basedOn w:val="DefaultParagraphFont"/>
    <w:link w:val="Quote"/>
    <w:uiPriority w:val="29"/>
    <w:rsid w:val="008B2CE0"/>
    <w:rPr>
      <w:i/>
      <w:iCs/>
      <w:color w:val="404040" w:themeColor="text1" w:themeTint="BF"/>
    </w:rPr>
  </w:style>
  <w:style w:type="paragraph" w:styleId="ListParagraph">
    <w:name w:val="List Paragraph"/>
    <w:basedOn w:val="Normal"/>
    <w:uiPriority w:val="34"/>
    <w:qFormat/>
    <w:rsid w:val="008B2CE0"/>
    <w:pPr>
      <w:ind w:left="720"/>
      <w:contextualSpacing/>
    </w:pPr>
  </w:style>
  <w:style w:type="character" w:styleId="IntenseEmphasis">
    <w:name w:val="Intense Emphasis"/>
    <w:basedOn w:val="DefaultParagraphFont"/>
    <w:uiPriority w:val="21"/>
    <w:qFormat/>
    <w:rsid w:val="008B2CE0"/>
    <w:rPr>
      <w:i/>
      <w:iCs/>
      <w:color w:val="0F4761" w:themeColor="accent1" w:themeShade="BF"/>
    </w:rPr>
  </w:style>
  <w:style w:type="paragraph" w:styleId="IntenseQuote">
    <w:name w:val="Intense Quote"/>
    <w:basedOn w:val="Normal"/>
    <w:next w:val="Normal"/>
    <w:link w:val="IntenseQuoteChar"/>
    <w:uiPriority w:val="30"/>
    <w:qFormat/>
    <w:rsid w:val="008B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CE0"/>
    <w:rPr>
      <w:i/>
      <w:iCs/>
      <w:color w:val="0F4761" w:themeColor="accent1" w:themeShade="BF"/>
    </w:rPr>
  </w:style>
  <w:style w:type="character" w:styleId="IntenseReference">
    <w:name w:val="Intense Reference"/>
    <w:basedOn w:val="DefaultParagraphFont"/>
    <w:uiPriority w:val="32"/>
    <w:qFormat/>
    <w:rsid w:val="008B2C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617</Words>
  <Characters>3294</Characters>
  <Application>Microsoft Office Word</Application>
  <DocSecurity>0</DocSecurity>
  <Lines>173</Lines>
  <Paragraphs>150</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Sabella</dc:creator>
  <cp:keywords/>
  <dc:description/>
  <cp:lastModifiedBy>William Belz</cp:lastModifiedBy>
  <cp:revision>14</cp:revision>
  <dcterms:created xsi:type="dcterms:W3CDTF">2024-08-15T19:43:00Z</dcterms:created>
  <dcterms:modified xsi:type="dcterms:W3CDTF">2024-08-22T16:34:00Z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691221114c41fb92df2a2ef6fd3dc41a4f111bbd5273d65a4ac118f208036272</vt:lpwstr>
  </property>
</Properties>
</file>