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DB" w:rsidRDefault="0027004A" w:rsidP="00C502DB">
      <w:pPr>
        <w:rPr>
          <w:rFonts w:ascii="Courier 10cpi" w:hAnsi="Courier 10cpi" w:cs="Courier 10cpi"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C502DB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C502DB" w:rsidRDefault="00C502DB" w:rsidP="00C502DB">
      <w:pPr>
        <w:rPr>
          <w:sz w:val="24"/>
          <w:szCs w:val="24"/>
        </w:rPr>
      </w:pPr>
    </w:p>
    <w:p w:rsidR="00C502DB" w:rsidRDefault="00C502DB" w:rsidP="00C502DB">
      <w:pPr>
        <w:rPr>
          <w:sz w:val="24"/>
          <w:szCs w:val="24"/>
        </w:rPr>
      </w:pPr>
    </w:p>
    <w:p w:rsidR="00C502DB" w:rsidRDefault="00C502DB" w:rsidP="00C502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KENNETH DAUBER</w:t>
      </w:r>
    </w:p>
    <w:p w:rsidR="00C502DB" w:rsidRDefault="00C502DB" w:rsidP="00C502DB">
      <w:pPr>
        <w:jc w:val="center"/>
        <w:rPr>
          <w:b/>
          <w:bCs/>
          <w:sz w:val="24"/>
          <w:szCs w:val="24"/>
        </w:rPr>
      </w:pPr>
    </w:p>
    <w:p w:rsidR="00C502DB" w:rsidRDefault="00C502DB" w:rsidP="00C502DB">
      <w:pPr>
        <w:jc w:val="center"/>
        <w:rPr>
          <w:sz w:val="24"/>
          <w:szCs w:val="24"/>
        </w:rPr>
      </w:pPr>
      <w:r>
        <w:rPr>
          <w:sz w:val="24"/>
          <w:szCs w:val="24"/>
        </w:rPr>
        <w:t>Department of English</w:t>
      </w:r>
    </w:p>
    <w:p w:rsidR="00C502DB" w:rsidRDefault="00C502DB" w:rsidP="00C502DB">
      <w:pPr>
        <w:jc w:val="center"/>
        <w:rPr>
          <w:sz w:val="24"/>
          <w:szCs w:val="24"/>
        </w:rPr>
      </w:pPr>
    </w:p>
    <w:p w:rsidR="00C502DB" w:rsidRDefault="00C502DB" w:rsidP="00C502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EDUCATION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Ph.D. Princeton 1972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M.A. Princeton 1968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B.A. Columbia 1966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EMPLOYMENT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Professor of English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SUNY Buffalo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1990-present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Associate Professor of English</w:t>
      </w:r>
      <w:r>
        <w:rPr>
          <w:sz w:val="24"/>
          <w:szCs w:val="24"/>
        </w:rPr>
        <w:tab/>
        <w:t xml:space="preserve">      SUNY Buffalo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1976-1990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Visiting Professor of English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Hebrew University</w:t>
      </w:r>
      <w:r>
        <w:rPr>
          <w:sz w:val="24"/>
          <w:szCs w:val="24"/>
        </w:rPr>
        <w:tab/>
        <w:t>1979-80, 1981-84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Assistant Professor of English</w:t>
      </w:r>
      <w:r>
        <w:rPr>
          <w:sz w:val="24"/>
          <w:szCs w:val="24"/>
        </w:rPr>
        <w:tab/>
        <w:t xml:space="preserve">      SUNY Buffalo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1970-76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Teaching Assistant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Yale University</w:t>
      </w:r>
      <w:r>
        <w:rPr>
          <w:sz w:val="24"/>
          <w:szCs w:val="24"/>
        </w:rPr>
        <w:tab/>
        <w:t>1969-70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AWARDS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Fulbright Travel Fellowship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1979-80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Woodrow Wilson Fellowship</w:t>
      </w:r>
      <w:r>
        <w:rPr>
          <w:sz w:val="24"/>
          <w:szCs w:val="24"/>
        </w:rPr>
        <w:tab/>
      </w:r>
      <w:r w:rsidR="0031795C">
        <w:rPr>
          <w:sz w:val="24"/>
          <w:szCs w:val="24"/>
        </w:rPr>
        <w:tab/>
      </w:r>
      <w:r>
        <w:rPr>
          <w:sz w:val="24"/>
          <w:szCs w:val="24"/>
        </w:rPr>
        <w:t>1967-70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Phi Beta Kappa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1967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PUBLICATIONS</w:t>
      </w:r>
    </w:p>
    <w:p w:rsidR="00C502DB" w:rsidRDefault="00C502DB" w:rsidP="00A407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Books</w:t>
      </w:r>
    </w:p>
    <w:p w:rsidR="00CA5FF0" w:rsidRPr="00CA5FF0" w:rsidRDefault="00CA5FF0" w:rsidP="00A407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 Logic of Sentiment:  Stowe, Hawthorne, Melville.</w:t>
      </w:r>
      <w:r w:rsidRPr="00CA5FF0">
        <w:rPr>
          <w:sz w:val="24"/>
          <w:szCs w:val="24"/>
        </w:rPr>
        <w:t xml:space="preserve">  Bloomsbury, 2020.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  <w:u w:val="single"/>
        </w:rPr>
        <w:t>Ordinary Language Criticism:  Literary Thinking after Cavell after Wittgenstein</w:t>
      </w:r>
      <w:r>
        <w:rPr>
          <w:sz w:val="24"/>
          <w:szCs w:val="24"/>
        </w:rPr>
        <w:t xml:space="preserve">. Ed., with Walter </w:t>
      </w:r>
      <w:proofErr w:type="spellStart"/>
      <w:r>
        <w:rPr>
          <w:sz w:val="24"/>
          <w:szCs w:val="24"/>
        </w:rPr>
        <w:t>Jost</w:t>
      </w:r>
      <w:proofErr w:type="spellEnd"/>
      <w:r>
        <w:rPr>
          <w:sz w:val="24"/>
          <w:szCs w:val="24"/>
        </w:rPr>
        <w:t>.  Nort</w:t>
      </w:r>
      <w:r w:rsidR="008C2DFE">
        <w:rPr>
          <w:sz w:val="24"/>
          <w:szCs w:val="24"/>
        </w:rPr>
        <w:t>hwestern University Press, 2003, xxii + 349pp.</w:t>
      </w:r>
      <w:r w:rsidR="009936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  <w:u w:val="single"/>
        </w:rPr>
        <w:t>The Idea of Authorship in America:  Democratic Poetics from Franklin to Melville</w:t>
      </w:r>
      <w:r>
        <w:rPr>
          <w:sz w:val="24"/>
          <w:szCs w:val="24"/>
        </w:rPr>
        <w:t>.            Madison:  University of Wisconsin Press, 1990, xx + 260pp.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Rediscovering Hawthorne</w:t>
      </w:r>
      <w:r>
        <w:rPr>
          <w:sz w:val="24"/>
          <w:szCs w:val="24"/>
        </w:rPr>
        <w:t>.  Princeton:  Princeton University Press, 1977, xi + 235pp.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Articles</w:t>
      </w:r>
    </w:p>
    <w:p w:rsidR="00BB1392" w:rsidRDefault="00D40FE1" w:rsidP="00BB1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“Revisiting Stanley Cavell,” with K.L.</w:t>
      </w:r>
      <w:r w:rsidR="003139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Evans, in </w:t>
      </w:r>
      <w:r>
        <w:rPr>
          <w:sz w:val="24"/>
          <w:szCs w:val="24"/>
          <w:u w:val="single"/>
        </w:rPr>
        <w:t>Inheriting Stanley Cavell</w:t>
      </w:r>
      <w:r>
        <w:rPr>
          <w:sz w:val="24"/>
          <w:szCs w:val="24"/>
        </w:rPr>
        <w:t xml:space="preserve"> (Bloomsbury, </w:t>
      </w:r>
    </w:p>
    <w:p w:rsidR="00D40FE1" w:rsidRPr="00D40FE1" w:rsidRDefault="00D40FE1" w:rsidP="00BB13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sz w:val="24"/>
          <w:szCs w:val="24"/>
        </w:rPr>
      </w:pPr>
      <w:r>
        <w:rPr>
          <w:sz w:val="24"/>
          <w:szCs w:val="24"/>
        </w:rPr>
        <w:t>forthcoming), ed. David LaRocca</w:t>
      </w:r>
    </w:p>
    <w:p w:rsidR="00180418" w:rsidRDefault="00180418" w:rsidP="001804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“</w:t>
      </w:r>
      <w:r w:rsidRPr="00180418">
        <w:rPr>
          <w:sz w:val="24"/>
          <w:szCs w:val="24"/>
          <w:u w:val="single"/>
        </w:rPr>
        <w:t>Pierre</w:t>
      </w:r>
      <w:r w:rsidR="00CE633A">
        <w:rPr>
          <w:sz w:val="24"/>
          <w:szCs w:val="24"/>
        </w:rPr>
        <w:t xml:space="preserve"> i</w:t>
      </w:r>
      <w:r w:rsidR="00963065">
        <w:rPr>
          <w:sz w:val="24"/>
          <w:szCs w:val="24"/>
        </w:rPr>
        <w:t xml:space="preserve">n Love.”  </w:t>
      </w:r>
      <w:r w:rsidR="005A2C0D">
        <w:rPr>
          <w:sz w:val="24"/>
          <w:szCs w:val="24"/>
        </w:rPr>
        <w:t xml:space="preserve">In </w:t>
      </w:r>
      <w:r w:rsidR="005A2C0D">
        <w:rPr>
          <w:sz w:val="24"/>
          <w:szCs w:val="24"/>
          <w:u w:val="single"/>
        </w:rPr>
        <w:t xml:space="preserve">Melville’s </w:t>
      </w:r>
      <w:r w:rsidR="005A2C0D" w:rsidRPr="00180418">
        <w:rPr>
          <w:sz w:val="24"/>
          <w:szCs w:val="24"/>
          <w:u w:val="single"/>
        </w:rPr>
        <w:t>Philosophies</w:t>
      </w:r>
      <w:r w:rsidR="005A2C0D">
        <w:rPr>
          <w:sz w:val="24"/>
          <w:szCs w:val="24"/>
        </w:rPr>
        <w:t>, ed.</w:t>
      </w:r>
      <w:r w:rsidR="00963065">
        <w:rPr>
          <w:sz w:val="24"/>
          <w:szCs w:val="24"/>
        </w:rPr>
        <w:t xml:space="preserve"> </w:t>
      </w:r>
      <w:proofErr w:type="spellStart"/>
      <w:r w:rsidR="00963065">
        <w:rPr>
          <w:sz w:val="24"/>
          <w:szCs w:val="24"/>
        </w:rPr>
        <w:t>Arsi</w:t>
      </w:r>
      <w:r w:rsidR="00A36EC7">
        <w:rPr>
          <w:sz w:val="24"/>
          <w:szCs w:val="24"/>
        </w:rPr>
        <w:t>c</w:t>
      </w:r>
      <w:proofErr w:type="spellEnd"/>
      <w:r w:rsidR="00A36EC7">
        <w:rPr>
          <w:sz w:val="24"/>
          <w:szCs w:val="24"/>
        </w:rPr>
        <w:t xml:space="preserve"> </w:t>
      </w:r>
      <w:proofErr w:type="spellStart"/>
      <w:r w:rsidR="00A36EC7">
        <w:rPr>
          <w:sz w:val="24"/>
          <w:szCs w:val="24"/>
        </w:rPr>
        <w:t>Brank</w:t>
      </w:r>
      <w:r w:rsidR="00963065">
        <w:rPr>
          <w:sz w:val="24"/>
          <w:szCs w:val="24"/>
        </w:rPr>
        <w:t>a</w:t>
      </w:r>
      <w:proofErr w:type="spellEnd"/>
      <w:r w:rsidR="00963065">
        <w:rPr>
          <w:sz w:val="24"/>
          <w:szCs w:val="24"/>
        </w:rPr>
        <w:t xml:space="preserve"> and Kim Evans</w:t>
      </w:r>
      <w:r>
        <w:rPr>
          <w:sz w:val="24"/>
          <w:szCs w:val="24"/>
        </w:rPr>
        <w:t xml:space="preserve"> (New York:  </w:t>
      </w:r>
    </w:p>
    <w:p w:rsidR="00963065" w:rsidRDefault="00180418" w:rsidP="001804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  <w:t>Bloomsbury, 2017), 129-53</w:t>
      </w:r>
      <w:r w:rsidR="00963065">
        <w:rPr>
          <w:sz w:val="24"/>
          <w:szCs w:val="24"/>
        </w:rPr>
        <w:t>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"Poe, Wittgenstein, and the Problem of Private Language."  Submitted.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"Leslie Fiedler's Coming to Jerusalem."  Submitted.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“Beginning at the Beginning in </w:t>
      </w:r>
      <w:r>
        <w:rPr>
          <w:sz w:val="24"/>
          <w:szCs w:val="24"/>
          <w:u w:val="single"/>
        </w:rPr>
        <w:t>Genesis</w:t>
      </w:r>
      <w:r w:rsidR="0067777F">
        <w:rPr>
          <w:sz w:val="24"/>
          <w:szCs w:val="24"/>
        </w:rPr>
        <w:t>.</w:t>
      </w:r>
      <w:r>
        <w:rPr>
          <w:sz w:val="24"/>
          <w:szCs w:val="24"/>
        </w:rPr>
        <w:t xml:space="preserve">"  In </w:t>
      </w:r>
      <w:r>
        <w:rPr>
          <w:sz w:val="24"/>
          <w:szCs w:val="24"/>
          <w:u w:val="single"/>
        </w:rPr>
        <w:t>Ordinary Language Criticism</w:t>
      </w:r>
      <w:r>
        <w:rPr>
          <w:sz w:val="24"/>
          <w:szCs w:val="24"/>
        </w:rPr>
        <w:t xml:space="preserve">, ed. Kenneth Dauber  and Walter </w:t>
      </w:r>
      <w:proofErr w:type="spellStart"/>
      <w:r>
        <w:rPr>
          <w:sz w:val="24"/>
          <w:szCs w:val="24"/>
        </w:rPr>
        <w:t>Jost</w:t>
      </w:r>
      <w:proofErr w:type="spellEnd"/>
      <w:r>
        <w:rPr>
          <w:sz w:val="24"/>
          <w:szCs w:val="24"/>
        </w:rPr>
        <w:t xml:space="preserve"> (Northwestern University Press, 2003).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"Realistically Speaking."  Authorship in the Late Nineteenth Century and Beyond."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American Literary History</w:t>
      </w:r>
      <w:r>
        <w:rPr>
          <w:sz w:val="24"/>
          <w:szCs w:val="24"/>
        </w:rPr>
        <w:t>, 11 (1999), 378-90.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"Ordinary Language Criticism:  A Manifesto."  </w:t>
      </w:r>
      <w:r>
        <w:rPr>
          <w:sz w:val="24"/>
          <w:szCs w:val="24"/>
          <w:u w:val="single"/>
        </w:rPr>
        <w:t>Arizona Quarterly</w:t>
      </w:r>
      <w:r>
        <w:rPr>
          <w:sz w:val="24"/>
          <w:szCs w:val="24"/>
        </w:rPr>
        <w:t xml:space="preserve">, 53 (1997), 123-39. 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"On Not Being Able to Read Emerson, or  'Representative Man.' " </w:t>
      </w:r>
      <w:r>
        <w:rPr>
          <w:sz w:val="24"/>
          <w:szCs w:val="24"/>
          <w:u w:val="single"/>
        </w:rPr>
        <w:t>boundary 2</w:t>
      </w:r>
      <w:r>
        <w:rPr>
          <w:sz w:val="24"/>
          <w:szCs w:val="24"/>
        </w:rPr>
        <w:t>, 21 (1994), 220-42.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"Cooper's Myth."  </w:t>
      </w:r>
      <w:r>
        <w:rPr>
          <w:i/>
          <w:iCs/>
          <w:sz w:val="24"/>
          <w:szCs w:val="24"/>
        </w:rPr>
        <w:t>Studies in American Civilization</w:t>
      </w:r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  <w:u w:val="single"/>
        </w:rPr>
        <w:t>Scripta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Hierosolymitana</w:t>
      </w:r>
      <w:proofErr w:type="spellEnd"/>
      <w:r>
        <w:rPr>
          <w:sz w:val="24"/>
          <w:szCs w:val="24"/>
        </w:rPr>
        <w:t xml:space="preserve">, v.  32. Jerusalem:  </w:t>
      </w:r>
      <w:proofErr w:type="spellStart"/>
      <w:r>
        <w:rPr>
          <w:sz w:val="24"/>
          <w:szCs w:val="24"/>
        </w:rPr>
        <w:t>Magnes</w:t>
      </w:r>
      <w:proofErr w:type="spellEnd"/>
      <w:r>
        <w:rPr>
          <w:sz w:val="24"/>
          <w:szCs w:val="24"/>
        </w:rPr>
        <w:t xml:space="preserve"> Press (Hebrew University), 1987, pp. 182-221.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"Benjamin Franklin and the Idea of Authorship."  </w:t>
      </w:r>
      <w:r>
        <w:rPr>
          <w:sz w:val="24"/>
          <w:szCs w:val="24"/>
          <w:u w:val="single"/>
        </w:rPr>
        <w:t>Criticism</w:t>
      </w:r>
      <w:r>
        <w:rPr>
          <w:sz w:val="24"/>
          <w:szCs w:val="24"/>
        </w:rPr>
        <w:t>, 28 (1985), 255-86.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"The Bible as Literature:  Reading like the Rabbis."  </w:t>
      </w:r>
      <w:proofErr w:type="spellStart"/>
      <w:r>
        <w:rPr>
          <w:sz w:val="24"/>
          <w:szCs w:val="24"/>
          <w:u w:val="single"/>
        </w:rPr>
        <w:t>Semeia</w:t>
      </w:r>
      <w:proofErr w:type="spellEnd"/>
      <w:r>
        <w:rPr>
          <w:sz w:val="24"/>
          <w:szCs w:val="24"/>
        </w:rPr>
        <w:t>, 31 (1985), 27-48.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"Hawthorne and the Authority of Intimacy."  </w:t>
      </w:r>
      <w:r>
        <w:rPr>
          <w:sz w:val="24"/>
          <w:szCs w:val="24"/>
          <w:u w:val="single"/>
        </w:rPr>
        <w:t>The Thoreau Quarterly</w:t>
      </w:r>
      <w:r>
        <w:rPr>
          <w:sz w:val="24"/>
          <w:szCs w:val="24"/>
        </w:rPr>
        <w:t>, 16 (1984), 41-67.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“American Culture as Genre."  </w:t>
      </w:r>
      <w:r>
        <w:rPr>
          <w:sz w:val="24"/>
          <w:szCs w:val="24"/>
          <w:u w:val="single"/>
        </w:rPr>
        <w:t>Criticism</w:t>
      </w:r>
      <w:r>
        <w:rPr>
          <w:sz w:val="24"/>
          <w:szCs w:val="24"/>
        </w:rPr>
        <w:t xml:space="preserve">, 22 (1980), 101-15.  Excerpted and reprinted in </w:t>
      </w:r>
      <w:r>
        <w:rPr>
          <w:sz w:val="24"/>
          <w:szCs w:val="24"/>
          <w:u w:val="single"/>
        </w:rPr>
        <w:t>Nineteenth-Century Literary Criticism</w:t>
      </w:r>
      <w:r>
        <w:rPr>
          <w:sz w:val="24"/>
          <w:szCs w:val="24"/>
        </w:rPr>
        <w:t xml:space="preserve">, v. 5, ed. Laurie </w:t>
      </w:r>
      <w:proofErr w:type="spellStart"/>
      <w:r>
        <w:rPr>
          <w:sz w:val="24"/>
          <w:szCs w:val="24"/>
        </w:rPr>
        <w:t>Lanzen</w:t>
      </w:r>
      <w:proofErr w:type="spellEnd"/>
      <w:r>
        <w:rPr>
          <w:sz w:val="24"/>
          <w:szCs w:val="24"/>
        </w:rPr>
        <w:t xml:space="preserve"> Harris and Sheila Fitzgerald.  Detroit:  Gale Research Co., 1984, pp. 322-23.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"The Revisionary Company."  </w:t>
      </w:r>
      <w:r>
        <w:rPr>
          <w:sz w:val="24"/>
          <w:szCs w:val="24"/>
          <w:u w:val="single"/>
        </w:rPr>
        <w:t>Sewanee Review</w:t>
      </w:r>
      <w:r>
        <w:rPr>
          <w:sz w:val="24"/>
          <w:szCs w:val="24"/>
        </w:rPr>
        <w:t>, 88 (1980), 184-97.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"The Problem of Poe,"  </w:t>
      </w:r>
      <w:r>
        <w:rPr>
          <w:sz w:val="24"/>
          <w:szCs w:val="24"/>
          <w:u w:val="single"/>
        </w:rPr>
        <w:t>Georgia Review</w:t>
      </w:r>
      <w:r>
        <w:rPr>
          <w:sz w:val="24"/>
          <w:szCs w:val="24"/>
        </w:rPr>
        <w:t xml:space="preserve">, 32 (1978), 45-57.  Excerpted and reprinted in </w:t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Nineteenth-Century Literary Criticism</w:t>
      </w:r>
      <w:r>
        <w:rPr>
          <w:sz w:val="24"/>
          <w:szCs w:val="24"/>
        </w:rPr>
        <w:t xml:space="preserve">, v. 3, ed. Laurie </w:t>
      </w:r>
      <w:proofErr w:type="spellStart"/>
      <w:r>
        <w:rPr>
          <w:sz w:val="24"/>
          <w:szCs w:val="24"/>
        </w:rPr>
        <w:t>Lanzen</w:t>
      </w:r>
      <w:proofErr w:type="spellEnd"/>
      <w:r>
        <w:rPr>
          <w:sz w:val="24"/>
          <w:szCs w:val="24"/>
        </w:rPr>
        <w:t xml:space="preserve"> Harris.  Detroit:              </w:t>
      </w:r>
      <w:r>
        <w:rPr>
          <w:sz w:val="24"/>
          <w:szCs w:val="24"/>
        </w:rPr>
        <w:tab/>
        <w:t xml:space="preserve"> Gale Research Col, 1981, pp. 528-30.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"Criticism of American Literature."  </w:t>
      </w:r>
      <w:r>
        <w:rPr>
          <w:sz w:val="24"/>
          <w:szCs w:val="24"/>
          <w:u w:val="single"/>
        </w:rPr>
        <w:t>Diacritics</w:t>
      </w:r>
      <w:r>
        <w:rPr>
          <w:sz w:val="24"/>
          <w:szCs w:val="24"/>
        </w:rPr>
        <w:t>, 7 (1977), 55-66.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Reviews</w:t>
      </w:r>
    </w:p>
    <w:p w:rsidR="008C73F9" w:rsidRDefault="008C73F9" w:rsidP="008C73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Derek Pacheco.  </w:t>
      </w:r>
      <w:r>
        <w:rPr>
          <w:sz w:val="24"/>
          <w:szCs w:val="24"/>
          <w:u w:val="single"/>
        </w:rPr>
        <w:t>Moral Enterprise:  Literature and Education in Antebellum America</w:t>
      </w:r>
      <w:r>
        <w:rPr>
          <w:sz w:val="24"/>
          <w:szCs w:val="24"/>
        </w:rPr>
        <w:t>.</w:t>
      </w:r>
    </w:p>
    <w:p w:rsidR="008C73F9" w:rsidRPr="008C73F9" w:rsidRDefault="008C73F9" w:rsidP="008C73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D15E6">
        <w:rPr>
          <w:sz w:val="24"/>
          <w:szCs w:val="24"/>
          <w:u w:val="single"/>
        </w:rPr>
        <w:t xml:space="preserve"> Nineteenth-Century Narrative</w:t>
      </w:r>
      <w:r w:rsidRPr="008C73F9">
        <w:rPr>
          <w:sz w:val="24"/>
          <w:szCs w:val="24"/>
        </w:rPr>
        <w:t>.  Forthcoming.</w:t>
      </w:r>
      <w:r>
        <w:rPr>
          <w:sz w:val="24"/>
          <w:szCs w:val="24"/>
        </w:rPr>
        <w:t xml:space="preserve"> 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sz w:val="24"/>
          <w:szCs w:val="24"/>
        </w:rPr>
        <w:t xml:space="preserve">Walter </w:t>
      </w:r>
      <w:proofErr w:type="spellStart"/>
      <w:r>
        <w:rPr>
          <w:sz w:val="24"/>
          <w:szCs w:val="24"/>
        </w:rPr>
        <w:t>Jost</w:t>
      </w:r>
      <w:proofErr w:type="spellEnd"/>
      <w:r>
        <w:rPr>
          <w:sz w:val="24"/>
          <w:szCs w:val="24"/>
        </w:rPr>
        <w:t xml:space="preserve">.  Rhetorical Investigations: Studies in Ordinary Language Criticism. </w:t>
      </w:r>
      <w:r>
        <w:rPr>
          <w:sz w:val="24"/>
          <w:szCs w:val="24"/>
          <w:u w:val="single"/>
        </w:rPr>
        <w:t xml:space="preserve">Comparative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Literature Studies</w:t>
      </w:r>
      <w:r>
        <w:rPr>
          <w:sz w:val="24"/>
          <w:szCs w:val="24"/>
        </w:rPr>
        <w:t>, 44 (2007).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Royden</w:t>
      </w:r>
      <w:proofErr w:type="spellEnd"/>
      <w:r>
        <w:rPr>
          <w:sz w:val="24"/>
          <w:szCs w:val="24"/>
        </w:rPr>
        <w:t xml:space="preserve"> Winchell.  </w:t>
      </w:r>
      <w:r>
        <w:rPr>
          <w:sz w:val="24"/>
          <w:szCs w:val="24"/>
          <w:u w:val="single"/>
        </w:rPr>
        <w:t>"Too Good to Be True": The Life and Work of Leslie Fiedler</w:t>
      </w:r>
      <w:r>
        <w:rPr>
          <w:sz w:val="24"/>
          <w:szCs w:val="24"/>
        </w:rPr>
        <w:t xml:space="preserve">.         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Resources for American Litera</w:t>
      </w:r>
      <w:r w:rsidR="007F5457">
        <w:rPr>
          <w:sz w:val="24"/>
          <w:szCs w:val="24"/>
          <w:u w:val="single"/>
        </w:rPr>
        <w:t>ry Study</w:t>
      </w:r>
      <w:r w:rsidR="00152612">
        <w:rPr>
          <w:sz w:val="24"/>
          <w:szCs w:val="24"/>
        </w:rPr>
        <w:t>, 20 (2005)</w:t>
      </w:r>
      <w:r w:rsidR="007F5457">
        <w:rPr>
          <w:sz w:val="24"/>
          <w:szCs w:val="24"/>
        </w:rPr>
        <w:t>, 394-96.</w:t>
      </w:r>
      <w:r>
        <w:rPr>
          <w:sz w:val="24"/>
          <w:szCs w:val="24"/>
        </w:rPr>
        <w:t xml:space="preserve">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Phyllis Cole, </w:t>
      </w:r>
      <w:r>
        <w:rPr>
          <w:sz w:val="24"/>
          <w:szCs w:val="24"/>
          <w:u w:val="single"/>
        </w:rPr>
        <w:t xml:space="preserve">Mary Moody Emerson and the Origins of Transcendentalism:  A Family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History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>American Literature</w:t>
      </w:r>
      <w:r>
        <w:rPr>
          <w:sz w:val="24"/>
          <w:szCs w:val="24"/>
        </w:rPr>
        <w:t>, (1999), 178-79.</w:t>
      </w:r>
    </w:p>
    <w:p w:rsidR="00B73B1C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William G. Rowland, Jr. </w:t>
      </w:r>
      <w:r>
        <w:rPr>
          <w:sz w:val="24"/>
          <w:szCs w:val="24"/>
          <w:u w:val="single"/>
        </w:rPr>
        <w:t xml:space="preserve">Literature and the Marketplace:  Romantic Writers and Their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Audiences in Great Britain and the United States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American Literature</w:t>
      </w:r>
      <w:r>
        <w:rPr>
          <w:sz w:val="24"/>
          <w:szCs w:val="24"/>
        </w:rPr>
        <w:t xml:space="preserve">, 70 (1998), </w:t>
      </w:r>
      <w:r>
        <w:rPr>
          <w:sz w:val="24"/>
          <w:szCs w:val="24"/>
        </w:rPr>
        <w:tab/>
        <w:t>186-87.</w:t>
      </w:r>
    </w:p>
    <w:p w:rsidR="00B73B1C" w:rsidRDefault="00C502DB" w:rsidP="00B73B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Clark Davis.  </w:t>
      </w:r>
      <w:r>
        <w:rPr>
          <w:sz w:val="24"/>
          <w:szCs w:val="24"/>
          <w:u w:val="single"/>
        </w:rPr>
        <w:t>After the Whale:  Melville in the Wake of "Moby-Dick"</w:t>
      </w:r>
      <w:r>
        <w:rPr>
          <w:sz w:val="24"/>
          <w:szCs w:val="24"/>
        </w:rPr>
        <w:t xml:space="preserve"> and John </w:t>
      </w:r>
      <w:proofErr w:type="spellStart"/>
      <w:r>
        <w:rPr>
          <w:sz w:val="24"/>
          <w:szCs w:val="24"/>
        </w:rPr>
        <w:t>Wenke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Melville's Muse:  Literary Creation and the Forms of </w:t>
      </w:r>
      <w:proofErr w:type="spellStart"/>
      <w:r>
        <w:rPr>
          <w:sz w:val="24"/>
          <w:szCs w:val="24"/>
          <w:u w:val="single"/>
        </w:rPr>
        <w:t>Philosphical</w:t>
      </w:r>
      <w:proofErr w:type="spellEnd"/>
      <w:r>
        <w:rPr>
          <w:sz w:val="24"/>
          <w:szCs w:val="24"/>
          <w:u w:val="single"/>
        </w:rPr>
        <w:t xml:space="preserve"> Fiction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 xml:space="preserve">South </w:t>
      </w:r>
      <w:r>
        <w:rPr>
          <w:sz w:val="24"/>
          <w:szCs w:val="24"/>
        </w:rPr>
        <w:tab/>
        <w:t xml:space="preserve">                         </w:t>
      </w:r>
    </w:p>
    <w:p w:rsidR="00C502DB" w:rsidRDefault="00B73B1C" w:rsidP="00B73B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502DB">
        <w:rPr>
          <w:sz w:val="24"/>
          <w:szCs w:val="24"/>
          <w:u w:val="single"/>
        </w:rPr>
        <w:t>Atlantic Review</w:t>
      </w:r>
      <w:r w:rsidR="00C502DB">
        <w:rPr>
          <w:sz w:val="24"/>
          <w:szCs w:val="24"/>
        </w:rPr>
        <w:t>, xx (19xx), 127-30.</w:t>
      </w:r>
    </w:p>
    <w:p w:rsidR="00B73B1C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Teichgraeber</w:t>
      </w:r>
      <w:proofErr w:type="spellEnd"/>
      <w:r>
        <w:rPr>
          <w:sz w:val="24"/>
          <w:szCs w:val="24"/>
        </w:rPr>
        <w:t xml:space="preserve"> III.  </w:t>
      </w:r>
      <w:r>
        <w:rPr>
          <w:sz w:val="24"/>
          <w:szCs w:val="24"/>
          <w:u w:val="single"/>
        </w:rPr>
        <w:t>Sublime Thoughts/Penny Wisdom:  Situating Emerson and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             </w:t>
      </w:r>
    </w:p>
    <w:p w:rsidR="00B73B1C" w:rsidRDefault="00B73B1C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502DB">
        <w:rPr>
          <w:sz w:val="24"/>
          <w:szCs w:val="24"/>
          <w:u w:val="single"/>
        </w:rPr>
        <w:t>Thoreau in the American Market</w:t>
      </w:r>
      <w:r w:rsidR="00C502DB">
        <w:rPr>
          <w:sz w:val="24"/>
          <w:szCs w:val="24"/>
        </w:rPr>
        <w:t xml:space="preserve">.  </w:t>
      </w:r>
      <w:r w:rsidR="00C502DB">
        <w:rPr>
          <w:sz w:val="24"/>
          <w:szCs w:val="24"/>
          <w:u w:val="single"/>
        </w:rPr>
        <w:t>American Literature</w:t>
      </w:r>
      <w:r w:rsidR="00C502DB">
        <w:rPr>
          <w:sz w:val="24"/>
          <w:szCs w:val="24"/>
        </w:rPr>
        <w:t xml:space="preserve">, 68 (1996), 641-42.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Shawn </w:t>
      </w:r>
      <w:r w:rsidR="00B73B1C">
        <w:rPr>
          <w:sz w:val="24"/>
          <w:szCs w:val="24"/>
        </w:rPr>
        <w:t>R</w:t>
      </w:r>
      <w:r>
        <w:rPr>
          <w:sz w:val="24"/>
          <w:szCs w:val="24"/>
        </w:rPr>
        <w:t xml:space="preserve">osenheim and Stephen </w:t>
      </w:r>
      <w:proofErr w:type="spellStart"/>
      <w:r>
        <w:rPr>
          <w:sz w:val="24"/>
          <w:szCs w:val="24"/>
        </w:rPr>
        <w:t>Rachman</w:t>
      </w:r>
      <w:proofErr w:type="spellEnd"/>
      <w:r>
        <w:rPr>
          <w:sz w:val="24"/>
          <w:szCs w:val="24"/>
        </w:rPr>
        <w:t xml:space="preserve">.  "French Poe Returns Home."  Review of </w:t>
      </w:r>
      <w:r>
        <w:rPr>
          <w:sz w:val="24"/>
          <w:szCs w:val="24"/>
          <w:u w:val="single"/>
        </w:rPr>
        <w:t>The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American Face of Edgar Allan Poe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>Poe Studies</w:t>
      </w:r>
      <w:r>
        <w:rPr>
          <w:sz w:val="24"/>
          <w:szCs w:val="24"/>
        </w:rPr>
        <w:t>, 29 (1996), 27-30.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David M. Robinson.  </w:t>
      </w:r>
      <w:r>
        <w:rPr>
          <w:sz w:val="24"/>
          <w:szCs w:val="24"/>
          <w:u w:val="single"/>
        </w:rPr>
        <w:t>Emerson and the Conduct of Life:  Pragmatism and Ethical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Purpose in the Later Work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>American Literature</w:t>
      </w:r>
      <w:r>
        <w:rPr>
          <w:sz w:val="24"/>
          <w:szCs w:val="24"/>
        </w:rPr>
        <w:t>, 67 (1995), 147-48..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Dolis</w:t>
      </w:r>
      <w:proofErr w:type="spellEnd"/>
      <w:r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>The Style of Hawthorne's Gaze:  Regarding Subjectivity</w:t>
      </w:r>
      <w:r>
        <w:rPr>
          <w:sz w:val="24"/>
          <w:szCs w:val="24"/>
        </w:rPr>
        <w:t xml:space="preserve">.  In </w:t>
      </w:r>
      <w:r>
        <w:rPr>
          <w:sz w:val="24"/>
          <w:szCs w:val="24"/>
          <w:u w:val="single"/>
        </w:rPr>
        <w:t>The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Nathaniel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Hawthorne Review</w:t>
      </w:r>
      <w:r>
        <w:rPr>
          <w:sz w:val="24"/>
          <w:szCs w:val="24"/>
        </w:rPr>
        <w:t xml:space="preserve">, 20 (1994), 24-26.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Mary </w:t>
      </w:r>
      <w:proofErr w:type="spellStart"/>
      <w:r>
        <w:rPr>
          <w:sz w:val="24"/>
          <w:szCs w:val="24"/>
        </w:rPr>
        <w:t>Kupiec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Cayton</w:t>
      </w:r>
      <w:proofErr w:type="spellEnd"/>
      <w:r>
        <w:rPr>
          <w:sz w:val="24"/>
          <w:szCs w:val="24"/>
        </w:rPr>
        <w:t xml:space="preserve">.  </w:t>
      </w:r>
      <w:r>
        <w:rPr>
          <w:sz w:val="24"/>
          <w:szCs w:val="24"/>
          <w:u w:val="single"/>
        </w:rPr>
        <w:t xml:space="preserve">Emerson's Emergence:  Self and Society in the Transformation of  New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England, 1800-1845</w:t>
      </w:r>
      <w:r>
        <w:rPr>
          <w:sz w:val="24"/>
          <w:szCs w:val="24"/>
        </w:rPr>
        <w:t xml:space="preserve">.  In </w:t>
      </w:r>
      <w:r>
        <w:rPr>
          <w:sz w:val="24"/>
          <w:szCs w:val="24"/>
          <w:u w:val="single"/>
        </w:rPr>
        <w:t>American Literature</w:t>
      </w:r>
      <w:r>
        <w:rPr>
          <w:sz w:val="24"/>
          <w:szCs w:val="24"/>
        </w:rPr>
        <w:t>, 63 (1991), 126-27.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John Carlos Rowe.  </w:t>
      </w:r>
      <w:r>
        <w:rPr>
          <w:sz w:val="24"/>
          <w:szCs w:val="24"/>
          <w:u w:val="single"/>
        </w:rPr>
        <w:t xml:space="preserve">Through the Custom-House:  Nineteenth-Century American Fiction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and Modern Theory</w:t>
      </w:r>
      <w:r>
        <w:rPr>
          <w:sz w:val="24"/>
          <w:szCs w:val="24"/>
        </w:rPr>
        <w:t xml:space="preserve">.  In </w:t>
      </w:r>
      <w:r>
        <w:rPr>
          <w:sz w:val="24"/>
          <w:szCs w:val="24"/>
          <w:u w:val="single"/>
        </w:rPr>
        <w:t>Nineteenth-Century Fiction</w:t>
      </w:r>
      <w:r>
        <w:rPr>
          <w:sz w:val="24"/>
          <w:szCs w:val="24"/>
        </w:rPr>
        <w:t>, 38 (1983), 243-47.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Monograph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Nathaniel Hawthorne:  Life, Work, and Criticism</w:t>
      </w:r>
      <w:r>
        <w:rPr>
          <w:sz w:val="24"/>
          <w:szCs w:val="24"/>
        </w:rPr>
        <w:t xml:space="preserve">.  </w:t>
      </w:r>
      <w:r>
        <w:rPr>
          <w:i/>
          <w:iCs/>
          <w:sz w:val="24"/>
          <w:szCs w:val="24"/>
        </w:rPr>
        <w:t xml:space="preserve">Authoritative Studies in World                </w:t>
      </w:r>
      <w:r>
        <w:rPr>
          <w:i/>
          <w:iCs/>
          <w:sz w:val="24"/>
          <w:szCs w:val="24"/>
        </w:rPr>
        <w:tab/>
        <w:t>Literature</w:t>
      </w:r>
      <w:r>
        <w:rPr>
          <w:sz w:val="24"/>
          <w:szCs w:val="24"/>
        </w:rPr>
        <w:t>.  Fredericton, New Brunswick:  York Press, 1986, 40pp.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LECTURES</w:t>
      </w:r>
    </w:p>
    <w:p w:rsidR="00C723DF" w:rsidRDefault="00C723DF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Spring 2018, “Leslie Fiedler’s Coming to Jerusalem,” ALA.</w:t>
      </w:r>
    </w:p>
    <w:p w:rsidR="004440B7" w:rsidRPr="004440B7" w:rsidRDefault="004440B7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Winter 2017, Panel on Donald Pease’s </w:t>
      </w:r>
      <w:r>
        <w:rPr>
          <w:i/>
          <w:sz w:val="24"/>
          <w:szCs w:val="24"/>
        </w:rPr>
        <w:t>Visionary Compacts</w:t>
      </w:r>
      <w:r>
        <w:rPr>
          <w:sz w:val="24"/>
          <w:szCs w:val="24"/>
        </w:rPr>
        <w:t>, MLA.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Spring 2012. Seminar on “American Exceptionalism.”  NEMLA, Rochester, NY.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Spring 2011.  “Translating for the </w:t>
      </w:r>
      <w:proofErr w:type="spellStart"/>
      <w:r>
        <w:rPr>
          <w:sz w:val="24"/>
          <w:szCs w:val="24"/>
        </w:rPr>
        <w:t>Wor</w:t>
      </w:r>
      <w:proofErr w:type="spellEnd"/>
      <w:r>
        <w:rPr>
          <w:sz w:val="24"/>
          <w:szCs w:val="24"/>
        </w:rPr>
        <w:t>(l)d.”  Symposium, Institute for Jewish Thought and  Culture. Respondent.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Fall 2010. Humanities Institute, SUNY at Buffalo.  Art and Literature.  Respondent.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Fall 2010. </w:t>
      </w:r>
      <w:r>
        <w:rPr>
          <w:sz w:val="24"/>
          <w:szCs w:val="24"/>
          <w:u w:val="single"/>
        </w:rPr>
        <w:t>Uncle Tom’s Cabin</w:t>
      </w:r>
      <w:r>
        <w:rPr>
          <w:sz w:val="24"/>
          <w:szCs w:val="24"/>
        </w:rPr>
        <w:t xml:space="preserve">.  Wilkes University,,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Fall 2009. "Stowe and Sentimentality."  Buffalo State College.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Spring 2009. "Wittgenstein and Religion."  Colloquium at Stern College of Yeshiva University, </w:t>
      </w:r>
      <w:r>
        <w:rPr>
          <w:sz w:val="24"/>
          <w:szCs w:val="24"/>
        </w:rPr>
        <w:tab/>
        <w:t>New York, New York.  Presenter and participant.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Summer 2005. "American Skepticism."  Conference in Trans-Atlantic Studies, Nottingham, England.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Spring 2005."In Defense of American Exceptionalism." </w:t>
      </w:r>
      <w:r>
        <w:rPr>
          <w:sz w:val="24"/>
          <w:szCs w:val="24"/>
          <w:u w:val="single"/>
        </w:rPr>
        <w:t>American Literature Association</w:t>
      </w:r>
      <w:r>
        <w:rPr>
          <w:sz w:val="24"/>
          <w:szCs w:val="24"/>
        </w:rPr>
        <w:t>,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  <w:t>Boston.  Special session, chair and Introduction.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Winter 2003. </w:t>
      </w:r>
      <w:r>
        <w:rPr>
          <w:sz w:val="24"/>
          <w:szCs w:val="24"/>
        </w:rPr>
        <w:tab/>
        <w:t xml:space="preserve">"Teaching the 'Top Ten': or How to Free a Canonical Work from the Canon." 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MLA, San Diego, "Teaching of Literature Division."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Spring 2003.    "Leslie Fiedler's Coming to Jerusalem."  </w:t>
      </w:r>
      <w:r>
        <w:rPr>
          <w:sz w:val="24"/>
          <w:szCs w:val="24"/>
          <w:u w:val="single"/>
        </w:rPr>
        <w:t>American Literature Association</w:t>
      </w:r>
      <w:r>
        <w:rPr>
          <w:sz w:val="24"/>
          <w:szCs w:val="24"/>
        </w:rPr>
        <w:t xml:space="preserve">,                   </w:t>
      </w:r>
      <w:r>
        <w:rPr>
          <w:sz w:val="24"/>
          <w:szCs w:val="24"/>
        </w:rPr>
        <w:tab/>
        <w:t xml:space="preserve">Cambridge, MA.  Special session, chair and lecture, "In Memory of Leslie Fiedler."  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Fall 2002."Literary Criticism after Cavell after Wittgenstein."  Chair, Introduction to panel  at  MLA, New York.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Spring 2000.  "Ordinary Language, Private Language:  Wittgenstein and 'The Purloined </w:t>
      </w:r>
      <w:r>
        <w:rPr>
          <w:sz w:val="24"/>
          <w:szCs w:val="24"/>
        </w:rPr>
        <w:tab/>
        <w:t xml:space="preserve">  Letter.'"  </w:t>
      </w:r>
      <w:r>
        <w:rPr>
          <w:sz w:val="24"/>
          <w:szCs w:val="24"/>
          <w:u w:val="single"/>
        </w:rPr>
        <w:t>American Literature Association</w:t>
      </w:r>
      <w:r>
        <w:rPr>
          <w:sz w:val="24"/>
          <w:szCs w:val="24"/>
        </w:rPr>
        <w:t xml:space="preserve">, Los Angeles.    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Fall 1999.  "Poe, Wittgenstein, and the Problem of Private Language."  International Poe Studies Conference, Richmond, Va.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Summer 1998.  "The Canon."  WNED Radio (PBR), Newsmakers Series, panel.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Winter 1997.   "Sensational Epistemology."  MLA, Toronto.  Poe Section.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Winter 1994. "Ordinary Language Criticism:  A Manifesto."  MLA, San Diego, chair and </w:t>
      </w:r>
      <w:r>
        <w:rPr>
          <w:sz w:val="24"/>
          <w:szCs w:val="24"/>
        </w:rPr>
        <w:tab/>
        <w:t xml:space="preserve">  lecture.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Winter 1991. "On Not Being Able to Read Emerson."  Dartmouth College.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Winter 1991. "Representative Man."  Brown University.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 Spring 1990. "Hawthorne's Intimacy."  American Literature Association, San Diego.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Winter 1989. "When Words Won't Do Anything:  Austin, Cavell, and </w:t>
      </w:r>
      <w:r>
        <w:rPr>
          <w:sz w:val="24"/>
          <w:szCs w:val="24"/>
          <w:u w:val="single"/>
        </w:rPr>
        <w:t>Billy Budd</w:t>
      </w:r>
      <w:r>
        <w:rPr>
          <w:sz w:val="24"/>
          <w:szCs w:val="24"/>
        </w:rPr>
        <w:t xml:space="preserve">."  MLA, </w:t>
      </w:r>
      <w:r>
        <w:rPr>
          <w:sz w:val="24"/>
          <w:szCs w:val="24"/>
        </w:rPr>
        <w:tab/>
        <w:t xml:space="preserve">  Washington.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Winter 1989. "Transcendental Rhetoric."  MLA, Washington.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Winter 1989. "The Escape from Commodification in Turn of the Century America."  </w:t>
      </w:r>
      <w:r>
        <w:rPr>
          <w:sz w:val="24"/>
          <w:szCs w:val="24"/>
        </w:rPr>
        <w:tab/>
        <w:t xml:space="preserve">  Respondent, American Studies Association , Toronto.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Spring 1984. "American Midrash."  Center for Literary Studies, Hebrew University, </w:t>
      </w:r>
      <w:r>
        <w:rPr>
          <w:sz w:val="24"/>
          <w:szCs w:val="24"/>
        </w:rPr>
        <w:tab/>
        <w:t xml:space="preserve">  Midrash and Theory Conference (Geoffrey Hartmann).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Spring 1983. "Hawthorne and the Authority of  Intimacy."  Hebrew University, Seminar </w:t>
      </w:r>
      <w:r>
        <w:rPr>
          <w:sz w:val="24"/>
          <w:szCs w:val="24"/>
        </w:rPr>
        <w:tab/>
        <w:t xml:space="preserve">  Series on the Novel.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Winter 1982. "Franklin's Epic Autobiography."  MLA.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Spring 1980. "Cooper and the Early American Novel."  International Association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American Studies, Bar </w:t>
      </w:r>
      <w:proofErr w:type="spellStart"/>
      <w:r>
        <w:rPr>
          <w:sz w:val="24"/>
          <w:szCs w:val="24"/>
        </w:rPr>
        <w:t>Ilan</w:t>
      </w:r>
      <w:proofErr w:type="spellEnd"/>
      <w:r>
        <w:rPr>
          <w:sz w:val="24"/>
          <w:szCs w:val="24"/>
        </w:rPr>
        <w:t xml:space="preserve"> University.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Spring 1980. "Realism and American Romance."  Hebrew University, Seminar Series on </w:t>
      </w:r>
      <w:r>
        <w:rPr>
          <w:sz w:val="24"/>
          <w:szCs w:val="24"/>
        </w:rPr>
        <w:tab/>
        <w:t xml:space="preserve">  Mimesis.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Fall 1980. "Introduction to </w:t>
      </w:r>
      <w:r>
        <w:rPr>
          <w:sz w:val="24"/>
          <w:szCs w:val="24"/>
          <w:u w:val="single"/>
        </w:rPr>
        <w:t>The Scarlet Letter</w:t>
      </w:r>
      <w:r>
        <w:rPr>
          <w:sz w:val="24"/>
          <w:szCs w:val="24"/>
        </w:rPr>
        <w:t xml:space="preserve">.  United States Information Service, </w:t>
      </w:r>
      <w:r>
        <w:rPr>
          <w:sz w:val="24"/>
          <w:szCs w:val="24"/>
        </w:rPr>
        <w:tab/>
        <w:t xml:space="preserve">  Jerusalem.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Spring 1978. "American Culture as Genre."  Wayne State University, Literature and Society </w:t>
      </w:r>
      <w:r>
        <w:rPr>
          <w:sz w:val="24"/>
          <w:szCs w:val="24"/>
        </w:rPr>
        <w:tab/>
        <w:t xml:space="preserve">  Conference.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Winter 1978. "Hawthorne and the Newer Criticisms."  MLA, New York.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Winter 1978. "America and the Imperial Self."  MLA, Nineteenth-Century American </w:t>
      </w:r>
      <w:r>
        <w:rPr>
          <w:sz w:val="24"/>
          <w:szCs w:val="24"/>
        </w:rPr>
        <w:tab/>
        <w:t xml:space="preserve">  Literature Division, New York.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SERVICE</w:t>
      </w:r>
    </w:p>
    <w:p w:rsidR="006812D2" w:rsidRDefault="006812D2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Department</w:t>
      </w:r>
    </w:p>
    <w:p w:rsidR="00C502DB" w:rsidRPr="00241D24" w:rsidRDefault="004D50A5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4D50A5">
        <w:rPr>
          <w:sz w:val="24"/>
          <w:szCs w:val="24"/>
        </w:rPr>
        <w:t xml:space="preserve">Chair, </w:t>
      </w:r>
      <w:r w:rsidR="00C502DB">
        <w:rPr>
          <w:sz w:val="24"/>
          <w:szCs w:val="24"/>
          <w:u w:val="single"/>
        </w:rPr>
        <w:t>Department of English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02DB">
        <w:rPr>
          <w:sz w:val="24"/>
          <w:szCs w:val="24"/>
        </w:rPr>
        <w:t>1995-1997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Chair, Executive Committee (ex officio)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1995-1997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Director of Graduate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1992-1995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Coordinator, NEMLA Conference at SUNY Buffalo     1991-92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Director of Graduate Fellows and Placement</w:t>
      </w:r>
      <w:r>
        <w:rPr>
          <w:sz w:val="24"/>
          <w:szCs w:val="24"/>
        </w:rPr>
        <w:tab/>
      </w:r>
      <w:r w:rsidR="00BB4A90">
        <w:rPr>
          <w:sz w:val="24"/>
          <w:szCs w:val="24"/>
        </w:rPr>
        <w:tab/>
      </w:r>
      <w:r>
        <w:rPr>
          <w:sz w:val="24"/>
          <w:szCs w:val="24"/>
        </w:rPr>
        <w:t>1990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Chair, By-laws and Parity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Chair, Butler Fellow Search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1987-88, 1986-87</w:t>
      </w:r>
    </w:p>
    <w:p w:rsidR="00241D24" w:rsidRDefault="00241D24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Reader, Opler-</w:t>
      </w:r>
      <w:proofErr w:type="spellStart"/>
      <w:r>
        <w:rPr>
          <w:sz w:val="24"/>
          <w:szCs w:val="24"/>
        </w:rPr>
        <w:t>Dabrova</w:t>
      </w:r>
      <w:proofErr w:type="spellEnd"/>
      <w:r>
        <w:rPr>
          <w:sz w:val="24"/>
          <w:szCs w:val="24"/>
        </w:rPr>
        <w:t xml:space="preserve"> Grad Fellowship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Spring 2016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Graduate Review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1991- 1994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Planning and Hiring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1992- 1995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Graduate Admissions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1992- 1995, 1990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Executive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1991- 1997, 1989-90, 1987-88, 1986-87,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1972-75</w:t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Butler Prize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1989-90, 1987-88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Undergraduate Curriculum Committee</w:t>
      </w:r>
      <w:r>
        <w:rPr>
          <w:sz w:val="24"/>
          <w:szCs w:val="24"/>
        </w:rPr>
        <w:tab/>
        <w:t>1990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Director, Master of Arts in English Program</w:t>
      </w:r>
      <w:r>
        <w:rPr>
          <w:sz w:val="24"/>
          <w:szCs w:val="24"/>
        </w:rPr>
        <w:tab/>
      </w:r>
      <w:r w:rsidR="00183246">
        <w:rPr>
          <w:sz w:val="24"/>
          <w:szCs w:val="24"/>
        </w:rPr>
        <w:tab/>
      </w:r>
      <w:r>
        <w:rPr>
          <w:sz w:val="24"/>
          <w:szCs w:val="24"/>
        </w:rPr>
        <w:t>1971-75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Faculty of Arts and Sciences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Search Committee, Institute </w:t>
      </w:r>
      <w:r w:rsidR="00320373">
        <w:rPr>
          <w:sz w:val="24"/>
          <w:szCs w:val="24"/>
        </w:rPr>
        <w:t>for Jewish Thought       2011-present</w:t>
      </w:r>
      <w:r w:rsidR="001755A0">
        <w:rPr>
          <w:sz w:val="24"/>
          <w:szCs w:val="24"/>
        </w:rPr>
        <w:t xml:space="preserve"> (irregularly)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Executive Committee, Institute for Jewish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  <w:t>Thought and Culture, Hiring Committee</w:t>
      </w:r>
      <w:r>
        <w:rPr>
          <w:sz w:val="24"/>
          <w:szCs w:val="24"/>
        </w:rPr>
        <w:tab/>
        <w:t>20</w:t>
      </w:r>
      <w:r w:rsidR="001755A0">
        <w:rPr>
          <w:sz w:val="24"/>
          <w:szCs w:val="24"/>
        </w:rPr>
        <w:t>08-20017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Chair, Steering Committee of Judaic Studies</w:t>
      </w:r>
      <w:r>
        <w:rPr>
          <w:sz w:val="24"/>
          <w:szCs w:val="24"/>
        </w:rPr>
        <w:tab/>
      </w:r>
      <w:r w:rsidR="00B2677C">
        <w:rPr>
          <w:sz w:val="24"/>
          <w:szCs w:val="24"/>
        </w:rPr>
        <w:tab/>
      </w:r>
      <w:r>
        <w:rPr>
          <w:sz w:val="24"/>
          <w:szCs w:val="24"/>
        </w:rPr>
        <w:t>1978-81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Chair, Search Committee for Judaic Studies</w:t>
      </w:r>
      <w:r>
        <w:rPr>
          <w:sz w:val="24"/>
          <w:szCs w:val="24"/>
        </w:rPr>
        <w:tab/>
      </w:r>
      <w:r w:rsidR="00B2677C">
        <w:rPr>
          <w:sz w:val="24"/>
          <w:szCs w:val="24"/>
        </w:rPr>
        <w:tab/>
      </w:r>
      <w:r>
        <w:rPr>
          <w:sz w:val="24"/>
          <w:szCs w:val="24"/>
        </w:rPr>
        <w:t>1977-78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Director, Master of Arts in Humanities Program</w:t>
      </w:r>
      <w:r>
        <w:rPr>
          <w:sz w:val="24"/>
          <w:szCs w:val="24"/>
        </w:rPr>
        <w:tab/>
        <w:t>1972-78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Member, Steering Committee of Judaic Studies      </w:t>
      </w:r>
      <w:r w:rsidR="00B2677C">
        <w:rPr>
          <w:sz w:val="24"/>
          <w:szCs w:val="24"/>
        </w:rPr>
        <w:t xml:space="preserve"> </w:t>
      </w:r>
      <w:r w:rsidR="00320373">
        <w:rPr>
          <w:sz w:val="24"/>
          <w:szCs w:val="24"/>
        </w:rPr>
        <w:t xml:space="preserve"> </w:t>
      </w:r>
      <w:r>
        <w:rPr>
          <w:sz w:val="24"/>
          <w:szCs w:val="24"/>
        </w:rPr>
        <w:t>2003-2008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Appointments, Promotions, and Tenure</w:t>
      </w:r>
      <w:r>
        <w:rPr>
          <w:sz w:val="24"/>
          <w:szCs w:val="24"/>
        </w:rPr>
        <w:tab/>
        <w:t>S2000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Council of Chairs (ex officio)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1995-1997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Undergraduate Curriculum Committee</w:t>
      </w:r>
      <w:r>
        <w:rPr>
          <w:sz w:val="24"/>
          <w:szCs w:val="24"/>
        </w:rPr>
        <w:tab/>
        <w:t>1988-1990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(Graduate)  Divisional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1992-1993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Fulbright "Faculty Associate"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373">
        <w:rPr>
          <w:sz w:val="24"/>
          <w:szCs w:val="24"/>
        </w:rPr>
        <w:tab/>
      </w:r>
      <w:r>
        <w:rPr>
          <w:sz w:val="24"/>
          <w:szCs w:val="24"/>
        </w:rPr>
        <w:t>1988-</w:t>
      </w:r>
      <w:r w:rsidR="00EE05EB">
        <w:rPr>
          <w:sz w:val="24"/>
          <w:szCs w:val="24"/>
        </w:rPr>
        <w:t>19</w:t>
      </w:r>
      <w:r>
        <w:rPr>
          <w:sz w:val="24"/>
          <w:szCs w:val="24"/>
        </w:rPr>
        <w:t>89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University</w:t>
      </w:r>
    </w:p>
    <w:p w:rsidR="00EE05EB" w:rsidRDefault="00EE05E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Chair, Budget Priorities Committee of FS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2019-</w:t>
      </w:r>
      <w:r w:rsidR="0098389A">
        <w:rPr>
          <w:sz w:val="24"/>
          <w:szCs w:val="24"/>
        </w:rPr>
        <w:t>present</w:t>
      </w:r>
      <w:bookmarkStart w:id="0" w:name="_GoBack"/>
      <w:bookmarkEnd w:id="0"/>
    </w:p>
    <w:p w:rsidR="00C502DB" w:rsidRDefault="00C502DB" w:rsidP="00053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Faculty Senate Executive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373">
        <w:rPr>
          <w:sz w:val="24"/>
          <w:szCs w:val="24"/>
        </w:rPr>
        <w:tab/>
      </w:r>
      <w:r w:rsidR="00232544">
        <w:rPr>
          <w:sz w:val="24"/>
          <w:szCs w:val="24"/>
        </w:rPr>
        <w:t>2017-present</w:t>
      </w:r>
      <w:r w:rsidR="00D22BE7">
        <w:rPr>
          <w:sz w:val="24"/>
          <w:szCs w:val="24"/>
        </w:rPr>
        <w:t>, 2014-2015</w:t>
      </w:r>
    </w:p>
    <w:p w:rsidR="00164B0C" w:rsidRDefault="00164B0C" w:rsidP="00053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Budget Priorities Committee of FS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2018-present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Director, Institute for Jewish Thought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2000-2008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Faculty Liaison, Hillel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1999-2000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Task Force on Quality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1996-1997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Honors Council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1996-1998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Faculty Senate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1992-1995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Committee on Interdisciplinary Major</w:t>
      </w:r>
      <w:r>
        <w:rPr>
          <w:sz w:val="24"/>
          <w:szCs w:val="24"/>
        </w:rPr>
        <w:tab/>
        <w:t>1978-79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Fellow, </w:t>
      </w:r>
      <w:proofErr w:type="spellStart"/>
      <w:r>
        <w:rPr>
          <w:sz w:val="24"/>
          <w:szCs w:val="24"/>
        </w:rPr>
        <w:t>Vico</w:t>
      </w:r>
      <w:proofErr w:type="spellEnd"/>
      <w:r>
        <w:rPr>
          <w:sz w:val="24"/>
          <w:szCs w:val="24"/>
        </w:rPr>
        <w:t xml:space="preserve">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1971-78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Library Advisory Committee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1976-77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053C4C" w:rsidRPr="00053C4C" w:rsidRDefault="00053C4C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 w:rsidRPr="00053C4C">
        <w:rPr>
          <w:sz w:val="24"/>
          <w:szCs w:val="24"/>
          <w:u w:val="single"/>
        </w:rPr>
        <w:t>SUNY</w:t>
      </w:r>
    </w:p>
    <w:p w:rsidR="00053C4C" w:rsidRPr="00053C4C" w:rsidRDefault="00053C4C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Reader, SUNY Program on Diversity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2014-present</w:t>
      </w:r>
    </w:p>
    <w:p w:rsidR="00053C4C" w:rsidRDefault="00053C4C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Area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Chair and Founder, Western New York Organization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ab/>
        <w:t>of English Departments (OED)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1995-96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Member, OED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79F5">
        <w:rPr>
          <w:sz w:val="24"/>
          <w:szCs w:val="24"/>
        </w:rPr>
        <w:tab/>
      </w:r>
      <w:r>
        <w:rPr>
          <w:sz w:val="24"/>
          <w:szCs w:val="24"/>
        </w:rPr>
        <w:t>1996-98</w:t>
      </w:r>
      <w:r>
        <w:rPr>
          <w:sz w:val="24"/>
          <w:szCs w:val="24"/>
        </w:rPr>
        <w:tab/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MANUSCRIPT AND PROJECT EVALUATION</w:t>
      </w:r>
    </w:p>
    <w:p w:rsidR="00C502DB" w:rsidRDefault="00C502DB" w:rsidP="00C502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sz w:val="24"/>
          <w:szCs w:val="24"/>
        </w:rPr>
        <w:t>Columbia University Press, Continuum Press,</w:t>
      </w:r>
      <w:r w:rsidR="00CD569A">
        <w:rPr>
          <w:sz w:val="24"/>
          <w:szCs w:val="24"/>
        </w:rPr>
        <w:t xml:space="preserve"> </w:t>
      </w:r>
      <w:r w:rsidR="00CD569A">
        <w:rPr>
          <w:sz w:val="24"/>
          <w:szCs w:val="24"/>
          <w:u w:val="single"/>
        </w:rPr>
        <w:t>Comparative Literature Studies</w:t>
      </w:r>
      <w:r w:rsidR="00CD569A">
        <w:rPr>
          <w:sz w:val="24"/>
          <w:szCs w:val="24"/>
        </w:rPr>
        <w:t>,</w:t>
      </w:r>
      <w:r w:rsidR="006F1F98">
        <w:rPr>
          <w:sz w:val="24"/>
          <w:szCs w:val="24"/>
        </w:rPr>
        <w:t xml:space="preserve"> Farleigh Dickinson University Press,</w:t>
      </w:r>
      <w:r>
        <w:rPr>
          <w:sz w:val="24"/>
          <w:szCs w:val="24"/>
        </w:rPr>
        <w:t xml:space="preserve"> Harvard University Press, Israel Academy of Sciences and Humanities, Israel Science Foundation, Johns Hopkins University Press, </w:t>
      </w:r>
      <w:r>
        <w:rPr>
          <w:sz w:val="24"/>
          <w:szCs w:val="24"/>
          <w:u w:val="single"/>
        </w:rPr>
        <w:t>Journal of American Studies of Turkey</w:t>
      </w:r>
      <w:r>
        <w:rPr>
          <w:sz w:val="24"/>
          <w:szCs w:val="24"/>
        </w:rPr>
        <w:t xml:space="preserve">, Louisiana State University Press,  </w:t>
      </w:r>
      <w:r>
        <w:rPr>
          <w:sz w:val="24"/>
          <w:szCs w:val="24"/>
          <w:u w:val="single"/>
        </w:rPr>
        <w:t>Mosaic</w:t>
      </w:r>
      <w:r>
        <w:rPr>
          <w:sz w:val="24"/>
          <w:szCs w:val="24"/>
        </w:rPr>
        <w:t xml:space="preserve">, National Endowment for the Humanities (Media Division), New England University Press, Northeastern University Press, Northern Illinois University Press, </w:t>
      </w:r>
      <w:r>
        <w:rPr>
          <w:sz w:val="24"/>
          <w:szCs w:val="24"/>
          <w:u w:val="single"/>
        </w:rPr>
        <w:t>Poe Studies/Dark Romanticism,</w:t>
      </w:r>
      <w:r>
        <w:rPr>
          <w:sz w:val="24"/>
          <w:szCs w:val="24"/>
        </w:rPr>
        <w:t xml:space="preserve"> Princeton University Press, </w:t>
      </w:r>
      <w:r>
        <w:rPr>
          <w:sz w:val="24"/>
          <w:szCs w:val="24"/>
          <w:u w:val="single"/>
        </w:rPr>
        <w:t>South Atlantic Review</w:t>
      </w:r>
      <w:r>
        <w:rPr>
          <w:sz w:val="24"/>
          <w:szCs w:val="24"/>
        </w:rPr>
        <w:t>, SUNY Press, University of Missouri Press, University of Virginia Press, SUNY Program on Diversity, Wayne State University Press</w:t>
      </w:r>
    </w:p>
    <w:p w:rsidR="00175DCD" w:rsidRDefault="00175DCD"/>
    <w:sectPr w:rsidR="00175DCD" w:rsidSect="00C502DB">
      <w:footerReference w:type="default" r:id="rId6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221" w:rsidRDefault="00F90221" w:rsidP="00F90221">
      <w:r>
        <w:separator/>
      </w:r>
    </w:p>
  </w:endnote>
  <w:endnote w:type="continuationSeparator" w:id="0">
    <w:p w:rsidR="00F90221" w:rsidRDefault="00F90221" w:rsidP="00F9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525" w:rsidRDefault="0027004A">
    <w:pPr>
      <w:framePr w:wrap="notBeside" w:hAnchor="text" w:xAlign="center"/>
    </w:pPr>
    <w:r>
      <w:fldChar w:fldCharType="begin"/>
    </w:r>
    <w:r w:rsidR="00C502DB">
      <w:instrText xml:space="preserve"> PAGE  </w:instrText>
    </w:r>
    <w:r>
      <w:fldChar w:fldCharType="separate"/>
    </w:r>
    <w:r w:rsidR="00152612">
      <w:rPr>
        <w:noProof/>
      </w:rPr>
      <w:t>2</w:t>
    </w:r>
    <w:r>
      <w:fldChar w:fldCharType="end"/>
    </w:r>
  </w:p>
  <w:p w:rsidR="00AF5525" w:rsidRDefault="0098389A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221" w:rsidRDefault="00F90221" w:rsidP="00F90221">
      <w:r>
        <w:separator/>
      </w:r>
    </w:p>
  </w:footnote>
  <w:footnote w:type="continuationSeparator" w:id="0">
    <w:p w:rsidR="00F90221" w:rsidRDefault="00F90221" w:rsidP="00F9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DB"/>
    <w:rsid w:val="00053C4C"/>
    <w:rsid w:val="0005755A"/>
    <w:rsid w:val="00090BEF"/>
    <w:rsid w:val="000D15E6"/>
    <w:rsid w:val="00152612"/>
    <w:rsid w:val="00164B0C"/>
    <w:rsid w:val="00175193"/>
    <w:rsid w:val="001755A0"/>
    <w:rsid w:val="00175DCD"/>
    <w:rsid w:val="00180418"/>
    <w:rsid w:val="00183246"/>
    <w:rsid w:val="001F4128"/>
    <w:rsid w:val="00232544"/>
    <w:rsid w:val="00241D24"/>
    <w:rsid w:val="0025710E"/>
    <w:rsid w:val="00257596"/>
    <w:rsid w:val="0027004A"/>
    <w:rsid w:val="00293055"/>
    <w:rsid w:val="00313970"/>
    <w:rsid w:val="0031795C"/>
    <w:rsid w:val="00320373"/>
    <w:rsid w:val="003761E8"/>
    <w:rsid w:val="0037628E"/>
    <w:rsid w:val="004440B7"/>
    <w:rsid w:val="004D50A5"/>
    <w:rsid w:val="00566759"/>
    <w:rsid w:val="005A2C0D"/>
    <w:rsid w:val="005A44A2"/>
    <w:rsid w:val="0067777F"/>
    <w:rsid w:val="006812D2"/>
    <w:rsid w:val="006F1F98"/>
    <w:rsid w:val="007F5457"/>
    <w:rsid w:val="008760F4"/>
    <w:rsid w:val="008C2DFE"/>
    <w:rsid w:val="008C73F9"/>
    <w:rsid w:val="009479F5"/>
    <w:rsid w:val="00963065"/>
    <w:rsid w:val="0098389A"/>
    <w:rsid w:val="0099364C"/>
    <w:rsid w:val="00A10CE9"/>
    <w:rsid w:val="00A36EC7"/>
    <w:rsid w:val="00A4078D"/>
    <w:rsid w:val="00AC1579"/>
    <w:rsid w:val="00B2677C"/>
    <w:rsid w:val="00B73B1C"/>
    <w:rsid w:val="00B90CEE"/>
    <w:rsid w:val="00B91E7C"/>
    <w:rsid w:val="00BB1392"/>
    <w:rsid w:val="00BB4A90"/>
    <w:rsid w:val="00C502DB"/>
    <w:rsid w:val="00C723DF"/>
    <w:rsid w:val="00CA5FF0"/>
    <w:rsid w:val="00CD0520"/>
    <w:rsid w:val="00CD569A"/>
    <w:rsid w:val="00CE633A"/>
    <w:rsid w:val="00D22BE7"/>
    <w:rsid w:val="00D40FE1"/>
    <w:rsid w:val="00D77706"/>
    <w:rsid w:val="00EE05EB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3F75"/>
  <w15:docId w15:val="{89A0BE0F-2EF2-42C2-9525-845AEB8A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1666</Words>
  <Characters>9501</Characters>
  <Application>Microsoft Office Word</Application>
  <DocSecurity>0</DocSecurity>
  <Lines>79</Lines>
  <Paragraphs>22</Paragraphs>
  <ScaleCrop>false</ScaleCrop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Dauber, Kenneth</cp:lastModifiedBy>
  <cp:revision>21</cp:revision>
  <cp:lastPrinted>2014-05-21T15:12:00Z</cp:lastPrinted>
  <dcterms:created xsi:type="dcterms:W3CDTF">2018-07-02T19:16:00Z</dcterms:created>
  <dcterms:modified xsi:type="dcterms:W3CDTF">2020-08-26T17:52:00Z</dcterms:modified>
</cp:coreProperties>
</file>