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463DB" w14:textId="77777777" w:rsidR="00A34EAE" w:rsidRDefault="00A34EAE" w:rsidP="00A34EAE">
      <w:pPr>
        <w:jc w:val="center"/>
        <w:rPr>
          <w:rFonts w:ascii="Athelas" w:hAnsi="Athelas"/>
          <w:b/>
          <w:smallCaps/>
          <w:sz w:val="32"/>
        </w:rPr>
      </w:pPr>
      <w:r w:rsidRPr="00A73DEB">
        <w:rPr>
          <w:rFonts w:ascii="Athelas" w:hAnsi="Athelas"/>
          <w:b/>
          <w:sz w:val="32"/>
        </w:rPr>
        <w:t>C</w:t>
      </w:r>
      <w:r w:rsidRPr="00A73DEB">
        <w:rPr>
          <w:rFonts w:ascii="Athelas" w:hAnsi="Athelas"/>
          <w:b/>
          <w:smallCaps/>
          <w:sz w:val="32"/>
        </w:rPr>
        <w:t>urriculum</w:t>
      </w:r>
      <w:r w:rsidRPr="00A73DEB">
        <w:rPr>
          <w:rFonts w:ascii="Athelas" w:hAnsi="Athelas"/>
          <w:b/>
          <w:sz w:val="32"/>
        </w:rPr>
        <w:t xml:space="preserve"> V</w:t>
      </w:r>
      <w:r w:rsidRPr="00A73DEB">
        <w:rPr>
          <w:rFonts w:ascii="Athelas" w:hAnsi="Athelas"/>
          <w:b/>
          <w:smallCaps/>
          <w:sz w:val="32"/>
        </w:rPr>
        <w:t>itae</w:t>
      </w:r>
    </w:p>
    <w:p w14:paraId="5C37C251" w14:textId="77777777" w:rsidR="00A34EAE" w:rsidRPr="00A34EAE" w:rsidRDefault="00A34EAE" w:rsidP="00A34EAE">
      <w:pPr>
        <w:jc w:val="center"/>
        <w:rPr>
          <w:rFonts w:ascii="Athelas" w:hAnsi="Athelas"/>
          <w:b/>
          <w:sz w:val="28"/>
          <w:szCs w:val="28"/>
        </w:rPr>
      </w:pPr>
      <w:r>
        <w:rPr>
          <w:rFonts w:ascii="Athelas" w:hAnsi="Athelas"/>
          <w:b/>
          <w:smallCaps/>
          <w:sz w:val="28"/>
          <w:szCs w:val="28"/>
        </w:rPr>
        <w:t>Abbreviated</w:t>
      </w:r>
    </w:p>
    <w:p w14:paraId="62267DB5" w14:textId="77777777" w:rsidR="00A34EAE" w:rsidRPr="00A73DEB" w:rsidRDefault="00A34EAE" w:rsidP="00A34EAE">
      <w:pPr>
        <w:jc w:val="center"/>
        <w:rPr>
          <w:rFonts w:ascii="Athelas" w:hAnsi="Athelas"/>
          <w:b/>
          <w:sz w:val="32"/>
        </w:rPr>
      </w:pPr>
    </w:p>
    <w:p w14:paraId="79B17240" w14:textId="77777777" w:rsidR="00A34EAE" w:rsidRPr="00A73DEB" w:rsidRDefault="00A34EAE" w:rsidP="00A34EAE">
      <w:pPr>
        <w:jc w:val="center"/>
        <w:rPr>
          <w:rFonts w:ascii="Athelas" w:hAnsi="Athelas"/>
          <w:b/>
          <w:smallCaps/>
          <w:sz w:val="36"/>
          <w:szCs w:val="36"/>
        </w:rPr>
      </w:pPr>
      <w:r w:rsidRPr="00A73DEB">
        <w:rPr>
          <w:rFonts w:ascii="Athelas" w:hAnsi="Athelas"/>
          <w:b/>
          <w:sz w:val="36"/>
          <w:szCs w:val="36"/>
        </w:rPr>
        <w:t>J</w:t>
      </w:r>
      <w:r w:rsidRPr="00A73DEB">
        <w:rPr>
          <w:rFonts w:ascii="Athelas" w:hAnsi="Athelas"/>
          <w:b/>
          <w:smallCaps/>
          <w:sz w:val="36"/>
          <w:szCs w:val="36"/>
        </w:rPr>
        <w:t>oseph</w:t>
      </w:r>
      <w:r w:rsidRPr="00A73DEB">
        <w:rPr>
          <w:rFonts w:ascii="Athelas" w:hAnsi="Athelas"/>
          <w:b/>
          <w:sz w:val="36"/>
          <w:szCs w:val="36"/>
        </w:rPr>
        <w:t xml:space="preserve"> M. C</w:t>
      </w:r>
      <w:r w:rsidRPr="00A73DEB">
        <w:rPr>
          <w:rFonts w:ascii="Athelas" w:hAnsi="Athelas"/>
          <w:b/>
          <w:smallCaps/>
          <w:sz w:val="36"/>
          <w:szCs w:val="36"/>
        </w:rPr>
        <w:t>onte</w:t>
      </w:r>
    </w:p>
    <w:p w14:paraId="2778F7DD" w14:textId="77777777" w:rsidR="00A34EAE" w:rsidRPr="00A73DEB" w:rsidRDefault="00A34EAE" w:rsidP="00A34EAE">
      <w:pPr>
        <w:rPr>
          <w:rFonts w:ascii="Athelas" w:hAnsi="Athelas"/>
          <w:sz w:val="24"/>
        </w:rPr>
      </w:pPr>
    </w:p>
    <w:p w14:paraId="66C9A170" w14:textId="77777777" w:rsidR="00A34EAE" w:rsidRPr="00A73DEB" w:rsidRDefault="00A34EAE" w:rsidP="00A34EAE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ab/>
      </w:r>
    </w:p>
    <w:p w14:paraId="604342D1" w14:textId="77777777" w:rsidR="00A34EAE" w:rsidRPr="00A73DEB" w:rsidRDefault="00A34EAE" w:rsidP="00A34EAE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Department of English</w:t>
      </w:r>
      <w:r w:rsidR="00E6495A">
        <w:rPr>
          <w:rFonts w:ascii="Athelas" w:hAnsi="Athelas"/>
          <w:sz w:val="24"/>
        </w:rPr>
        <w:tab/>
      </w:r>
      <w:r w:rsidR="00E6495A">
        <w:rPr>
          <w:rFonts w:ascii="Athelas" w:hAnsi="Athelas"/>
          <w:sz w:val="24"/>
        </w:rPr>
        <w:tab/>
      </w:r>
      <w:r w:rsidR="00E6495A">
        <w:rPr>
          <w:rFonts w:ascii="Athelas" w:hAnsi="Athelas"/>
          <w:sz w:val="24"/>
        </w:rPr>
        <w:tab/>
      </w:r>
      <w:r w:rsidR="00E6495A">
        <w:rPr>
          <w:rFonts w:ascii="Athelas" w:hAnsi="Athelas"/>
          <w:sz w:val="24"/>
        </w:rPr>
        <w:tab/>
      </w:r>
      <w:r w:rsidR="00E6495A" w:rsidRPr="00A73DEB">
        <w:rPr>
          <w:rFonts w:ascii="Athelas" w:hAnsi="Athelas"/>
          <w:i/>
          <w:iCs/>
          <w:sz w:val="24"/>
        </w:rPr>
        <w:t>Vox</w:t>
      </w:r>
      <w:r w:rsidR="00E6495A" w:rsidRPr="00A73DEB">
        <w:rPr>
          <w:rFonts w:ascii="Athelas" w:hAnsi="Athelas"/>
          <w:iCs/>
          <w:sz w:val="24"/>
        </w:rPr>
        <w:t>:</w:t>
      </w:r>
      <w:r w:rsidR="00E6495A" w:rsidRPr="00A73DEB">
        <w:rPr>
          <w:rFonts w:ascii="Athelas" w:hAnsi="Athelas"/>
          <w:sz w:val="24"/>
        </w:rPr>
        <w:t xml:space="preserve"> (716) 645-0696</w:t>
      </w:r>
    </w:p>
    <w:p w14:paraId="0F6732CE" w14:textId="77777777" w:rsidR="00A34EAE" w:rsidRPr="00A73DEB" w:rsidRDefault="00A34EAE" w:rsidP="00A34EAE">
      <w:pPr>
        <w:pStyle w:val="Heading3"/>
        <w:rPr>
          <w:rFonts w:ascii="Athelas" w:hAnsi="Athelas"/>
        </w:rPr>
      </w:pPr>
      <w:r w:rsidRPr="00A73DEB">
        <w:rPr>
          <w:rFonts w:ascii="Athelas" w:hAnsi="Athelas"/>
        </w:rPr>
        <w:t>306 Clemens Hall</w:t>
      </w:r>
      <w:r w:rsidR="00E6495A">
        <w:rPr>
          <w:rFonts w:ascii="Athelas" w:hAnsi="Athelas"/>
        </w:rPr>
        <w:tab/>
      </w:r>
      <w:r w:rsidR="00E6495A">
        <w:rPr>
          <w:rFonts w:ascii="Athelas" w:hAnsi="Athelas"/>
        </w:rPr>
        <w:tab/>
      </w:r>
      <w:r w:rsidR="00E6495A">
        <w:rPr>
          <w:rFonts w:ascii="Athelas" w:hAnsi="Athelas"/>
        </w:rPr>
        <w:tab/>
      </w:r>
      <w:r w:rsidR="00E6495A">
        <w:rPr>
          <w:rFonts w:ascii="Athelas" w:hAnsi="Athelas"/>
        </w:rPr>
        <w:tab/>
      </w:r>
      <w:r w:rsidR="00E6495A">
        <w:rPr>
          <w:rFonts w:ascii="Athelas" w:hAnsi="Athelas"/>
        </w:rPr>
        <w:tab/>
      </w:r>
      <w:r w:rsidR="00E6495A" w:rsidRPr="00A73DEB">
        <w:rPr>
          <w:rFonts w:ascii="Athelas" w:hAnsi="Athelas"/>
          <w:i/>
        </w:rPr>
        <w:t>Fax</w:t>
      </w:r>
      <w:r w:rsidR="00E6495A" w:rsidRPr="00A73DEB">
        <w:rPr>
          <w:rFonts w:ascii="Athelas" w:hAnsi="Athelas"/>
        </w:rPr>
        <w:t>: (716) 645-5980</w:t>
      </w:r>
    </w:p>
    <w:p w14:paraId="0514CB60" w14:textId="77777777" w:rsidR="00A34EAE" w:rsidRPr="00A73DEB" w:rsidRDefault="00A34EAE" w:rsidP="00A34EAE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University at Buffalo</w:t>
      </w:r>
      <w:r w:rsidR="00E6495A">
        <w:rPr>
          <w:rFonts w:ascii="Athelas" w:hAnsi="Athelas"/>
          <w:sz w:val="24"/>
        </w:rPr>
        <w:tab/>
      </w:r>
      <w:r w:rsidR="00E6495A">
        <w:rPr>
          <w:rFonts w:ascii="Athelas" w:hAnsi="Athelas"/>
          <w:sz w:val="24"/>
        </w:rPr>
        <w:tab/>
      </w:r>
      <w:r w:rsidR="00E6495A">
        <w:rPr>
          <w:rFonts w:ascii="Athelas" w:hAnsi="Athelas"/>
          <w:sz w:val="24"/>
        </w:rPr>
        <w:tab/>
      </w:r>
      <w:r w:rsidR="00E6495A">
        <w:rPr>
          <w:rFonts w:ascii="Athelas" w:hAnsi="Athelas"/>
          <w:sz w:val="24"/>
        </w:rPr>
        <w:tab/>
      </w:r>
      <w:r w:rsidR="00E6495A">
        <w:rPr>
          <w:rFonts w:ascii="Athelas" w:hAnsi="Athelas"/>
          <w:sz w:val="24"/>
        </w:rPr>
        <w:tab/>
      </w:r>
      <w:r w:rsidR="00E6495A" w:rsidRPr="00A73DEB">
        <w:rPr>
          <w:rFonts w:ascii="Athelas" w:hAnsi="Athelas"/>
          <w:i/>
          <w:sz w:val="24"/>
        </w:rPr>
        <w:t>Email</w:t>
      </w:r>
      <w:r w:rsidR="00E6495A">
        <w:rPr>
          <w:rFonts w:ascii="Athelas" w:hAnsi="Athelas"/>
          <w:sz w:val="24"/>
        </w:rPr>
        <w:t xml:space="preserve">: </w:t>
      </w:r>
      <w:r w:rsidR="00E6495A" w:rsidRPr="00A73DEB">
        <w:rPr>
          <w:rFonts w:ascii="Athelas" w:hAnsi="Athelas"/>
          <w:sz w:val="24"/>
        </w:rPr>
        <w:t>jconte@buffalo.edu</w:t>
      </w:r>
    </w:p>
    <w:p w14:paraId="09CAE0BE" w14:textId="77777777" w:rsidR="00A34EAE" w:rsidRPr="00A73DEB" w:rsidRDefault="00A34EAE" w:rsidP="00E6495A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ab/>
        <w:t>Buffalo, NY 14260-4610</w:t>
      </w:r>
      <w:r w:rsidR="00E6495A">
        <w:rPr>
          <w:rFonts w:ascii="Athelas" w:hAnsi="Athelas"/>
          <w:sz w:val="24"/>
        </w:rPr>
        <w:tab/>
      </w:r>
      <w:r w:rsidR="00E6495A">
        <w:rPr>
          <w:rFonts w:ascii="Athelas" w:hAnsi="Athelas"/>
          <w:sz w:val="24"/>
        </w:rPr>
        <w:tab/>
      </w:r>
      <w:r w:rsidR="00E6495A">
        <w:rPr>
          <w:rFonts w:ascii="Athelas" w:hAnsi="Athelas"/>
          <w:sz w:val="24"/>
        </w:rPr>
        <w:tab/>
      </w:r>
      <w:r w:rsidR="00E6495A">
        <w:rPr>
          <w:rFonts w:ascii="Athelas" w:hAnsi="Athelas"/>
          <w:sz w:val="24"/>
        </w:rPr>
        <w:tab/>
      </w:r>
      <w:r w:rsidR="00E6495A" w:rsidRPr="00A73DEB">
        <w:rPr>
          <w:rFonts w:ascii="Athelas" w:hAnsi="Athelas"/>
          <w:i/>
          <w:sz w:val="24"/>
        </w:rPr>
        <w:t>Website</w:t>
      </w:r>
      <w:r w:rsidR="00E6495A">
        <w:rPr>
          <w:rFonts w:ascii="Athelas" w:hAnsi="Athelas"/>
          <w:sz w:val="24"/>
        </w:rPr>
        <w:t>: josephconte.com</w:t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</w:p>
    <w:p w14:paraId="471C9BB6" w14:textId="77777777" w:rsidR="00A34EAE" w:rsidRPr="00A73DEB" w:rsidRDefault="00A34EAE" w:rsidP="00A34EAE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</w:p>
    <w:p w14:paraId="2F8E61EC" w14:textId="77777777" w:rsidR="00A34EAE" w:rsidRPr="00A73DEB" w:rsidRDefault="00A34EAE" w:rsidP="00A34EAE">
      <w:pPr>
        <w:jc w:val="center"/>
        <w:rPr>
          <w:rFonts w:ascii="Athelas" w:hAnsi="Athelas"/>
          <w:sz w:val="24"/>
        </w:rPr>
      </w:pPr>
      <w:r w:rsidRPr="00A73DEB">
        <w:rPr>
          <w:rFonts w:ascii="Athelas" w:hAnsi="Athelas"/>
          <w:noProof/>
          <w:sz w:val="24"/>
        </w:rPr>
        <w:drawing>
          <wp:inline distT="0" distB="0" distL="0" distR="0" wp14:anchorId="07D588A2" wp14:editId="25E770B7">
            <wp:extent cx="4381500" cy="95250"/>
            <wp:effectExtent l="19050" t="0" r="0" b="0"/>
            <wp:docPr id="1" name="Picture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4F552F" w14:textId="77777777" w:rsidR="00A34EAE" w:rsidRPr="00A73DEB" w:rsidRDefault="00A34EAE" w:rsidP="00A34EAE">
      <w:pPr>
        <w:jc w:val="center"/>
        <w:rPr>
          <w:rFonts w:ascii="Athelas" w:hAnsi="Athelas"/>
          <w:sz w:val="24"/>
        </w:rPr>
      </w:pPr>
    </w:p>
    <w:p w14:paraId="72839342" w14:textId="77777777" w:rsidR="00A34EAE" w:rsidRPr="00A73DEB" w:rsidRDefault="00A34EAE" w:rsidP="00A34EAE">
      <w:pPr>
        <w:jc w:val="center"/>
        <w:rPr>
          <w:rFonts w:ascii="Athelas" w:hAnsi="Athelas"/>
          <w:sz w:val="24"/>
        </w:rPr>
      </w:pPr>
    </w:p>
    <w:p w14:paraId="3CB54B1B" w14:textId="77777777" w:rsidR="00A34EAE" w:rsidRPr="00A73DEB" w:rsidRDefault="00A34EAE" w:rsidP="00A34EAE">
      <w:pPr>
        <w:rPr>
          <w:rFonts w:ascii="Athelas" w:hAnsi="Athelas"/>
          <w:b/>
          <w:i/>
          <w:sz w:val="24"/>
        </w:rPr>
      </w:pPr>
      <w:r w:rsidRPr="00A73DEB">
        <w:rPr>
          <w:rFonts w:ascii="Athelas" w:hAnsi="Athelas"/>
          <w:b/>
          <w:i/>
          <w:sz w:val="24"/>
        </w:rPr>
        <w:t>E</w:t>
      </w:r>
      <w:r w:rsidRPr="00A73DEB">
        <w:rPr>
          <w:rFonts w:ascii="Athelas" w:hAnsi="Athelas"/>
          <w:b/>
          <w:i/>
          <w:smallCaps/>
          <w:sz w:val="24"/>
        </w:rPr>
        <w:t>ducation</w:t>
      </w:r>
    </w:p>
    <w:p w14:paraId="120F15AA" w14:textId="77777777" w:rsidR="00A34EAE" w:rsidRPr="00A73DEB" w:rsidRDefault="00A34EAE" w:rsidP="00A34EAE">
      <w:pPr>
        <w:rPr>
          <w:rFonts w:ascii="Athelas" w:hAnsi="Athelas"/>
          <w:sz w:val="24"/>
        </w:rPr>
      </w:pPr>
    </w:p>
    <w:p w14:paraId="67BEDFD7" w14:textId="77777777" w:rsidR="00A34EAE" w:rsidRPr="00A73DEB" w:rsidRDefault="00A34EAE" w:rsidP="00A34EAE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ab/>
        <w:t>Ph.D. Stanford University. English and American Literature. 1988</w:t>
      </w:r>
    </w:p>
    <w:p w14:paraId="209E2714" w14:textId="77777777" w:rsidR="00A34EAE" w:rsidRPr="00A73DEB" w:rsidRDefault="00A34EAE" w:rsidP="00A34EAE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ab/>
        <w:t>B.A. with distinction in all subjects. Cornell University. Classics. 1982</w:t>
      </w:r>
    </w:p>
    <w:p w14:paraId="6E4DFA49" w14:textId="77777777" w:rsidR="00A34EAE" w:rsidRPr="00A73DEB" w:rsidRDefault="00A34EAE" w:rsidP="00A34EAE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</w:p>
    <w:p w14:paraId="4087C26C" w14:textId="77777777" w:rsidR="00A34EAE" w:rsidRPr="00A73DEB" w:rsidRDefault="00A34EAE" w:rsidP="00A34EAE">
      <w:pPr>
        <w:rPr>
          <w:rFonts w:ascii="Athelas" w:hAnsi="Athelas"/>
          <w:b/>
          <w:i/>
          <w:sz w:val="24"/>
        </w:rPr>
      </w:pPr>
      <w:r w:rsidRPr="00A73DEB">
        <w:rPr>
          <w:rFonts w:ascii="Athelas" w:hAnsi="Athelas"/>
          <w:b/>
          <w:i/>
          <w:sz w:val="24"/>
        </w:rPr>
        <w:t>E</w:t>
      </w:r>
      <w:r w:rsidRPr="00A73DEB">
        <w:rPr>
          <w:rFonts w:ascii="Athelas" w:hAnsi="Athelas"/>
          <w:b/>
          <w:i/>
          <w:smallCaps/>
          <w:sz w:val="24"/>
        </w:rPr>
        <w:t>mployment</w:t>
      </w:r>
    </w:p>
    <w:p w14:paraId="333A8579" w14:textId="77777777" w:rsidR="00A34EAE" w:rsidRPr="00A73DEB" w:rsidRDefault="00A34EAE" w:rsidP="00A34EAE">
      <w:pPr>
        <w:rPr>
          <w:rFonts w:ascii="Athelas" w:hAnsi="Athelas"/>
          <w:sz w:val="24"/>
        </w:rPr>
      </w:pPr>
    </w:p>
    <w:p w14:paraId="671F3D6F" w14:textId="77777777" w:rsidR="00A34EAE" w:rsidRPr="00A73DEB" w:rsidRDefault="00A34EAE" w:rsidP="00A34EAE">
      <w:pPr>
        <w:ind w:left="144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Professor of English. University at Buffalo. 2001-present</w:t>
      </w:r>
    </w:p>
    <w:p w14:paraId="3484BA4B" w14:textId="77777777" w:rsidR="00A34EAE" w:rsidRPr="00A73DEB" w:rsidRDefault="00A34EAE" w:rsidP="00A34EAE">
      <w:pPr>
        <w:ind w:left="144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Visiting Professor of Comparative Literature. Capital Normal University. Beijing, China. 2009</w:t>
      </w:r>
    </w:p>
    <w:p w14:paraId="62EBA975" w14:textId="77777777" w:rsidR="00A34EAE" w:rsidRPr="00A73DEB" w:rsidRDefault="00A34EAE" w:rsidP="00A34EAE">
      <w:pPr>
        <w:ind w:left="144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Associate Professor of English. University at Buffalo. 1992-2001</w:t>
      </w:r>
    </w:p>
    <w:p w14:paraId="05D0E205" w14:textId="77777777" w:rsidR="00A34EAE" w:rsidRPr="00A73DEB" w:rsidRDefault="00A34EAE" w:rsidP="00A34EAE">
      <w:pPr>
        <w:ind w:left="144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Assistant Professor of English. University at Buffalo. 1988-1992</w:t>
      </w:r>
    </w:p>
    <w:p w14:paraId="397B9E9A" w14:textId="77777777" w:rsidR="00A34EAE" w:rsidRPr="00A73DEB" w:rsidRDefault="00A34EAE" w:rsidP="00A34EAE">
      <w:pPr>
        <w:ind w:left="144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Graduate Research Assistant. Stanford University. 1986-1987</w:t>
      </w:r>
    </w:p>
    <w:p w14:paraId="56804A0B" w14:textId="77777777" w:rsidR="00A34EAE" w:rsidRPr="00A73DEB" w:rsidRDefault="00A34EAE" w:rsidP="00A34EAE">
      <w:pPr>
        <w:ind w:left="144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Teaching Fellow. Stanford University. 1982-1987</w:t>
      </w:r>
    </w:p>
    <w:p w14:paraId="12A56882" w14:textId="77777777" w:rsidR="00A34EAE" w:rsidRPr="00A73DEB" w:rsidRDefault="00A34EAE" w:rsidP="00A34EAE">
      <w:pPr>
        <w:rPr>
          <w:rFonts w:ascii="Athelas" w:hAnsi="Athelas"/>
          <w:sz w:val="24"/>
        </w:rPr>
      </w:pPr>
    </w:p>
    <w:p w14:paraId="6EA6F4E7" w14:textId="77777777" w:rsidR="00A34EAE" w:rsidRPr="00A73DEB" w:rsidRDefault="009D32D3" w:rsidP="00A34EAE">
      <w:pPr>
        <w:rPr>
          <w:rFonts w:ascii="Athelas" w:hAnsi="Athelas"/>
          <w:smallCaps/>
          <w:sz w:val="24"/>
        </w:rPr>
      </w:pPr>
      <w:r>
        <w:rPr>
          <w:rFonts w:ascii="Athelas" w:hAnsi="Athelas"/>
          <w:b/>
          <w:i/>
          <w:sz w:val="24"/>
        </w:rPr>
        <w:t>S</w:t>
      </w:r>
      <w:r w:rsidRPr="009D32D3">
        <w:rPr>
          <w:rFonts w:ascii="Athelas" w:hAnsi="Athelas"/>
          <w:b/>
          <w:i/>
          <w:smallCaps/>
          <w:sz w:val="24"/>
        </w:rPr>
        <w:t>elected</w:t>
      </w:r>
      <w:r>
        <w:rPr>
          <w:rFonts w:ascii="Athelas" w:hAnsi="Athelas"/>
          <w:b/>
          <w:i/>
          <w:sz w:val="24"/>
        </w:rPr>
        <w:t xml:space="preserve"> </w:t>
      </w:r>
      <w:r w:rsidR="00A34EAE" w:rsidRPr="00A73DEB">
        <w:rPr>
          <w:rFonts w:ascii="Athelas" w:hAnsi="Athelas"/>
          <w:b/>
          <w:i/>
          <w:sz w:val="24"/>
        </w:rPr>
        <w:t>G</w:t>
      </w:r>
      <w:r w:rsidR="00A34EAE" w:rsidRPr="00A73DEB">
        <w:rPr>
          <w:rFonts w:ascii="Athelas" w:hAnsi="Athelas"/>
          <w:b/>
          <w:i/>
          <w:smallCaps/>
          <w:sz w:val="24"/>
        </w:rPr>
        <w:t>rants</w:t>
      </w:r>
      <w:r w:rsidR="00A34EAE" w:rsidRPr="00A73DEB">
        <w:rPr>
          <w:rFonts w:ascii="Athelas" w:hAnsi="Athelas"/>
          <w:b/>
          <w:i/>
          <w:sz w:val="24"/>
        </w:rPr>
        <w:t xml:space="preserve"> and A</w:t>
      </w:r>
      <w:r w:rsidR="00A34EAE" w:rsidRPr="00A73DEB">
        <w:rPr>
          <w:rFonts w:ascii="Athelas" w:hAnsi="Athelas"/>
          <w:b/>
          <w:i/>
          <w:smallCaps/>
          <w:sz w:val="24"/>
        </w:rPr>
        <w:t>wards</w:t>
      </w:r>
    </w:p>
    <w:p w14:paraId="160E2C2B" w14:textId="77777777" w:rsidR="00A34EAE" w:rsidRPr="00A73DEB" w:rsidRDefault="00A34EAE" w:rsidP="00A34EAE">
      <w:pPr>
        <w:rPr>
          <w:rFonts w:ascii="Athelas" w:hAnsi="Athelas"/>
          <w:b/>
          <w:i/>
          <w:sz w:val="24"/>
        </w:rPr>
      </w:pPr>
    </w:p>
    <w:p w14:paraId="38C136FA" w14:textId="77777777" w:rsidR="00A34EAE" w:rsidRPr="00A73DEB" w:rsidRDefault="00A34EAE" w:rsidP="00A34EAE">
      <w:pPr>
        <w:ind w:left="1440" w:hanging="720"/>
        <w:rPr>
          <w:rFonts w:ascii="Athelas" w:hAnsi="Athelas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t xml:space="preserve">Faculty Internationalization Fund Award for travel to </w:t>
      </w:r>
      <w:proofErr w:type="spellStart"/>
      <w:r w:rsidRPr="00A73DEB">
        <w:rPr>
          <w:rFonts w:ascii="Athelas" w:hAnsi="Athelas"/>
          <w:sz w:val="24"/>
          <w:szCs w:val="24"/>
        </w:rPr>
        <w:t>Università</w:t>
      </w:r>
      <w:proofErr w:type="spellEnd"/>
      <w:r w:rsidRPr="00A73DEB">
        <w:rPr>
          <w:rFonts w:ascii="Athelas" w:hAnsi="Athelas"/>
          <w:sz w:val="24"/>
          <w:szCs w:val="24"/>
        </w:rPr>
        <w:t xml:space="preserve"> </w:t>
      </w:r>
      <w:proofErr w:type="spellStart"/>
      <w:r w:rsidRPr="00A73DEB">
        <w:rPr>
          <w:rFonts w:ascii="Athelas" w:hAnsi="Athelas"/>
          <w:sz w:val="24"/>
          <w:szCs w:val="24"/>
        </w:rPr>
        <w:t>degli</w:t>
      </w:r>
      <w:proofErr w:type="spellEnd"/>
      <w:r w:rsidRPr="00A73DEB">
        <w:rPr>
          <w:rFonts w:ascii="Athelas" w:hAnsi="Athelas"/>
          <w:sz w:val="24"/>
          <w:szCs w:val="24"/>
        </w:rPr>
        <w:t xml:space="preserve"> </w:t>
      </w:r>
      <w:proofErr w:type="spellStart"/>
      <w:r w:rsidRPr="00A73DEB">
        <w:rPr>
          <w:rFonts w:ascii="Athelas" w:hAnsi="Athelas"/>
          <w:sz w:val="24"/>
          <w:szCs w:val="24"/>
        </w:rPr>
        <w:t>Studi</w:t>
      </w:r>
      <w:proofErr w:type="spellEnd"/>
      <w:r w:rsidRPr="00A73DEB">
        <w:rPr>
          <w:rFonts w:ascii="Athelas" w:hAnsi="Athelas"/>
          <w:sz w:val="24"/>
          <w:szCs w:val="24"/>
        </w:rPr>
        <w:t xml:space="preserve"> di Bergamo. Bergamo, Italy. July 2016</w:t>
      </w:r>
    </w:p>
    <w:p w14:paraId="6766E7FD" w14:textId="77777777" w:rsidR="003C4496" w:rsidRDefault="00A34EAE" w:rsidP="00A34EAE">
      <w:pPr>
        <w:ind w:left="1440" w:hanging="720"/>
        <w:rPr>
          <w:rFonts w:ascii="Athelas" w:hAnsi="Athelas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t>University at Buffalo Humanities Institute Faculty Research Fellow.</w:t>
      </w:r>
      <w:r w:rsidRPr="00A73DEB">
        <w:rPr>
          <w:rFonts w:ascii="Cambria" w:hAnsi="Cambria" w:cs="Cambria"/>
          <w:sz w:val="24"/>
          <w:szCs w:val="24"/>
        </w:rPr>
        <w:t> </w:t>
      </w:r>
      <w:r w:rsidRPr="00A73DEB">
        <w:rPr>
          <w:rFonts w:ascii="Athelas" w:hAnsi="Athelas"/>
          <w:sz w:val="24"/>
          <w:szCs w:val="24"/>
        </w:rPr>
        <w:t>2013-14</w:t>
      </w:r>
    </w:p>
    <w:p w14:paraId="71DEC693" w14:textId="77777777" w:rsidR="009D32D3" w:rsidRPr="00A73DEB" w:rsidRDefault="009D32D3" w:rsidP="009D32D3">
      <w:pPr>
        <w:ind w:left="144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SUNY Senior Fellow, Center on Russia and the United States. New York–St. Petersburg Institute of Cognitive and Cultural Studies. St. Petersburg State University. St. Petersburg, Russia. July 2005</w:t>
      </w:r>
    </w:p>
    <w:p w14:paraId="0A74E44D" w14:textId="77777777" w:rsidR="009D32D3" w:rsidRPr="00A73DEB" w:rsidRDefault="009D32D3" w:rsidP="009D32D3">
      <w:pPr>
        <w:ind w:left="1440" w:hanging="720"/>
        <w:rPr>
          <w:rFonts w:ascii="Athelas" w:hAnsi="Athelas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t>Certificate of Recognition. Career Service’s Year after Graduation Survey of Baccalaureate, Graduate and Professional Schools, Class of 2003. 2005</w:t>
      </w:r>
    </w:p>
    <w:p w14:paraId="41670ADB" w14:textId="77777777" w:rsidR="009D32D3" w:rsidRPr="00A73DEB" w:rsidRDefault="009D32D3" w:rsidP="009D32D3">
      <w:pPr>
        <w:pStyle w:val="BodyTextIndent2"/>
        <w:ind w:hanging="720"/>
        <w:rPr>
          <w:rFonts w:ascii="Athelas" w:hAnsi="Athelas"/>
        </w:rPr>
      </w:pPr>
      <w:r w:rsidRPr="00A73DEB">
        <w:rPr>
          <w:rFonts w:ascii="Athelas" w:hAnsi="Athelas"/>
        </w:rPr>
        <w:t>Certificate of Recognition to Influential Faculty by University at Buffalo Class of 1999.  Career Planning and Placement, Division of Student Affairs. 2002</w:t>
      </w:r>
    </w:p>
    <w:p w14:paraId="291845D5" w14:textId="77777777" w:rsidR="009D32D3" w:rsidRPr="00A73DEB" w:rsidRDefault="009D32D3" w:rsidP="009D32D3">
      <w:pPr>
        <w:pStyle w:val="BodyTextIndent2"/>
        <w:ind w:hanging="720"/>
        <w:rPr>
          <w:rFonts w:ascii="Athelas" w:hAnsi="Athelas"/>
        </w:rPr>
      </w:pPr>
      <w:r w:rsidRPr="00A73DEB">
        <w:rPr>
          <w:rFonts w:ascii="Athelas" w:hAnsi="Athelas"/>
        </w:rPr>
        <w:t>Elizabeth Agee Prize for Best Manuscript in American Literary Studies. University of Alabama Press. 2000</w:t>
      </w:r>
    </w:p>
    <w:p w14:paraId="233BC0CA" w14:textId="77777777" w:rsidR="009D32D3" w:rsidRPr="00A73DEB" w:rsidRDefault="009D32D3" w:rsidP="009D32D3">
      <w:pPr>
        <w:ind w:left="144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Ruth Lilly Foundation Teaching Fellow. University at Buffalo. 1991</w:t>
      </w:r>
    </w:p>
    <w:p w14:paraId="465FD901" w14:textId="77777777" w:rsidR="009D32D3" w:rsidRPr="00A73DEB" w:rsidRDefault="009D32D3" w:rsidP="009D32D3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ab/>
        <w:t>Mrs. Giles Whiting Foundation Fellowship in the Humanities. 1987-88</w:t>
      </w:r>
    </w:p>
    <w:p w14:paraId="6614CA1C" w14:textId="77777777" w:rsidR="009D32D3" w:rsidRPr="00A73DEB" w:rsidRDefault="009D32D3" w:rsidP="009D32D3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lastRenderedPageBreak/>
        <w:tab/>
        <w:t xml:space="preserve">Clarence </w:t>
      </w:r>
      <w:proofErr w:type="spellStart"/>
      <w:r w:rsidRPr="00A73DEB">
        <w:rPr>
          <w:rFonts w:ascii="Athelas" w:hAnsi="Athelas"/>
          <w:sz w:val="24"/>
        </w:rPr>
        <w:t>Urmy</w:t>
      </w:r>
      <w:proofErr w:type="spellEnd"/>
      <w:r w:rsidRPr="00A73DEB">
        <w:rPr>
          <w:rFonts w:ascii="Athelas" w:hAnsi="Athelas"/>
          <w:sz w:val="24"/>
        </w:rPr>
        <w:t xml:space="preserve"> Award for Poetry. Stanford University. 1984</w:t>
      </w:r>
    </w:p>
    <w:p w14:paraId="469A90B4" w14:textId="77777777" w:rsidR="009D32D3" w:rsidRPr="00A73DEB" w:rsidRDefault="009D32D3" w:rsidP="009D32D3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i/>
          <w:sz w:val="24"/>
        </w:rPr>
        <w:t>Phi Beta Kappa</w:t>
      </w:r>
      <w:r w:rsidRPr="00A73DEB">
        <w:rPr>
          <w:rFonts w:ascii="Athelas" w:hAnsi="Athelas"/>
          <w:sz w:val="24"/>
        </w:rPr>
        <w:t>. Cornell University. 1981</w:t>
      </w:r>
    </w:p>
    <w:p w14:paraId="32AE1EE3" w14:textId="77777777" w:rsidR="009D32D3" w:rsidRDefault="009D32D3" w:rsidP="009D32D3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ab/>
        <w:t>Quill &amp;</w:t>
      </w:r>
      <w:r>
        <w:rPr>
          <w:rFonts w:ascii="Athelas" w:hAnsi="Athelas"/>
          <w:sz w:val="24"/>
        </w:rPr>
        <w:t xml:space="preserve"> Dagger Senior Honor</w:t>
      </w:r>
      <w:r w:rsidRPr="00A73DEB">
        <w:rPr>
          <w:rFonts w:ascii="Athelas" w:hAnsi="Athelas"/>
          <w:sz w:val="24"/>
        </w:rPr>
        <w:t xml:space="preserve"> Society. Cornell University. 1981</w:t>
      </w:r>
    </w:p>
    <w:p w14:paraId="5CE3A79B" w14:textId="77777777" w:rsidR="00746634" w:rsidRPr="00A73DEB" w:rsidRDefault="00746634" w:rsidP="009D32D3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ab/>
        <w:t xml:space="preserve">The </w:t>
      </w:r>
      <w:proofErr w:type="spellStart"/>
      <w:r w:rsidRPr="00A73DEB">
        <w:rPr>
          <w:rFonts w:ascii="Athelas" w:hAnsi="Athelas"/>
          <w:i/>
          <w:sz w:val="24"/>
        </w:rPr>
        <w:t>Attenzione</w:t>
      </w:r>
      <w:proofErr w:type="spellEnd"/>
      <w:r w:rsidRPr="00A73DEB">
        <w:rPr>
          <w:rFonts w:ascii="Athelas" w:hAnsi="Athelas"/>
          <w:sz w:val="24"/>
        </w:rPr>
        <w:t xml:space="preserve"> Scholarship to the University of Siena, Italy. 1981</w:t>
      </w:r>
    </w:p>
    <w:p w14:paraId="24A1C78B" w14:textId="77777777" w:rsidR="00A34EAE" w:rsidRDefault="00A34EAE" w:rsidP="00A34EAE">
      <w:pPr>
        <w:ind w:left="1440" w:hanging="720"/>
        <w:rPr>
          <w:rFonts w:ascii="Athelas" w:hAnsi="Athelas"/>
          <w:sz w:val="24"/>
          <w:szCs w:val="24"/>
        </w:rPr>
      </w:pPr>
    </w:p>
    <w:p w14:paraId="6D70D7FD" w14:textId="77777777" w:rsidR="009D32D3" w:rsidRPr="00A73DEB" w:rsidRDefault="009D32D3" w:rsidP="009D32D3">
      <w:pPr>
        <w:rPr>
          <w:rFonts w:ascii="Athelas" w:hAnsi="Athelas"/>
          <w:b/>
          <w:i/>
          <w:sz w:val="24"/>
        </w:rPr>
      </w:pPr>
      <w:r w:rsidRPr="00A73DEB">
        <w:rPr>
          <w:rFonts w:ascii="Athelas" w:hAnsi="Athelas"/>
          <w:b/>
          <w:i/>
          <w:sz w:val="24"/>
        </w:rPr>
        <w:t>P</w:t>
      </w:r>
      <w:r w:rsidRPr="00A73DEB">
        <w:rPr>
          <w:rFonts w:ascii="Athelas" w:hAnsi="Athelas"/>
          <w:b/>
          <w:i/>
          <w:smallCaps/>
          <w:sz w:val="24"/>
        </w:rPr>
        <w:t>ublications</w:t>
      </w:r>
    </w:p>
    <w:p w14:paraId="1D1B0377" w14:textId="77777777" w:rsidR="009D32D3" w:rsidRPr="00A73DEB" w:rsidRDefault="009D32D3" w:rsidP="009D32D3">
      <w:pPr>
        <w:rPr>
          <w:rFonts w:ascii="Athelas" w:hAnsi="Athelas"/>
          <w:sz w:val="24"/>
        </w:rPr>
      </w:pPr>
    </w:p>
    <w:p w14:paraId="3060BE21" w14:textId="77777777" w:rsidR="009D32D3" w:rsidRPr="00A73DEB" w:rsidRDefault="009D32D3" w:rsidP="009D32D3">
      <w:pPr>
        <w:rPr>
          <w:rFonts w:ascii="Athelas" w:hAnsi="Athelas"/>
          <w:b/>
          <w:sz w:val="24"/>
        </w:rPr>
      </w:pPr>
      <w:r w:rsidRPr="00A73DEB">
        <w:rPr>
          <w:rFonts w:ascii="Athelas" w:hAnsi="Athelas"/>
          <w:b/>
          <w:i/>
          <w:sz w:val="24"/>
        </w:rPr>
        <w:t>Books</w:t>
      </w:r>
    </w:p>
    <w:p w14:paraId="0A6ABFEC" w14:textId="77777777" w:rsidR="009D32D3" w:rsidRDefault="009D32D3" w:rsidP="009D32D3">
      <w:pPr>
        <w:rPr>
          <w:rFonts w:ascii="Athelas" w:hAnsi="Athelas"/>
          <w:sz w:val="24"/>
        </w:rPr>
      </w:pPr>
    </w:p>
    <w:p w14:paraId="3C518299" w14:textId="2BFFA063" w:rsidR="00746634" w:rsidRPr="00746634" w:rsidRDefault="00746634" w:rsidP="00E4402E">
      <w:pPr>
        <w:ind w:left="720" w:hanging="720"/>
        <w:rPr>
          <w:rFonts w:ascii="Athelas" w:hAnsi="Athelas"/>
          <w:spacing w:val="-2"/>
          <w:sz w:val="24"/>
        </w:rPr>
      </w:pPr>
      <w:r w:rsidRPr="00A73DEB">
        <w:rPr>
          <w:rFonts w:ascii="Athelas" w:hAnsi="Athelas"/>
          <w:i/>
          <w:spacing w:val="-2"/>
          <w:sz w:val="24"/>
        </w:rPr>
        <w:t>Transnational Politics in the Post-9/11 Novel</w:t>
      </w:r>
      <w:r>
        <w:rPr>
          <w:rFonts w:ascii="Athelas" w:hAnsi="Athelas"/>
          <w:spacing w:val="-2"/>
          <w:sz w:val="24"/>
        </w:rPr>
        <w:t xml:space="preserve">. </w:t>
      </w:r>
      <w:r w:rsidR="00E4402E" w:rsidRPr="00E4402E">
        <w:rPr>
          <w:rFonts w:ascii="Athelas" w:hAnsi="Athelas"/>
          <w:spacing w:val="-2"/>
          <w:sz w:val="24"/>
        </w:rPr>
        <w:t xml:space="preserve">New York and London: Routledge, 2020, xvi, 262 pp. </w:t>
      </w:r>
      <w:proofErr w:type="spellStart"/>
      <w:r w:rsidR="00E4402E" w:rsidRPr="00E4402E">
        <w:rPr>
          <w:rFonts w:ascii="Athelas" w:hAnsi="Athelas"/>
          <w:spacing w:val="-2"/>
          <w:sz w:val="24"/>
        </w:rPr>
        <w:t>doi</w:t>
      </w:r>
      <w:proofErr w:type="spellEnd"/>
      <w:r w:rsidR="00E4402E" w:rsidRPr="00E4402E">
        <w:rPr>
          <w:rFonts w:ascii="Athelas" w:hAnsi="Athelas"/>
          <w:spacing w:val="-2"/>
          <w:sz w:val="24"/>
        </w:rPr>
        <w:t>: 10.4324/9780429280733</w:t>
      </w:r>
    </w:p>
    <w:p w14:paraId="1E0BF476" w14:textId="77777777" w:rsidR="00746634" w:rsidRPr="00A73DEB" w:rsidRDefault="00746634" w:rsidP="009D32D3">
      <w:pPr>
        <w:rPr>
          <w:rFonts w:ascii="Athelas" w:hAnsi="Athelas"/>
          <w:sz w:val="24"/>
        </w:rPr>
      </w:pPr>
    </w:p>
    <w:p w14:paraId="4BAE1447" w14:textId="77777777" w:rsidR="009D32D3" w:rsidRPr="00A73DEB" w:rsidRDefault="009D32D3" w:rsidP="009D32D3">
      <w:pPr>
        <w:ind w:left="720" w:hanging="720"/>
        <w:rPr>
          <w:rFonts w:ascii="Athelas" w:hAnsi="Athelas"/>
          <w:sz w:val="24"/>
        </w:rPr>
      </w:pPr>
      <w:r w:rsidRPr="00A73DEB">
        <w:rPr>
          <w:rFonts w:ascii="Athelas" w:hAnsi="Athelas"/>
          <w:i/>
          <w:sz w:val="24"/>
        </w:rPr>
        <w:t xml:space="preserve">Design and Debris: A </w:t>
      </w:r>
      <w:proofErr w:type="spellStart"/>
      <w:r w:rsidRPr="00A73DEB">
        <w:rPr>
          <w:rFonts w:ascii="Athelas" w:hAnsi="Athelas"/>
          <w:i/>
          <w:sz w:val="24"/>
        </w:rPr>
        <w:t>Chaotics</w:t>
      </w:r>
      <w:proofErr w:type="spellEnd"/>
      <w:r w:rsidRPr="00A73DEB">
        <w:rPr>
          <w:rFonts w:ascii="Athelas" w:hAnsi="Athelas"/>
          <w:i/>
          <w:sz w:val="24"/>
        </w:rPr>
        <w:t xml:space="preserve"> of Postmodern American Fiction</w:t>
      </w:r>
      <w:r w:rsidRPr="00A73DEB">
        <w:rPr>
          <w:rFonts w:ascii="Athelas" w:hAnsi="Athelas"/>
          <w:sz w:val="24"/>
        </w:rPr>
        <w:t>. Tuscaloosa and London: University of Alabama Press, 2002, xi, 272 pp.</w:t>
      </w:r>
      <w:r w:rsidRPr="00A73DEB">
        <w:rPr>
          <w:rStyle w:val="FootnoteReference"/>
          <w:rFonts w:ascii="Athelas" w:hAnsi="Athelas"/>
          <w:sz w:val="24"/>
        </w:rPr>
        <w:footnoteReference w:id="1"/>
      </w:r>
      <w:r w:rsidRPr="00A73DEB">
        <w:rPr>
          <w:rFonts w:ascii="Athelas" w:hAnsi="Athelas"/>
          <w:sz w:val="24"/>
        </w:rPr>
        <w:t xml:space="preserve"> Elizabeth Agee Prize for Best Manuscript in American Literary Studies, University of Alabama Press, 2000.</w:t>
      </w:r>
    </w:p>
    <w:p w14:paraId="704CD795" w14:textId="77777777" w:rsidR="009D32D3" w:rsidRPr="00A73DEB" w:rsidRDefault="009D32D3" w:rsidP="009D32D3">
      <w:pPr>
        <w:ind w:left="720" w:hanging="720"/>
        <w:rPr>
          <w:rFonts w:ascii="Athelas" w:hAnsi="Athelas"/>
          <w:sz w:val="24"/>
        </w:rPr>
      </w:pPr>
    </w:p>
    <w:p w14:paraId="4EF76FA1" w14:textId="77777777" w:rsidR="009D32D3" w:rsidRDefault="009D32D3" w:rsidP="009D32D3">
      <w:pPr>
        <w:ind w:left="720" w:hanging="720"/>
        <w:rPr>
          <w:rFonts w:ascii="Athelas" w:hAnsi="Athelas"/>
          <w:sz w:val="24"/>
        </w:rPr>
      </w:pPr>
      <w:r w:rsidRPr="00A73DEB">
        <w:rPr>
          <w:rFonts w:ascii="Athelas" w:hAnsi="Athelas"/>
          <w:i/>
          <w:sz w:val="24"/>
        </w:rPr>
        <w:t>Unending Design: The Forms of Postmodern Poetry</w:t>
      </w:r>
      <w:r w:rsidRPr="00A73DEB">
        <w:rPr>
          <w:rFonts w:ascii="Athelas" w:hAnsi="Athelas"/>
          <w:sz w:val="24"/>
        </w:rPr>
        <w:t>. Ithaca: Cornell University Press, 1991, xii, 314 pp.</w:t>
      </w:r>
      <w:r w:rsidRPr="00A73DEB">
        <w:rPr>
          <w:rStyle w:val="FootnoteReference"/>
          <w:rFonts w:ascii="Athelas" w:hAnsi="Athelas"/>
          <w:sz w:val="24"/>
        </w:rPr>
        <w:footnoteReference w:id="2"/>
      </w:r>
      <w:r w:rsidRPr="00A73DEB">
        <w:rPr>
          <w:rFonts w:ascii="Athelas" w:hAnsi="Athelas"/>
          <w:sz w:val="24"/>
        </w:rPr>
        <w:t xml:space="preserve"> Nominated for the Poetry Society of America’s Melville Cane Award, 1993. Republished across major e-book platforms by Cornell University Press, 2016.</w:t>
      </w:r>
    </w:p>
    <w:p w14:paraId="0582611D" w14:textId="77777777" w:rsidR="009D32D3" w:rsidRPr="00A73DEB" w:rsidRDefault="009D32D3" w:rsidP="009D32D3">
      <w:pPr>
        <w:ind w:left="720" w:hanging="720"/>
        <w:rPr>
          <w:rFonts w:ascii="Athelas" w:hAnsi="Athelas"/>
          <w:sz w:val="24"/>
        </w:rPr>
      </w:pPr>
    </w:p>
    <w:p w14:paraId="75D43F0B" w14:textId="77777777" w:rsidR="009D32D3" w:rsidRPr="00A73DEB" w:rsidRDefault="009D32D3" w:rsidP="009D32D3">
      <w:pPr>
        <w:ind w:left="72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Editor, </w:t>
      </w:r>
      <w:r w:rsidRPr="00A73DEB">
        <w:rPr>
          <w:rFonts w:ascii="Athelas" w:hAnsi="Athelas"/>
          <w:i/>
          <w:sz w:val="24"/>
        </w:rPr>
        <w:t>Dictionary of Literary Biography 193</w:t>
      </w:r>
      <w:r>
        <w:rPr>
          <w:rFonts w:ascii="Athelas" w:hAnsi="Athelas"/>
          <w:i/>
          <w:sz w:val="24"/>
        </w:rPr>
        <w:t>, 169, 165</w:t>
      </w:r>
      <w:r w:rsidRPr="00A73DEB">
        <w:rPr>
          <w:rFonts w:ascii="Athelas" w:hAnsi="Athelas"/>
          <w:i/>
          <w:sz w:val="24"/>
        </w:rPr>
        <w:t>: American Poets Since World War II (Sixth</w:t>
      </w:r>
      <w:r>
        <w:rPr>
          <w:rFonts w:ascii="Athelas" w:hAnsi="Athelas"/>
          <w:i/>
          <w:sz w:val="24"/>
        </w:rPr>
        <w:t>, Fifth, and Fourth</w:t>
      </w:r>
      <w:r w:rsidRPr="00A73DEB">
        <w:rPr>
          <w:rFonts w:ascii="Athelas" w:hAnsi="Athelas"/>
          <w:i/>
          <w:sz w:val="24"/>
        </w:rPr>
        <w:t xml:space="preserve"> Series)</w:t>
      </w:r>
      <w:r w:rsidRPr="00A73DEB">
        <w:rPr>
          <w:rFonts w:ascii="Athelas" w:hAnsi="Athelas"/>
          <w:sz w:val="24"/>
        </w:rPr>
        <w:t xml:space="preserve">. </w:t>
      </w:r>
      <w:r>
        <w:rPr>
          <w:rFonts w:ascii="Athelas" w:hAnsi="Athelas"/>
          <w:sz w:val="24"/>
        </w:rPr>
        <w:t>Detroit:</w:t>
      </w:r>
      <w:r w:rsidRPr="00A73DEB">
        <w:rPr>
          <w:rFonts w:ascii="Athelas" w:hAnsi="Athelas"/>
          <w:sz w:val="24"/>
        </w:rPr>
        <w:t xml:space="preserve"> Gale Research Press, 1998, </w:t>
      </w:r>
      <w:r>
        <w:rPr>
          <w:rFonts w:ascii="Athelas" w:hAnsi="Athelas"/>
          <w:sz w:val="24"/>
        </w:rPr>
        <w:t>1996</w:t>
      </w:r>
      <w:r w:rsidRPr="00A73DEB">
        <w:rPr>
          <w:rFonts w:ascii="Athelas" w:hAnsi="Athelas"/>
          <w:sz w:val="24"/>
        </w:rPr>
        <w:t>, 451</w:t>
      </w:r>
      <w:r>
        <w:rPr>
          <w:rFonts w:ascii="Athelas" w:hAnsi="Athelas"/>
          <w:sz w:val="24"/>
        </w:rPr>
        <w:t>, 404, 377</w:t>
      </w:r>
      <w:r w:rsidRPr="00A73DEB">
        <w:rPr>
          <w:rFonts w:ascii="Athelas" w:hAnsi="Athelas"/>
          <w:sz w:val="24"/>
        </w:rPr>
        <w:t xml:space="preserve"> pp.</w:t>
      </w:r>
      <w:r w:rsidRPr="00A73DEB">
        <w:rPr>
          <w:rStyle w:val="FootnoteReference"/>
          <w:rFonts w:ascii="Athelas" w:hAnsi="Athelas"/>
          <w:sz w:val="24"/>
        </w:rPr>
        <w:t xml:space="preserve"> </w:t>
      </w:r>
      <w:r w:rsidRPr="00A73DEB">
        <w:rPr>
          <w:rStyle w:val="FootnoteReference"/>
          <w:rFonts w:ascii="Athelas" w:hAnsi="Athelas"/>
          <w:sz w:val="24"/>
        </w:rPr>
        <w:footnoteReference w:id="3"/>
      </w:r>
      <w:r w:rsidRPr="00A73DEB">
        <w:rPr>
          <w:rFonts w:ascii="Athelas" w:hAnsi="Athelas"/>
          <w:sz w:val="24"/>
        </w:rPr>
        <w:t xml:space="preserve"> </w:t>
      </w:r>
    </w:p>
    <w:p w14:paraId="6A837AF6" w14:textId="77777777" w:rsidR="009D32D3" w:rsidRDefault="009D32D3" w:rsidP="00A34EAE">
      <w:pPr>
        <w:ind w:left="1440" w:hanging="720"/>
        <w:rPr>
          <w:rFonts w:ascii="Athelas" w:hAnsi="Athelas"/>
          <w:sz w:val="24"/>
          <w:szCs w:val="24"/>
        </w:rPr>
      </w:pPr>
    </w:p>
    <w:p w14:paraId="511113D8" w14:textId="77777777" w:rsidR="009D32D3" w:rsidRPr="00A73DEB" w:rsidRDefault="009D32D3" w:rsidP="009D32D3">
      <w:pPr>
        <w:rPr>
          <w:rFonts w:ascii="Athelas" w:hAnsi="Athelas"/>
          <w:b/>
          <w:sz w:val="24"/>
        </w:rPr>
      </w:pPr>
      <w:r w:rsidRPr="00A73DEB">
        <w:rPr>
          <w:rFonts w:ascii="Athelas" w:hAnsi="Athelas"/>
          <w:b/>
          <w:i/>
          <w:sz w:val="24"/>
        </w:rPr>
        <w:t>Work in Progress</w:t>
      </w:r>
    </w:p>
    <w:p w14:paraId="17333590" w14:textId="77777777" w:rsidR="009D32D3" w:rsidRDefault="009D32D3" w:rsidP="00746634">
      <w:pPr>
        <w:rPr>
          <w:rFonts w:ascii="Athelas" w:hAnsi="Athelas"/>
          <w:sz w:val="24"/>
        </w:rPr>
      </w:pPr>
    </w:p>
    <w:p w14:paraId="229AA4F7" w14:textId="212977F6" w:rsidR="009D32D3" w:rsidRDefault="00C51407" w:rsidP="00746634">
      <w:pPr>
        <w:rPr>
          <w:rFonts w:ascii="Athelas" w:hAnsi="Athelas"/>
          <w:sz w:val="24"/>
        </w:rPr>
      </w:pPr>
      <w:r w:rsidRPr="00C51407">
        <w:rPr>
          <w:rFonts w:ascii="Athelas" w:hAnsi="Athelas"/>
          <w:i/>
          <w:sz w:val="24"/>
        </w:rPr>
        <w:t>The New Migrants: Transversal Cosmopolitanism in the Global Novel</w:t>
      </w:r>
      <w:r>
        <w:rPr>
          <w:rFonts w:ascii="Athelas" w:hAnsi="Athelas"/>
          <w:iCs/>
          <w:sz w:val="24"/>
        </w:rPr>
        <w:t xml:space="preserve"> </w:t>
      </w:r>
      <w:r>
        <w:rPr>
          <w:rFonts w:ascii="Athelas" w:hAnsi="Athelas"/>
          <w:sz w:val="24"/>
        </w:rPr>
        <w:t>(</w:t>
      </w:r>
      <w:r w:rsidR="009D32D3">
        <w:rPr>
          <w:rFonts w:ascii="Athelas" w:hAnsi="Athelas"/>
          <w:sz w:val="24"/>
        </w:rPr>
        <w:t>book manuscript).</w:t>
      </w:r>
    </w:p>
    <w:p w14:paraId="21B74E6E" w14:textId="77777777" w:rsidR="00746634" w:rsidRDefault="00746634" w:rsidP="00746634">
      <w:pPr>
        <w:ind w:left="720" w:hanging="720"/>
        <w:rPr>
          <w:rFonts w:ascii="Athelas" w:hAnsi="Athelas"/>
          <w:sz w:val="24"/>
        </w:rPr>
      </w:pPr>
    </w:p>
    <w:p w14:paraId="10489C5E" w14:textId="2C0C1186" w:rsidR="00746634" w:rsidRDefault="00746634" w:rsidP="00746634">
      <w:pPr>
        <w:ind w:left="720" w:hanging="720"/>
        <w:rPr>
          <w:rFonts w:ascii="Athelas" w:hAnsi="Athelas"/>
          <w:sz w:val="24"/>
        </w:rPr>
      </w:pPr>
      <w:r>
        <w:rPr>
          <w:rFonts w:ascii="Athelas" w:hAnsi="Athelas"/>
          <w:sz w:val="24"/>
        </w:rPr>
        <w:t xml:space="preserve"> “The Post-9/11 Novel.” In </w:t>
      </w:r>
      <w:r>
        <w:rPr>
          <w:rFonts w:ascii="Athelas" w:hAnsi="Athelas"/>
          <w:i/>
          <w:sz w:val="24"/>
        </w:rPr>
        <w:t>The Encyclopedia of American Fiction, 1980-2020</w:t>
      </w:r>
      <w:r>
        <w:rPr>
          <w:rFonts w:ascii="Athelas" w:hAnsi="Athelas"/>
          <w:sz w:val="24"/>
        </w:rPr>
        <w:t>, ed. Patrick O’Donnell, Stephen Burn, and Lesley Larkin. Forthcoming, Wiley-Blackwell, 202</w:t>
      </w:r>
      <w:r w:rsidR="00C51407">
        <w:rPr>
          <w:rFonts w:ascii="Athelas" w:hAnsi="Athelas"/>
          <w:sz w:val="24"/>
        </w:rPr>
        <w:t>1</w:t>
      </w:r>
      <w:r>
        <w:rPr>
          <w:rFonts w:ascii="Athelas" w:hAnsi="Athelas"/>
          <w:sz w:val="24"/>
        </w:rPr>
        <w:t xml:space="preserve">. </w:t>
      </w:r>
    </w:p>
    <w:p w14:paraId="4C24C03B" w14:textId="38EF7685" w:rsidR="00C51407" w:rsidRDefault="00C51407" w:rsidP="00746634">
      <w:pPr>
        <w:ind w:left="720" w:hanging="720"/>
        <w:rPr>
          <w:rFonts w:ascii="Athelas" w:hAnsi="Athelas"/>
          <w:sz w:val="24"/>
        </w:rPr>
      </w:pPr>
    </w:p>
    <w:p w14:paraId="58F01F2E" w14:textId="0169C8EE" w:rsidR="00C51407" w:rsidRPr="00C51407" w:rsidRDefault="00C51407" w:rsidP="00C51407">
      <w:pPr>
        <w:ind w:left="720" w:hanging="720"/>
        <w:rPr>
          <w:rFonts w:ascii="Athelas" w:hAnsi="Athelas"/>
          <w:sz w:val="24"/>
        </w:rPr>
      </w:pPr>
      <w:r w:rsidRPr="00C51407">
        <w:rPr>
          <w:rFonts w:ascii="Athelas" w:hAnsi="Athelas"/>
          <w:sz w:val="24"/>
        </w:rPr>
        <w:t xml:space="preserve">“Print, Image, and Digital Media.” In </w:t>
      </w:r>
      <w:r w:rsidRPr="00C51407">
        <w:rPr>
          <w:rFonts w:ascii="Athelas" w:hAnsi="Athelas"/>
          <w:i/>
          <w:sz w:val="24"/>
        </w:rPr>
        <w:t>Don DeLillo in Context</w:t>
      </w:r>
      <w:r w:rsidRPr="00C51407">
        <w:rPr>
          <w:rFonts w:ascii="Athelas" w:hAnsi="Athelas"/>
          <w:sz w:val="24"/>
        </w:rPr>
        <w:t xml:space="preserve">, ed. Jesse </w:t>
      </w:r>
      <w:proofErr w:type="spellStart"/>
      <w:r w:rsidRPr="00C51407">
        <w:rPr>
          <w:rFonts w:ascii="Athelas" w:hAnsi="Athelas"/>
          <w:sz w:val="24"/>
        </w:rPr>
        <w:t>Kavadlo</w:t>
      </w:r>
      <w:proofErr w:type="spellEnd"/>
      <w:r w:rsidRPr="00C51407">
        <w:rPr>
          <w:rFonts w:ascii="Athelas" w:hAnsi="Athelas"/>
          <w:sz w:val="24"/>
        </w:rPr>
        <w:t>. Forthcoming, Cambridge University Press, 202</w:t>
      </w:r>
      <w:r>
        <w:rPr>
          <w:rFonts w:ascii="Athelas" w:hAnsi="Athelas"/>
          <w:sz w:val="24"/>
        </w:rPr>
        <w:t>2</w:t>
      </w:r>
      <w:r w:rsidRPr="00C51407">
        <w:rPr>
          <w:rFonts w:ascii="Athelas" w:hAnsi="Athelas"/>
          <w:sz w:val="24"/>
        </w:rPr>
        <w:t>.</w:t>
      </w:r>
    </w:p>
    <w:p w14:paraId="0EE9102A" w14:textId="77777777" w:rsidR="00C51407" w:rsidRPr="00C51407" w:rsidRDefault="00C51407" w:rsidP="00C51407">
      <w:pPr>
        <w:ind w:left="720" w:hanging="720"/>
        <w:rPr>
          <w:rFonts w:ascii="Athelas" w:hAnsi="Athelas"/>
          <w:sz w:val="24"/>
        </w:rPr>
      </w:pPr>
    </w:p>
    <w:p w14:paraId="1E1DD6AE" w14:textId="4C28D143" w:rsidR="00C51407" w:rsidRPr="00C51407" w:rsidRDefault="00C51407" w:rsidP="00C51407">
      <w:pPr>
        <w:ind w:left="720" w:hanging="720"/>
        <w:rPr>
          <w:rFonts w:ascii="Athelas" w:hAnsi="Athelas"/>
          <w:sz w:val="24"/>
        </w:rPr>
      </w:pPr>
      <w:r w:rsidRPr="00C51407">
        <w:rPr>
          <w:rFonts w:ascii="Athelas" w:hAnsi="Athelas"/>
          <w:sz w:val="24"/>
        </w:rPr>
        <w:t xml:space="preserve">“Televisual and Digital Art and Media.” In </w:t>
      </w:r>
      <w:r w:rsidRPr="00C51407">
        <w:rPr>
          <w:rFonts w:ascii="Athelas" w:hAnsi="Athelas"/>
          <w:i/>
          <w:iCs/>
          <w:sz w:val="24"/>
        </w:rPr>
        <w:t>The Edinburgh Companion to Don DeLillo and the Arts</w:t>
      </w:r>
      <w:r w:rsidRPr="00C51407">
        <w:rPr>
          <w:rFonts w:ascii="Athelas" w:hAnsi="Athelas"/>
          <w:sz w:val="24"/>
        </w:rPr>
        <w:t>, ed. Catherine Gander. Forthcoming, Edinburgh University Press, 202</w:t>
      </w:r>
      <w:r>
        <w:rPr>
          <w:rFonts w:ascii="Athelas" w:hAnsi="Athelas"/>
          <w:sz w:val="24"/>
        </w:rPr>
        <w:t>2</w:t>
      </w:r>
      <w:r w:rsidRPr="00C51407">
        <w:rPr>
          <w:rFonts w:ascii="Athelas" w:hAnsi="Athelas"/>
          <w:sz w:val="24"/>
        </w:rPr>
        <w:t>.</w:t>
      </w:r>
    </w:p>
    <w:p w14:paraId="55A2930C" w14:textId="77777777" w:rsidR="00C51407" w:rsidRPr="000F0F73" w:rsidRDefault="00C51407" w:rsidP="00746634">
      <w:pPr>
        <w:ind w:left="720" w:hanging="720"/>
        <w:rPr>
          <w:rFonts w:ascii="Athelas" w:hAnsi="Athelas"/>
          <w:sz w:val="24"/>
        </w:rPr>
      </w:pPr>
    </w:p>
    <w:p w14:paraId="4CA383C9" w14:textId="77777777" w:rsidR="00A667EB" w:rsidRDefault="00A667EB" w:rsidP="009D32D3">
      <w:pPr>
        <w:ind w:left="720"/>
        <w:rPr>
          <w:rFonts w:ascii="Athelas" w:hAnsi="Athelas"/>
          <w:sz w:val="24"/>
        </w:rPr>
      </w:pPr>
    </w:p>
    <w:p w14:paraId="3803945B" w14:textId="77777777" w:rsidR="00A667EB" w:rsidRPr="00A73DEB" w:rsidRDefault="00A667EB" w:rsidP="00A667EB">
      <w:pPr>
        <w:rPr>
          <w:rFonts w:ascii="Athelas" w:hAnsi="Athelas"/>
          <w:b/>
          <w:sz w:val="24"/>
        </w:rPr>
      </w:pPr>
      <w:r>
        <w:rPr>
          <w:rFonts w:ascii="Athelas" w:hAnsi="Athelas"/>
          <w:b/>
          <w:i/>
          <w:sz w:val="24"/>
        </w:rPr>
        <w:t xml:space="preserve">Selected </w:t>
      </w:r>
      <w:r w:rsidRPr="00A73DEB">
        <w:rPr>
          <w:rFonts w:ascii="Athelas" w:hAnsi="Athelas"/>
          <w:b/>
          <w:i/>
          <w:sz w:val="24"/>
        </w:rPr>
        <w:t>Book Chapters</w:t>
      </w:r>
    </w:p>
    <w:p w14:paraId="7C5F34D5" w14:textId="77777777" w:rsidR="00A667EB" w:rsidRPr="00A73DEB" w:rsidRDefault="00A667EB" w:rsidP="00A667EB">
      <w:pPr>
        <w:rPr>
          <w:rFonts w:ascii="Athelas" w:hAnsi="Athelas"/>
          <w:bCs/>
          <w:sz w:val="24"/>
        </w:rPr>
      </w:pPr>
    </w:p>
    <w:p w14:paraId="34DACBCA" w14:textId="77777777" w:rsidR="00C51407" w:rsidRPr="00C51407" w:rsidRDefault="00C51407" w:rsidP="00C51407">
      <w:pPr>
        <w:ind w:left="720" w:hanging="720"/>
        <w:rPr>
          <w:rFonts w:ascii="Athelas" w:hAnsi="Athelas"/>
          <w:sz w:val="24"/>
        </w:rPr>
      </w:pPr>
      <w:r w:rsidRPr="00C51407">
        <w:rPr>
          <w:rFonts w:ascii="Athelas" w:hAnsi="Athelas"/>
          <w:sz w:val="24"/>
        </w:rPr>
        <w:lastRenderedPageBreak/>
        <w:t xml:space="preserve">“Cosmopolitanism and Remigration in Laila Halaby’s </w:t>
      </w:r>
      <w:r w:rsidRPr="00C51407">
        <w:rPr>
          <w:rFonts w:ascii="Athelas" w:hAnsi="Athelas"/>
          <w:i/>
          <w:sz w:val="24"/>
        </w:rPr>
        <w:t>Once in a Promised Land</w:t>
      </w:r>
      <w:r w:rsidRPr="00C51407">
        <w:rPr>
          <w:rFonts w:ascii="Athelas" w:hAnsi="Athelas"/>
          <w:sz w:val="24"/>
        </w:rPr>
        <w:t xml:space="preserve"> and Mohsin Hamid’s </w:t>
      </w:r>
      <w:r w:rsidRPr="00C51407">
        <w:rPr>
          <w:rFonts w:ascii="Athelas" w:hAnsi="Athelas"/>
          <w:i/>
          <w:sz w:val="24"/>
        </w:rPr>
        <w:t>The Reluctant Fundamentalist</w:t>
      </w:r>
      <w:r w:rsidRPr="00C51407">
        <w:rPr>
          <w:rFonts w:ascii="Athelas" w:hAnsi="Athelas"/>
          <w:sz w:val="24"/>
        </w:rPr>
        <w:t xml:space="preserve">.” In </w:t>
      </w:r>
      <w:r w:rsidRPr="00C51407">
        <w:rPr>
          <w:rFonts w:ascii="Athelas" w:hAnsi="Athelas"/>
          <w:i/>
          <w:sz w:val="24"/>
        </w:rPr>
        <w:t>Shifting Twenty-First-Century Discourses, Borders, and Identities</w:t>
      </w:r>
      <w:r w:rsidRPr="00C51407">
        <w:rPr>
          <w:rFonts w:ascii="Athelas" w:hAnsi="Athelas"/>
          <w:sz w:val="24"/>
        </w:rPr>
        <w:t xml:space="preserve">, ed. </w:t>
      </w:r>
      <w:proofErr w:type="spellStart"/>
      <w:r w:rsidRPr="00C51407">
        <w:rPr>
          <w:rFonts w:ascii="Athelas" w:hAnsi="Athelas"/>
          <w:sz w:val="24"/>
        </w:rPr>
        <w:t>Oana</w:t>
      </w:r>
      <w:proofErr w:type="spellEnd"/>
      <w:r w:rsidRPr="00C51407">
        <w:rPr>
          <w:rFonts w:ascii="Athelas" w:hAnsi="Athelas"/>
          <w:sz w:val="24"/>
        </w:rPr>
        <w:t xml:space="preserve"> Celia </w:t>
      </w:r>
      <w:proofErr w:type="spellStart"/>
      <w:r w:rsidRPr="00C51407">
        <w:rPr>
          <w:rFonts w:ascii="Athelas" w:hAnsi="Athelas"/>
          <w:sz w:val="24"/>
        </w:rPr>
        <w:t>Gheorghiu</w:t>
      </w:r>
      <w:proofErr w:type="spellEnd"/>
      <w:r w:rsidRPr="00C51407">
        <w:rPr>
          <w:rFonts w:ascii="Athelas" w:hAnsi="Athelas"/>
          <w:sz w:val="24"/>
        </w:rPr>
        <w:t>. Newcastle upon Tyne, UK: Cambridge Scholars Publishing, 2020. 3–22.</w:t>
      </w:r>
    </w:p>
    <w:p w14:paraId="35EE0BB3" w14:textId="77777777" w:rsidR="00C51407" w:rsidRDefault="00C51407" w:rsidP="00746634">
      <w:pPr>
        <w:ind w:left="720" w:hanging="720"/>
        <w:rPr>
          <w:rFonts w:ascii="Athelas" w:hAnsi="Athelas"/>
          <w:sz w:val="24"/>
        </w:rPr>
      </w:pPr>
    </w:p>
    <w:p w14:paraId="6B7ABE0C" w14:textId="533867AC" w:rsidR="00746634" w:rsidRDefault="00746634" w:rsidP="00746634">
      <w:pPr>
        <w:ind w:left="720" w:hanging="720"/>
        <w:rPr>
          <w:rFonts w:ascii="Athelas" w:hAnsi="Athelas"/>
          <w:sz w:val="24"/>
        </w:rPr>
      </w:pPr>
      <w:r>
        <w:rPr>
          <w:rFonts w:ascii="Athelas" w:hAnsi="Athelas"/>
          <w:sz w:val="24"/>
        </w:rPr>
        <w:t>“</w:t>
      </w:r>
      <w:r w:rsidRPr="00AB3915">
        <w:rPr>
          <w:rFonts w:ascii="Athelas" w:hAnsi="Athelas"/>
          <w:sz w:val="24"/>
        </w:rPr>
        <w:t>The Deep Web of Conspiracies</w:t>
      </w:r>
      <w:r>
        <w:rPr>
          <w:rFonts w:ascii="Athelas" w:hAnsi="Athelas"/>
          <w:sz w:val="24"/>
        </w:rPr>
        <w:t xml:space="preserve">: Under the Shadow of Trump Tower in </w:t>
      </w:r>
      <w:r w:rsidRPr="00AB3915">
        <w:rPr>
          <w:rFonts w:ascii="Athelas" w:hAnsi="Athelas"/>
          <w:sz w:val="24"/>
        </w:rPr>
        <w:t xml:space="preserve">Thomas Pynchon’s </w:t>
      </w:r>
      <w:r w:rsidRPr="00AB3915">
        <w:rPr>
          <w:rFonts w:ascii="Athelas" w:hAnsi="Athelas"/>
          <w:i/>
          <w:sz w:val="24"/>
        </w:rPr>
        <w:t>Bleeding Edge</w:t>
      </w:r>
      <w:r>
        <w:rPr>
          <w:rFonts w:ascii="Athelas" w:hAnsi="Athelas"/>
          <w:sz w:val="24"/>
        </w:rPr>
        <w:t xml:space="preserve">.” Forthcoming in </w:t>
      </w:r>
      <w:r>
        <w:rPr>
          <w:rFonts w:ascii="Athelas" w:hAnsi="Athelas"/>
          <w:i/>
          <w:sz w:val="24"/>
        </w:rPr>
        <w:t>Trump Fiction</w:t>
      </w:r>
      <w:r>
        <w:rPr>
          <w:rFonts w:ascii="Athelas" w:hAnsi="Athelas"/>
          <w:sz w:val="24"/>
        </w:rPr>
        <w:t>, ed. Stephen Hock. Lexington Books, 2019. 8</w:t>
      </w:r>
      <w:r w:rsidRPr="00AB3915">
        <w:rPr>
          <w:rFonts w:ascii="Athelas" w:hAnsi="Athelas"/>
          <w:smallCaps/>
          <w:sz w:val="24"/>
        </w:rPr>
        <w:t>k</w:t>
      </w:r>
      <w:r>
        <w:rPr>
          <w:rFonts w:ascii="Athelas" w:hAnsi="Athelas"/>
          <w:sz w:val="24"/>
        </w:rPr>
        <w:t xml:space="preserve"> words.</w:t>
      </w:r>
    </w:p>
    <w:p w14:paraId="5ED9B723" w14:textId="77777777" w:rsidR="00746634" w:rsidRDefault="00746634" w:rsidP="00746634">
      <w:pPr>
        <w:ind w:left="720" w:hanging="720"/>
        <w:rPr>
          <w:rFonts w:ascii="Athelas" w:hAnsi="Athelas"/>
          <w:bCs/>
          <w:sz w:val="24"/>
        </w:rPr>
      </w:pPr>
      <w:r w:rsidRPr="00A73DEB">
        <w:rPr>
          <w:rFonts w:ascii="Athelas" w:hAnsi="Athelas"/>
          <w:bCs/>
          <w:sz w:val="24"/>
        </w:rPr>
        <w:t xml:space="preserve"> </w:t>
      </w:r>
    </w:p>
    <w:p w14:paraId="61539F64" w14:textId="77777777" w:rsidR="00A667EB" w:rsidRPr="00A73DEB" w:rsidRDefault="00A667EB" w:rsidP="00746634">
      <w:pPr>
        <w:ind w:left="720" w:hanging="720"/>
        <w:rPr>
          <w:rFonts w:ascii="Athelas" w:hAnsi="Athelas"/>
          <w:bCs/>
          <w:sz w:val="24"/>
        </w:rPr>
      </w:pPr>
      <w:r w:rsidRPr="00A73DEB">
        <w:rPr>
          <w:rFonts w:ascii="Athelas" w:hAnsi="Athelas"/>
          <w:bCs/>
          <w:sz w:val="24"/>
        </w:rPr>
        <w:t xml:space="preserve">“Virtual Reality.” </w:t>
      </w:r>
      <w:bookmarkStart w:id="0" w:name="OLE_LINK2"/>
      <w:bookmarkStart w:id="1" w:name="OLE_LINK3"/>
      <w:r w:rsidRPr="00A73DEB">
        <w:rPr>
          <w:rFonts w:ascii="Athelas" w:hAnsi="Athelas"/>
          <w:bCs/>
          <w:i/>
          <w:sz w:val="24"/>
        </w:rPr>
        <w:t>American Literature in Transition: 1990-2000</w:t>
      </w:r>
      <w:r w:rsidRPr="00A73DEB">
        <w:rPr>
          <w:rFonts w:ascii="Athelas" w:hAnsi="Athelas"/>
          <w:bCs/>
          <w:sz w:val="24"/>
        </w:rPr>
        <w:t>. Ed. Stephen J. Burn. Cambridge, England: Cambridge University Press, 2017. 279-94.</w:t>
      </w:r>
    </w:p>
    <w:bookmarkEnd w:id="0"/>
    <w:bookmarkEnd w:id="1"/>
    <w:p w14:paraId="6016ABD3" w14:textId="77777777" w:rsidR="00A667EB" w:rsidRPr="00A73DEB" w:rsidRDefault="00A667EB" w:rsidP="00A667EB">
      <w:pPr>
        <w:ind w:left="720" w:hanging="720"/>
        <w:rPr>
          <w:rFonts w:ascii="Athelas" w:hAnsi="Athelas"/>
          <w:bCs/>
          <w:sz w:val="24"/>
        </w:rPr>
      </w:pPr>
    </w:p>
    <w:p w14:paraId="60CA9817" w14:textId="77777777" w:rsidR="00A667EB" w:rsidRPr="00A73DEB" w:rsidRDefault="00A667EB" w:rsidP="00A667EB">
      <w:pPr>
        <w:ind w:left="720" w:hanging="720"/>
        <w:rPr>
          <w:rFonts w:ascii="Athelas" w:hAnsi="Athelas"/>
          <w:bCs/>
          <w:sz w:val="24"/>
        </w:rPr>
      </w:pPr>
      <w:r w:rsidRPr="00A73DEB">
        <w:rPr>
          <w:rFonts w:ascii="Athelas" w:hAnsi="Athelas"/>
          <w:bCs/>
          <w:sz w:val="24"/>
        </w:rPr>
        <w:t xml:space="preserve">“A Man Called Cody: Race and the ‘Passing’ of a Sicilian in New Orleans.” </w:t>
      </w:r>
      <w:r w:rsidRPr="00A73DEB">
        <w:rPr>
          <w:rStyle w:val="HTMLTypewriter"/>
          <w:rFonts w:ascii="Athelas" w:hAnsi="Athelas"/>
          <w:i/>
          <w:color w:val="000000"/>
          <w:sz w:val="24"/>
          <w:szCs w:val="24"/>
        </w:rPr>
        <w:t>Essays on Italian American Literature and Culture</w:t>
      </w:r>
      <w:r w:rsidRPr="00A73DEB">
        <w:rPr>
          <w:rFonts w:ascii="Athelas" w:hAnsi="Athelas"/>
          <w:bCs/>
          <w:sz w:val="24"/>
        </w:rPr>
        <w:t xml:space="preserve">. Ed. Dennis Barone and Peter Covino. New York: </w:t>
      </w:r>
      <w:proofErr w:type="spellStart"/>
      <w:r w:rsidRPr="00A73DEB">
        <w:rPr>
          <w:rFonts w:ascii="Athelas" w:hAnsi="Athelas"/>
          <w:bCs/>
          <w:sz w:val="24"/>
        </w:rPr>
        <w:t>Bordighera</w:t>
      </w:r>
      <w:proofErr w:type="spellEnd"/>
      <w:r w:rsidRPr="00A73DEB">
        <w:rPr>
          <w:rFonts w:ascii="Athelas" w:hAnsi="Athelas"/>
          <w:bCs/>
          <w:sz w:val="24"/>
        </w:rPr>
        <w:t xml:space="preserve"> Press and the John D. Calandra Italian American Institute, 2012. 23-28.</w:t>
      </w:r>
    </w:p>
    <w:p w14:paraId="57398D69" w14:textId="77777777" w:rsidR="00A667EB" w:rsidRPr="00A73DEB" w:rsidRDefault="00A667EB" w:rsidP="00A667EB">
      <w:pPr>
        <w:ind w:left="720" w:hanging="720"/>
        <w:rPr>
          <w:rFonts w:ascii="Athelas" w:hAnsi="Athelas"/>
          <w:sz w:val="24"/>
        </w:rPr>
      </w:pPr>
    </w:p>
    <w:p w14:paraId="55F2D3EE" w14:textId="77777777" w:rsidR="00A667EB" w:rsidRPr="00A73DEB" w:rsidRDefault="00A667EB" w:rsidP="00A667EB">
      <w:pPr>
        <w:ind w:left="72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 “Writing amid the Ruins: 9/11 and </w:t>
      </w:r>
      <w:r w:rsidRPr="00A73DEB">
        <w:rPr>
          <w:rFonts w:ascii="Athelas" w:hAnsi="Athelas"/>
          <w:i/>
          <w:sz w:val="24"/>
        </w:rPr>
        <w:t>Cosmopolis</w:t>
      </w:r>
      <w:r w:rsidRPr="00A73DEB">
        <w:rPr>
          <w:rFonts w:ascii="Athelas" w:hAnsi="Athelas"/>
          <w:sz w:val="24"/>
        </w:rPr>
        <w:t xml:space="preserve">.” </w:t>
      </w:r>
      <w:r w:rsidRPr="00A73DEB">
        <w:rPr>
          <w:rFonts w:ascii="Athelas" w:hAnsi="Athelas"/>
          <w:i/>
          <w:sz w:val="24"/>
        </w:rPr>
        <w:t>The Cambridge Companion to Don DeLillo</w:t>
      </w:r>
      <w:r w:rsidRPr="00A73DEB">
        <w:rPr>
          <w:rFonts w:ascii="Athelas" w:hAnsi="Athelas"/>
          <w:sz w:val="24"/>
        </w:rPr>
        <w:t>. Ed. John N. Duvall. Cambridge, England: Cambridge University Press, 2008. 179-92.</w:t>
      </w:r>
    </w:p>
    <w:p w14:paraId="5FB922AE" w14:textId="77777777" w:rsidR="00A667EB" w:rsidRPr="00A73DEB" w:rsidRDefault="00A667EB" w:rsidP="00A667EB">
      <w:pPr>
        <w:ind w:left="720" w:hanging="720"/>
        <w:rPr>
          <w:rFonts w:ascii="Athelas" w:hAnsi="Athelas"/>
          <w:sz w:val="24"/>
        </w:rPr>
      </w:pPr>
    </w:p>
    <w:p w14:paraId="5C746984" w14:textId="77777777" w:rsidR="00A667EB" w:rsidRPr="00A73DEB" w:rsidRDefault="00A667EB" w:rsidP="00A667EB">
      <w:pPr>
        <w:ind w:left="720" w:hanging="720"/>
        <w:rPr>
          <w:rFonts w:ascii="Athelas" w:hAnsi="Athelas"/>
          <w:spacing w:val="-2"/>
          <w:sz w:val="24"/>
        </w:rPr>
      </w:pPr>
      <w:r w:rsidRPr="00A73DEB">
        <w:rPr>
          <w:rFonts w:ascii="Athelas" w:hAnsi="Athelas"/>
          <w:spacing w:val="-2"/>
          <w:sz w:val="24"/>
        </w:rPr>
        <w:t xml:space="preserve"> “</w:t>
      </w:r>
      <w:r w:rsidRPr="00A73DEB">
        <w:rPr>
          <w:rFonts w:ascii="Athelas" w:hAnsi="Athelas"/>
          <w:sz w:val="24"/>
        </w:rPr>
        <w:t xml:space="preserve">Discipline and Anarchy: Disrupted Codes in Kathy Acker’s </w:t>
      </w:r>
      <w:r w:rsidRPr="00A73DEB">
        <w:rPr>
          <w:rFonts w:ascii="Athelas" w:hAnsi="Athelas"/>
          <w:i/>
          <w:sz w:val="24"/>
        </w:rPr>
        <w:t>Empire of the Senseless</w:t>
      </w:r>
      <w:r w:rsidRPr="00A73DEB">
        <w:rPr>
          <w:rFonts w:ascii="Athelas" w:hAnsi="Athelas"/>
          <w:spacing w:val="-2"/>
          <w:sz w:val="24"/>
        </w:rPr>
        <w:t xml:space="preserve">.” Reprinted from </w:t>
      </w:r>
      <w:r w:rsidRPr="00A73DEB">
        <w:rPr>
          <w:rFonts w:ascii="Athelas" w:hAnsi="Athelas"/>
          <w:i/>
          <w:iCs/>
          <w:spacing w:val="-2"/>
          <w:sz w:val="24"/>
        </w:rPr>
        <w:t>Design &amp; Debris</w:t>
      </w:r>
      <w:r w:rsidRPr="00A73DEB">
        <w:rPr>
          <w:rFonts w:ascii="Athelas" w:hAnsi="Athelas"/>
          <w:iCs/>
          <w:spacing w:val="-2"/>
          <w:sz w:val="24"/>
        </w:rPr>
        <w:t xml:space="preserve"> in</w:t>
      </w:r>
      <w:r w:rsidRPr="00A73DEB">
        <w:rPr>
          <w:rFonts w:ascii="Athelas" w:hAnsi="Athelas"/>
          <w:spacing w:val="-2"/>
          <w:sz w:val="24"/>
        </w:rPr>
        <w:t xml:space="preserve"> </w:t>
      </w:r>
      <w:r w:rsidRPr="00A73DEB">
        <w:rPr>
          <w:rFonts w:ascii="Athelas" w:hAnsi="Athelas"/>
          <w:i/>
          <w:iCs/>
          <w:spacing w:val="-2"/>
          <w:sz w:val="24"/>
        </w:rPr>
        <w:t>Twentieth-Century Literary Criticism</w:t>
      </w:r>
      <w:r w:rsidRPr="00A73DEB">
        <w:rPr>
          <w:rFonts w:ascii="Athelas" w:hAnsi="Athelas"/>
          <w:iCs/>
          <w:spacing w:val="-2"/>
          <w:sz w:val="24"/>
        </w:rPr>
        <w:t xml:space="preserve">, </w:t>
      </w:r>
      <w:r w:rsidRPr="00A73DEB">
        <w:rPr>
          <w:rFonts w:ascii="Athelas" w:hAnsi="Athelas"/>
          <w:spacing w:val="-2"/>
          <w:sz w:val="24"/>
        </w:rPr>
        <w:t>v. 191. Ed. Thomas J. Schoenberg and Lawrence J. Trudeau. Detroit, MI: Gale Research Press, 2008. 78-90.</w:t>
      </w:r>
    </w:p>
    <w:p w14:paraId="7900D3E7" w14:textId="77777777" w:rsidR="00A667EB" w:rsidRPr="00A73DEB" w:rsidRDefault="00A667EB" w:rsidP="00A667EB">
      <w:pPr>
        <w:ind w:left="720" w:hanging="720"/>
        <w:rPr>
          <w:rFonts w:ascii="Athelas" w:hAnsi="Athelas"/>
          <w:sz w:val="24"/>
        </w:rPr>
      </w:pPr>
    </w:p>
    <w:p w14:paraId="2FCE34CA" w14:textId="77777777" w:rsidR="00A667EB" w:rsidRPr="00A73DEB" w:rsidRDefault="00A667EB" w:rsidP="00A667EB">
      <w:pPr>
        <w:ind w:left="72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“The Virtual Reader: Cybernetics and Technocracy in William Gibson and Bruce Sterling’s </w:t>
      </w:r>
      <w:r w:rsidRPr="00A73DEB">
        <w:rPr>
          <w:rFonts w:ascii="Athelas" w:hAnsi="Athelas"/>
          <w:i/>
          <w:sz w:val="24"/>
        </w:rPr>
        <w:t>The Difference Engine</w:t>
      </w:r>
      <w:r w:rsidRPr="00A73DEB">
        <w:rPr>
          <w:rFonts w:ascii="Athelas" w:hAnsi="Athelas"/>
          <w:sz w:val="24"/>
        </w:rPr>
        <w:t xml:space="preserve">.” </w:t>
      </w:r>
      <w:r w:rsidRPr="00A73DEB">
        <w:rPr>
          <w:rFonts w:ascii="Athelas" w:hAnsi="Athelas"/>
          <w:i/>
          <w:sz w:val="24"/>
        </w:rPr>
        <w:t>The Holodeck in the Garden: Science and Technology in Contemporary American Fiction</w:t>
      </w:r>
      <w:r w:rsidRPr="00A73DEB">
        <w:rPr>
          <w:rFonts w:ascii="Athelas" w:hAnsi="Athelas"/>
          <w:sz w:val="24"/>
        </w:rPr>
        <w:t xml:space="preserve">. Ed. Peter Freese and Charles B. Harris. Normal, IL: </w:t>
      </w:r>
      <w:proofErr w:type="spellStart"/>
      <w:r w:rsidRPr="00A73DEB">
        <w:rPr>
          <w:rFonts w:ascii="Athelas" w:hAnsi="Athelas"/>
          <w:sz w:val="24"/>
        </w:rPr>
        <w:t>Dalkey</w:t>
      </w:r>
      <w:proofErr w:type="spellEnd"/>
      <w:r w:rsidRPr="00A73DEB">
        <w:rPr>
          <w:rFonts w:ascii="Athelas" w:hAnsi="Athelas"/>
          <w:sz w:val="24"/>
        </w:rPr>
        <w:t xml:space="preserve"> Archive Press, 2004. 28-52.</w:t>
      </w:r>
    </w:p>
    <w:p w14:paraId="14CBE434" w14:textId="77777777" w:rsidR="00A667EB" w:rsidRDefault="00A667EB" w:rsidP="009D32D3">
      <w:pPr>
        <w:ind w:left="720"/>
        <w:rPr>
          <w:rFonts w:ascii="Athelas" w:hAnsi="Athelas"/>
          <w:sz w:val="24"/>
        </w:rPr>
      </w:pPr>
    </w:p>
    <w:p w14:paraId="6CFE68EB" w14:textId="77777777" w:rsidR="00EC27DC" w:rsidRPr="00A73DEB" w:rsidRDefault="00EC27DC" w:rsidP="00EC27DC">
      <w:pPr>
        <w:ind w:left="72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“James Schuyler.” </w:t>
      </w:r>
      <w:r w:rsidRPr="00A73DEB">
        <w:rPr>
          <w:rFonts w:ascii="Athelas" w:hAnsi="Athelas"/>
          <w:i/>
          <w:sz w:val="24"/>
        </w:rPr>
        <w:t>Dictionary of Literary Biography 169: American Poets Since World War II (Fifth Series)</w:t>
      </w:r>
      <w:r w:rsidRPr="00A73DEB">
        <w:rPr>
          <w:rFonts w:ascii="Athelas" w:hAnsi="Athelas"/>
          <w:sz w:val="24"/>
        </w:rPr>
        <w:t xml:space="preserve">. Ed. Joseph Conte. Detroit: Gale Research Press, 1996. 235-43. The full content of this essay is available online at </w:t>
      </w:r>
      <w:r w:rsidRPr="00A73DEB">
        <w:rPr>
          <w:rFonts w:ascii="Athelas" w:hAnsi="Athelas"/>
          <w:i/>
          <w:sz w:val="24"/>
        </w:rPr>
        <w:t>Gale Literary Databases</w:t>
      </w:r>
      <w:r>
        <w:rPr>
          <w:rFonts w:ascii="Athelas" w:hAnsi="Athelas"/>
          <w:sz w:val="24"/>
        </w:rPr>
        <w:t>, galenet.com</w:t>
      </w:r>
      <w:r w:rsidRPr="00A73DEB">
        <w:rPr>
          <w:rFonts w:ascii="Athelas" w:hAnsi="Athelas"/>
          <w:sz w:val="24"/>
        </w:rPr>
        <w:t>.</w:t>
      </w:r>
    </w:p>
    <w:p w14:paraId="770BEAE4" w14:textId="77777777" w:rsidR="00EC27DC" w:rsidRDefault="00EC27DC" w:rsidP="00EC27DC">
      <w:pPr>
        <w:ind w:left="720" w:hanging="720"/>
        <w:rPr>
          <w:rFonts w:ascii="Athelas" w:hAnsi="Athelas"/>
          <w:spacing w:val="-2"/>
          <w:sz w:val="24"/>
        </w:rPr>
      </w:pPr>
      <w:r w:rsidRPr="00A73DEB">
        <w:rPr>
          <w:rFonts w:ascii="Athelas" w:hAnsi="Athelas"/>
          <w:spacing w:val="-2"/>
          <w:sz w:val="24"/>
        </w:rPr>
        <w:t xml:space="preserve"> </w:t>
      </w:r>
    </w:p>
    <w:p w14:paraId="1F3F1FD8" w14:textId="77777777" w:rsidR="00A667EB" w:rsidRPr="00A73DEB" w:rsidRDefault="00A667EB" w:rsidP="00EC27DC">
      <w:pPr>
        <w:ind w:left="720" w:hanging="720"/>
        <w:rPr>
          <w:rFonts w:ascii="Athelas" w:hAnsi="Athelas"/>
          <w:sz w:val="24"/>
        </w:rPr>
      </w:pPr>
      <w:r w:rsidRPr="00A73DEB">
        <w:rPr>
          <w:rFonts w:ascii="Athelas" w:hAnsi="Athelas"/>
          <w:spacing w:val="-2"/>
          <w:sz w:val="24"/>
        </w:rPr>
        <w:t xml:space="preserve">“‘Not by Art Alone’: William </w:t>
      </w:r>
      <w:proofErr w:type="spellStart"/>
      <w:r w:rsidRPr="00A73DEB">
        <w:rPr>
          <w:rFonts w:ascii="Athelas" w:hAnsi="Athelas"/>
          <w:spacing w:val="-2"/>
          <w:sz w:val="24"/>
        </w:rPr>
        <w:t>Bronk’s</w:t>
      </w:r>
      <w:proofErr w:type="spellEnd"/>
      <w:r w:rsidRPr="00A73DEB">
        <w:rPr>
          <w:rFonts w:ascii="Athelas" w:hAnsi="Athelas"/>
          <w:spacing w:val="-2"/>
          <w:sz w:val="24"/>
        </w:rPr>
        <w:t xml:space="preserve"> Meditative Negativity.” </w:t>
      </w:r>
      <w:r w:rsidRPr="00A73DEB">
        <w:rPr>
          <w:rFonts w:ascii="Athelas" w:hAnsi="Athelas"/>
          <w:i/>
          <w:spacing w:val="-2"/>
          <w:sz w:val="24"/>
        </w:rPr>
        <w:t xml:space="preserve">The Body of This Life: Reading William </w:t>
      </w:r>
      <w:proofErr w:type="spellStart"/>
      <w:r w:rsidRPr="00A73DEB">
        <w:rPr>
          <w:rFonts w:ascii="Athelas" w:hAnsi="Athelas"/>
          <w:i/>
          <w:spacing w:val="-2"/>
          <w:sz w:val="24"/>
        </w:rPr>
        <w:t>Bronk</w:t>
      </w:r>
      <w:proofErr w:type="spellEnd"/>
      <w:r w:rsidRPr="00A73DEB">
        <w:rPr>
          <w:rFonts w:ascii="Athelas" w:hAnsi="Athelas"/>
          <w:spacing w:val="-2"/>
          <w:sz w:val="24"/>
        </w:rPr>
        <w:t xml:space="preserve">. Ed. David </w:t>
      </w:r>
      <w:proofErr w:type="spellStart"/>
      <w:r w:rsidRPr="00A73DEB">
        <w:rPr>
          <w:rFonts w:ascii="Athelas" w:hAnsi="Athelas"/>
          <w:spacing w:val="-2"/>
          <w:sz w:val="24"/>
        </w:rPr>
        <w:t>Clippinger</w:t>
      </w:r>
      <w:proofErr w:type="spellEnd"/>
      <w:r w:rsidRPr="00A73DEB">
        <w:rPr>
          <w:rFonts w:ascii="Athelas" w:hAnsi="Athelas"/>
          <w:spacing w:val="-2"/>
          <w:sz w:val="24"/>
        </w:rPr>
        <w:t>. Jersey City, NJ: Talisman House, 2001. 168-74.</w:t>
      </w:r>
    </w:p>
    <w:p w14:paraId="53B5746A" w14:textId="77777777" w:rsidR="00A667EB" w:rsidRDefault="00A667EB" w:rsidP="009D32D3">
      <w:pPr>
        <w:ind w:left="720"/>
        <w:rPr>
          <w:rFonts w:ascii="Athelas" w:hAnsi="Athelas"/>
          <w:sz w:val="24"/>
        </w:rPr>
      </w:pPr>
    </w:p>
    <w:p w14:paraId="733FE344" w14:textId="77777777" w:rsidR="00A667EB" w:rsidRPr="00A73DEB" w:rsidRDefault="00A667EB" w:rsidP="00A667EB">
      <w:pPr>
        <w:ind w:left="72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“Natural Histories: Serial Form in the Later Poetry of Lorine </w:t>
      </w:r>
      <w:proofErr w:type="spellStart"/>
      <w:r w:rsidRPr="00A73DEB">
        <w:rPr>
          <w:rFonts w:ascii="Athelas" w:hAnsi="Athelas"/>
          <w:sz w:val="24"/>
        </w:rPr>
        <w:t>Niedecker</w:t>
      </w:r>
      <w:proofErr w:type="spellEnd"/>
      <w:r w:rsidRPr="00A73DEB">
        <w:rPr>
          <w:rFonts w:ascii="Athelas" w:hAnsi="Athelas"/>
          <w:sz w:val="24"/>
        </w:rPr>
        <w:t xml:space="preserve">.” </w:t>
      </w:r>
      <w:r w:rsidRPr="00A73DEB">
        <w:rPr>
          <w:rFonts w:ascii="Athelas" w:hAnsi="Athelas"/>
          <w:i/>
          <w:sz w:val="24"/>
        </w:rPr>
        <w:t xml:space="preserve">Lorine </w:t>
      </w:r>
      <w:proofErr w:type="spellStart"/>
      <w:r w:rsidRPr="00A73DEB">
        <w:rPr>
          <w:rFonts w:ascii="Athelas" w:hAnsi="Athelas"/>
          <w:i/>
          <w:sz w:val="24"/>
        </w:rPr>
        <w:t>Niedecker</w:t>
      </w:r>
      <w:proofErr w:type="spellEnd"/>
      <w:r w:rsidRPr="00A73DEB">
        <w:rPr>
          <w:rFonts w:ascii="Athelas" w:hAnsi="Athelas"/>
          <w:i/>
          <w:sz w:val="24"/>
        </w:rPr>
        <w:t>: Woman and Poet</w:t>
      </w:r>
      <w:r w:rsidRPr="00A73DEB">
        <w:rPr>
          <w:rFonts w:ascii="Athelas" w:hAnsi="Athelas"/>
          <w:sz w:val="24"/>
        </w:rPr>
        <w:t>. Ed. Jenny Penberthy. Orono, Maine: National Poetry Foundation, 1996. 345-60.</w:t>
      </w:r>
    </w:p>
    <w:p w14:paraId="74FEA2F5" w14:textId="77777777" w:rsidR="00A667EB" w:rsidRPr="00A73DEB" w:rsidRDefault="00A667EB" w:rsidP="00A667EB">
      <w:pPr>
        <w:ind w:left="720" w:hanging="720"/>
        <w:rPr>
          <w:rFonts w:ascii="Athelas" w:hAnsi="Athelas"/>
          <w:sz w:val="24"/>
        </w:rPr>
      </w:pPr>
    </w:p>
    <w:p w14:paraId="67BE8990" w14:textId="77777777" w:rsidR="00A667EB" w:rsidRPr="00A73DEB" w:rsidRDefault="00A667EB" w:rsidP="00A667EB">
      <w:pPr>
        <w:ind w:left="72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“The Uncertain Predictor: Calvino’s </w:t>
      </w:r>
      <w:r w:rsidRPr="00A73DEB">
        <w:rPr>
          <w:rFonts w:ascii="Athelas" w:hAnsi="Athelas"/>
          <w:i/>
          <w:sz w:val="24"/>
        </w:rPr>
        <w:t>Castle</w:t>
      </w:r>
      <w:r w:rsidRPr="00A73DEB">
        <w:rPr>
          <w:rFonts w:ascii="Athelas" w:hAnsi="Athelas"/>
          <w:sz w:val="24"/>
        </w:rPr>
        <w:t xml:space="preserve"> of Tarot Cards.” </w:t>
      </w:r>
      <w:r w:rsidRPr="00A73DEB">
        <w:rPr>
          <w:rFonts w:ascii="Athelas" w:hAnsi="Athelas"/>
          <w:i/>
          <w:sz w:val="24"/>
        </w:rPr>
        <w:t>Literature and Science (</w:t>
      </w:r>
      <w:proofErr w:type="spellStart"/>
      <w:r w:rsidRPr="00A73DEB">
        <w:rPr>
          <w:rFonts w:ascii="Athelas" w:hAnsi="Athelas"/>
          <w:i/>
          <w:sz w:val="24"/>
        </w:rPr>
        <w:t>Rodopi</w:t>
      </w:r>
      <w:proofErr w:type="spellEnd"/>
      <w:r w:rsidRPr="00A73DEB">
        <w:rPr>
          <w:rFonts w:ascii="Athelas" w:hAnsi="Athelas"/>
          <w:i/>
          <w:sz w:val="24"/>
        </w:rPr>
        <w:t xml:space="preserve"> Perspectives on Modern Literature 14)</w:t>
      </w:r>
      <w:r w:rsidRPr="00A73DEB">
        <w:rPr>
          <w:rFonts w:ascii="Athelas" w:hAnsi="Athelas"/>
          <w:sz w:val="24"/>
        </w:rPr>
        <w:t xml:space="preserve">. Ed. Donald Bruce and Anthony Purdy. Amsterdam and Atlanta, GA: Editions </w:t>
      </w:r>
      <w:proofErr w:type="spellStart"/>
      <w:r w:rsidRPr="00A73DEB">
        <w:rPr>
          <w:rFonts w:ascii="Athelas" w:hAnsi="Athelas"/>
          <w:sz w:val="24"/>
        </w:rPr>
        <w:t>Rodopi</w:t>
      </w:r>
      <w:proofErr w:type="spellEnd"/>
      <w:r w:rsidRPr="00A73DEB">
        <w:rPr>
          <w:rFonts w:ascii="Athelas" w:hAnsi="Athelas"/>
          <w:sz w:val="24"/>
        </w:rPr>
        <w:t>, 1994. 131-47.</w:t>
      </w:r>
    </w:p>
    <w:p w14:paraId="13B03D32" w14:textId="77777777" w:rsidR="00A667EB" w:rsidRPr="00A73DEB" w:rsidRDefault="00A667EB" w:rsidP="0046089F">
      <w:pPr>
        <w:rPr>
          <w:rFonts w:ascii="Athelas" w:hAnsi="Athelas"/>
          <w:sz w:val="24"/>
        </w:rPr>
      </w:pPr>
    </w:p>
    <w:p w14:paraId="6B285F82" w14:textId="77777777" w:rsidR="00A667EB" w:rsidRPr="00A73DEB" w:rsidRDefault="00A667EB" w:rsidP="00A667EB">
      <w:pPr>
        <w:rPr>
          <w:rFonts w:ascii="Athelas" w:hAnsi="Athelas"/>
          <w:b/>
          <w:sz w:val="24"/>
        </w:rPr>
      </w:pPr>
      <w:r>
        <w:rPr>
          <w:rFonts w:ascii="Athelas" w:hAnsi="Athelas"/>
          <w:b/>
          <w:i/>
          <w:sz w:val="24"/>
        </w:rPr>
        <w:t xml:space="preserve">Selected </w:t>
      </w:r>
      <w:r w:rsidRPr="00A73DEB">
        <w:rPr>
          <w:rFonts w:ascii="Athelas" w:hAnsi="Athelas"/>
          <w:b/>
          <w:i/>
          <w:sz w:val="24"/>
        </w:rPr>
        <w:t>Articles in Refereed Journals</w:t>
      </w:r>
    </w:p>
    <w:p w14:paraId="06E4EED9" w14:textId="77777777" w:rsidR="00A667EB" w:rsidRPr="00A73DEB" w:rsidRDefault="00A667EB" w:rsidP="00A667EB">
      <w:pPr>
        <w:rPr>
          <w:rFonts w:ascii="Athelas" w:hAnsi="Athelas"/>
          <w:sz w:val="24"/>
        </w:rPr>
      </w:pPr>
    </w:p>
    <w:p w14:paraId="17ABAE9C" w14:textId="77777777" w:rsidR="00A667EB" w:rsidRPr="00A73DEB" w:rsidRDefault="00A667EB" w:rsidP="00A667EB">
      <w:pPr>
        <w:ind w:left="720" w:hanging="720"/>
        <w:rPr>
          <w:rFonts w:ascii="Athelas" w:hAnsi="Athelas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t xml:space="preserve">“The Multimodal Icon: Sight, Sound and Intellection in Recent Poetries.” </w:t>
      </w:r>
      <w:r w:rsidRPr="00A73DEB">
        <w:rPr>
          <w:rFonts w:ascii="Athelas" w:hAnsi="Athelas"/>
          <w:i/>
          <w:sz w:val="24"/>
          <w:szCs w:val="24"/>
        </w:rPr>
        <w:t>Passage</w:t>
      </w:r>
      <w:r w:rsidRPr="00A73DEB">
        <w:rPr>
          <w:rFonts w:ascii="Athelas" w:hAnsi="Athelas"/>
          <w:sz w:val="24"/>
          <w:szCs w:val="24"/>
        </w:rPr>
        <w:t xml:space="preserve"> 69 (Summer 2013): 7-20. Special issue on “Lyric at the Crossroads,</w:t>
      </w:r>
      <w:r>
        <w:rPr>
          <w:rFonts w:ascii="Athelas" w:hAnsi="Athelas"/>
          <w:sz w:val="24"/>
          <w:szCs w:val="24"/>
        </w:rPr>
        <w:t>” ed.</w:t>
      </w:r>
      <w:r w:rsidRPr="00A73DEB">
        <w:rPr>
          <w:rFonts w:ascii="Athelas" w:hAnsi="Athelas"/>
          <w:sz w:val="24"/>
          <w:szCs w:val="24"/>
        </w:rPr>
        <w:t xml:space="preserve"> Louise</w:t>
      </w:r>
      <w:r>
        <w:rPr>
          <w:rFonts w:ascii="Athelas" w:hAnsi="Athelas"/>
          <w:sz w:val="24"/>
          <w:szCs w:val="24"/>
        </w:rPr>
        <w:t xml:space="preserve"> </w:t>
      </w:r>
      <w:proofErr w:type="spellStart"/>
      <w:r>
        <w:rPr>
          <w:rFonts w:ascii="Athelas" w:hAnsi="Athelas"/>
          <w:sz w:val="24"/>
          <w:szCs w:val="24"/>
        </w:rPr>
        <w:t>Mønster</w:t>
      </w:r>
      <w:proofErr w:type="spellEnd"/>
      <w:r>
        <w:rPr>
          <w:rFonts w:ascii="Athelas" w:hAnsi="Athelas"/>
          <w:sz w:val="24"/>
          <w:szCs w:val="24"/>
        </w:rPr>
        <w:t xml:space="preserve"> and Peter Stein Larsen.</w:t>
      </w:r>
      <w:r w:rsidRPr="00A73DEB">
        <w:rPr>
          <w:rFonts w:ascii="Athelas" w:hAnsi="Athelas"/>
          <w:sz w:val="24"/>
          <w:szCs w:val="24"/>
        </w:rPr>
        <w:t xml:space="preserve"> Aarhus University Press, Denmark. Translated into Danish.</w:t>
      </w:r>
    </w:p>
    <w:p w14:paraId="30565DDB" w14:textId="77777777" w:rsidR="00A667EB" w:rsidRPr="002043D3" w:rsidRDefault="00A667EB" w:rsidP="009D32D3">
      <w:pPr>
        <w:ind w:left="720"/>
        <w:rPr>
          <w:rFonts w:ascii="Athelas" w:hAnsi="Athelas"/>
          <w:sz w:val="24"/>
        </w:rPr>
      </w:pPr>
    </w:p>
    <w:p w14:paraId="7C5B6376" w14:textId="77777777" w:rsidR="0088538D" w:rsidRPr="00A73DEB" w:rsidRDefault="0088538D" w:rsidP="0088538D">
      <w:pPr>
        <w:ind w:left="720" w:hanging="720"/>
        <w:rPr>
          <w:rFonts w:ascii="Athelas" w:hAnsi="Athelas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t xml:space="preserve">“Postmodern Fiction and Information Culture.” </w:t>
      </w:r>
      <w:r w:rsidRPr="00A73DEB">
        <w:rPr>
          <w:rFonts w:ascii="Athelas" w:hAnsi="Athelas"/>
          <w:i/>
          <w:sz w:val="24"/>
          <w:szCs w:val="24"/>
        </w:rPr>
        <w:t>Twenty-First Century Literature</w:t>
      </w:r>
      <w:r w:rsidRPr="00A73DEB">
        <w:rPr>
          <w:rFonts w:ascii="Athelas" w:hAnsi="Athelas"/>
          <w:sz w:val="24"/>
          <w:szCs w:val="24"/>
        </w:rPr>
        <w:t xml:space="preserve"> 57 (2012): 28-45. Seoul, South Korea. Translated into Korean.</w:t>
      </w:r>
    </w:p>
    <w:p w14:paraId="59039BF4" w14:textId="77777777" w:rsidR="0088538D" w:rsidRPr="00A73DEB" w:rsidRDefault="0088538D" w:rsidP="0088538D">
      <w:pPr>
        <w:ind w:left="720" w:hanging="720"/>
        <w:rPr>
          <w:rFonts w:ascii="Athelas" w:hAnsi="Athelas"/>
          <w:sz w:val="24"/>
          <w:szCs w:val="24"/>
        </w:rPr>
      </w:pPr>
    </w:p>
    <w:p w14:paraId="7A82C3AB" w14:textId="77777777" w:rsidR="0088538D" w:rsidRPr="00A73DEB" w:rsidRDefault="0088538D" w:rsidP="0088538D">
      <w:pPr>
        <w:ind w:left="720" w:hanging="720"/>
        <w:rPr>
          <w:rFonts w:ascii="Athelas" w:hAnsi="Athelas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t xml:space="preserve">“Don DeLillo’s </w:t>
      </w:r>
      <w:r w:rsidRPr="00A73DEB">
        <w:rPr>
          <w:rFonts w:ascii="Athelas" w:hAnsi="Athelas"/>
          <w:i/>
          <w:sz w:val="24"/>
          <w:szCs w:val="24"/>
        </w:rPr>
        <w:t>Falling Man</w:t>
      </w:r>
      <w:r w:rsidRPr="00A73DEB">
        <w:rPr>
          <w:rFonts w:ascii="Athelas" w:hAnsi="Athelas"/>
          <w:sz w:val="24"/>
          <w:szCs w:val="24"/>
        </w:rPr>
        <w:t xml:space="preserve"> and the Age of Terror.” </w:t>
      </w:r>
      <w:r w:rsidRPr="00A73DEB">
        <w:rPr>
          <w:rFonts w:ascii="Athelas" w:hAnsi="Athelas"/>
          <w:i/>
          <w:sz w:val="24"/>
          <w:szCs w:val="24"/>
        </w:rPr>
        <w:t>Modern Fiction Studies</w:t>
      </w:r>
      <w:r w:rsidRPr="00A73DEB">
        <w:rPr>
          <w:rFonts w:ascii="Athelas" w:hAnsi="Athelas"/>
          <w:sz w:val="24"/>
          <w:szCs w:val="24"/>
        </w:rPr>
        <w:t xml:space="preserve"> 57.3 (Fall 2011): 559-83. Special issue on “Fiction after 9/11.” doi:10.1353/mfs.2011.0059.</w:t>
      </w:r>
    </w:p>
    <w:p w14:paraId="059963C5" w14:textId="77777777" w:rsidR="0088538D" w:rsidRPr="00A73DEB" w:rsidRDefault="0088538D" w:rsidP="0088538D">
      <w:pPr>
        <w:ind w:left="72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 </w:t>
      </w:r>
    </w:p>
    <w:p w14:paraId="68953EBA" w14:textId="77777777" w:rsidR="0088538D" w:rsidRPr="00A73DEB" w:rsidRDefault="0088538D" w:rsidP="0088538D">
      <w:pPr>
        <w:ind w:left="72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“The </w:t>
      </w:r>
      <w:proofErr w:type="spellStart"/>
      <w:r w:rsidRPr="00A73DEB">
        <w:rPr>
          <w:rFonts w:ascii="Athelas" w:hAnsi="Athelas"/>
          <w:sz w:val="24"/>
        </w:rPr>
        <w:t>Intratextual</w:t>
      </w:r>
      <w:proofErr w:type="spellEnd"/>
      <w:r w:rsidRPr="00A73DEB">
        <w:rPr>
          <w:rFonts w:ascii="Athelas" w:hAnsi="Athelas"/>
          <w:sz w:val="24"/>
        </w:rPr>
        <w:t xml:space="preserve"> Obscurity of Louis Zukofsky’s </w:t>
      </w:r>
      <w:r w:rsidRPr="00A73DEB">
        <w:rPr>
          <w:rFonts w:ascii="Athelas" w:hAnsi="Athelas"/>
          <w:i/>
          <w:sz w:val="24"/>
        </w:rPr>
        <w:t>“A”</w:t>
      </w:r>
      <w:r w:rsidRPr="00A73DEB">
        <w:rPr>
          <w:rFonts w:ascii="Athelas" w:hAnsi="Athelas"/>
          <w:sz w:val="24"/>
        </w:rPr>
        <w:t xml:space="preserve">.” </w:t>
      </w:r>
      <w:r w:rsidRPr="00A73DEB">
        <w:rPr>
          <w:rFonts w:ascii="Athelas" w:hAnsi="Athelas"/>
          <w:i/>
          <w:sz w:val="24"/>
        </w:rPr>
        <w:t xml:space="preserve">Journal of Language and Verbal </w:t>
      </w:r>
      <w:proofErr w:type="spellStart"/>
      <w:r w:rsidRPr="00A73DEB">
        <w:rPr>
          <w:rFonts w:ascii="Athelas" w:hAnsi="Athelas"/>
          <w:i/>
          <w:sz w:val="24"/>
        </w:rPr>
        <w:t>Behaviour</w:t>
      </w:r>
      <w:proofErr w:type="spellEnd"/>
      <w:r w:rsidRPr="00A73DEB">
        <w:rPr>
          <w:rFonts w:ascii="Athelas" w:hAnsi="Athelas"/>
          <w:i/>
          <w:sz w:val="24"/>
        </w:rPr>
        <w:t xml:space="preserve"> </w:t>
      </w:r>
      <w:r w:rsidRPr="00A73DEB">
        <w:rPr>
          <w:rFonts w:ascii="Athelas" w:hAnsi="Athelas"/>
          <w:sz w:val="24"/>
        </w:rPr>
        <w:t>[</w:t>
      </w:r>
      <w:proofErr w:type="spellStart"/>
      <w:r w:rsidRPr="00A73DEB">
        <w:rPr>
          <w:rFonts w:ascii="Athelas" w:hAnsi="Athelas"/>
          <w:sz w:val="24"/>
        </w:rPr>
        <w:t>Язык</w:t>
      </w:r>
      <w:proofErr w:type="spellEnd"/>
      <w:r w:rsidRPr="00A73DEB">
        <w:rPr>
          <w:rFonts w:ascii="Athelas" w:hAnsi="Athelas"/>
          <w:sz w:val="24"/>
        </w:rPr>
        <w:t xml:space="preserve"> и </w:t>
      </w:r>
      <w:proofErr w:type="spellStart"/>
      <w:r w:rsidRPr="00A73DEB">
        <w:rPr>
          <w:rFonts w:ascii="Athelas" w:hAnsi="Athelas"/>
          <w:sz w:val="24"/>
        </w:rPr>
        <w:t>Речевая</w:t>
      </w:r>
      <w:proofErr w:type="spellEnd"/>
      <w:r w:rsidRPr="00A73DEB">
        <w:rPr>
          <w:rFonts w:ascii="Athelas" w:hAnsi="Athelas"/>
          <w:sz w:val="24"/>
        </w:rPr>
        <w:t xml:space="preserve"> </w:t>
      </w:r>
      <w:proofErr w:type="spellStart"/>
      <w:r w:rsidRPr="00A73DEB">
        <w:rPr>
          <w:rFonts w:ascii="Athelas" w:hAnsi="Athelas"/>
          <w:sz w:val="24"/>
        </w:rPr>
        <w:t>Деятельность</w:t>
      </w:r>
      <w:proofErr w:type="spellEnd"/>
      <w:r w:rsidRPr="00A73DEB">
        <w:rPr>
          <w:rFonts w:ascii="Athelas" w:hAnsi="Athelas"/>
          <w:sz w:val="24"/>
        </w:rPr>
        <w:t>] 9 (2010): 26-32. The Linguistic Society of St. Petersburg. St. Petersburg State University, Russia.</w:t>
      </w:r>
    </w:p>
    <w:p w14:paraId="40944E52" w14:textId="77777777" w:rsidR="0088538D" w:rsidRPr="00A73DEB" w:rsidRDefault="0088538D" w:rsidP="0088538D">
      <w:pPr>
        <w:ind w:left="720" w:hanging="720"/>
        <w:rPr>
          <w:rFonts w:ascii="Athelas" w:hAnsi="Athelas"/>
          <w:sz w:val="24"/>
        </w:rPr>
      </w:pPr>
    </w:p>
    <w:p w14:paraId="148D7715" w14:textId="77777777" w:rsidR="0088538D" w:rsidRPr="00A73DEB" w:rsidRDefault="0088538D" w:rsidP="0088538D">
      <w:pPr>
        <w:ind w:left="72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 “Gilbert Sorrentino: A Crystal Vision.” </w:t>
      </w:r>
      <w:r w:rsidRPr="00A73DEB">
        <w:rPr>
          <w:rFonts w:ascii="Athelas" w:hAnsi="Athelas"/>
          <w:i/>
          <w:sz w:val="24"/>
        </w:rPr>
        <w:t>Critique: Studies in Contemporary Fiction</w:t>
      </w:r>
      <w:r w:rsidRPr="00A73DEB">
        <w:rPr>
          <w:rFonts w:ascii="Athelas" w:hAnsi="Athelas"/>
          <w:sz w:val="24"/>
        </w:rPr>
        <w:t xml:space="preserve"> 51.2 (2010): 140-46. Special issue, “An American Requiem: Elegies for Twelve American Novelists.” </w:t>
      </w:r>
    </w:p>
    <w:p w14:paraId="121E2B8F" w14:textId="77777777" w:rsidR="009D32D3" w:rsidRDefault="009D32D3" w:rsidP="00A34EAE">
      <w:pPr>
        <w:ind w:left="1440" w:hanging="720"/>
        <w:rPr>
          <w:rFonts w:ascii="Athelas" w:hAnsi="Athelas"/>
          <w:sz w:val="24"/>
          <w:szCs w:val="24"/>
        </w:rPr>
      </w:pPr>
    </w:p>
    <w:p w14:paraId="2A79D901" w14:textId="77777777" w:rsidR="00EC27DC" w:rsidRPr="00A73DEB" w:rsidRDefault="00EC27DC" w:rsidP="00EC27DC">
      <w:pPr>
        <w:ind w:left="720" w:hanging="720"/>
        <w:rPr>
          <w:rFonts w:ascii="Athelas" w:hAnsi="Athelas"/>
          <w:spacing w:val="-2"/>
          <w:sz w:val="24"/>
        </w:rPr>
      </w:pPr>
      <w:r w:rsidRPr="00A73DEB">
        <w:rPr>
          <w:rFonts w:ascii="Athelas" w:hAnsi="Athelas"/>
          <w:sz w:val="24"/>
        </w:rPr>
        <w:t xml:space="preserve">“Discipline and Anarchy: Disrupted Codes in Kathy Acker’s </w:t>
      </w:r>
      <w:r w:rsidRPr="00A73DEB">
        <w:rPr>
          <w:rFonts w:ascii="Athelas" w:hAnsi="Athelas"/>
          <w:i/>
          <w:sz w:val="24"/>
        </w:rPr>
        <w:t>Empire of the Senseless</w:t>
      </w:r>
      <w:r w:rsidRPr="00A73DEB">
        <w:rPr>
          <w:rFonts w:ascii="Athelas" w:hAnsi="Athelas"/>
          <w:sz w:val="24"/>
        </w:rPr>
        <w:t xml:space="preserve">.” </w:t>
      </w:r>
      <w:proofErr w:type="spellStart"/>
      <w:r w:rsidRPr="00A73DEB">
        <w:rPr>
          <w:rFonts w:ascii="Athelas" w:hAnsi="Athelas"/>
          <w:i/>
          <w:sz w:val="24"/>
        </w:rPr>
        <w:t>Revista</w:t>
      </w:r>
      <w:proofErr w:type="spellEnd"/>
      <w:r w:rsidRPr="00A73DEB">
        <w:rPr>
          <w:rFonts w:ascii="Athelas" w:hAnsi="Athelas"/>
          <w:i/>
          <w:sz w:val="24"/>
        </w:rPr>
        <w:t xml:space="preserve"> </w:t>
      </w:r>
      <w:proofErr w:type="spellStart"/>
      <w:r w:rsidRPr="00A73DEB">
        <w:rPr>
          <w:rFonts w:ascii="Athelas" w:hAnsi="Athelas"/>
          <w:i/>
          <w:sz w:val="24"/>
        </w:rPr>
        <w:t>Canaria</w:t>
      </w:r>
      <w:proofErr w:type="spellEnd"/>
      <w:r w:rsidRPr="00A73DEB">
        <w:rPr>
          <w:rFonts w:ascii="Athelas" w:hAnsi="Athelas"/>
          <w:i/>
          <w:sz w:val="24"/>
        </w:rPr>
        <w:t xml:space="preserve"> de </w:t>
      </w:r>
      <w:proofErr w:type="spellStart"/>
      <w:r w:rsidRPr="00A73DEB">
        <w:rPr>
          <w:rFonts w:ascii="Athelas" w:hAnsi="Athelas"/>
          <w:i/>
          <w:sz w:val="24"/>
        </w:rPr>
        <w:t>Estudios</w:t>
      </w:r>
      <w:proofErr w:type="spellEnd"/>
      <w:r w:rsidRPr="00A73DEB">
        <w:rPr>
          <w:rFonts w:ascii="Athelas" w:hAnsi="Athelas"/>
          <w:i/>
          <w:sz w:val="24"/>
        </w:rPr>
        <w:t xml:space="preserve"> </w:t>
      </w:r>
      <w:proofErr w:type="spellStart"/>
      <w:r w:rsidRPr="00A73DEB">
        <w:rPr>
          <w:rFonts w:ascii="Athelas" w:hAnsi="Athelas"/>
          <w:i/>
          <w:sz w:val="24"/>
        </w:rPr>
        <w:t>Ingleses</w:t>
      </w:r>
      <w:proofErr w:type="spellEnd"/>
      <w:r w:rsidRPr="00A73DEB">
        <w:rPr>
          <w:rFonts w:ascii="Athelas" w:hAnsi="Athelas"/>
          <w:sz w:val="24"/>
        </w:rPr>
        <w:t xml:space="preserve"> 39 (November 1999): </w:t>
      </w:r>
      <w:r w:rsidRPr="00A73DEB">
        <w:rPr>
          <w:rFonts w:ascii="Athelas" w:hAnsi="Athelas"/>
          <w:spacing w:val="-2"/>
          <w:sz w:val="24"/>
        </w:rPr>
        <w:t xml:space="preserve">13-31. </w:t>
      </w:r>
    </w:p>
    <w:p w14:paraId="1F86BCDA" w14:textId="77777777" w:rsidR="00EC27DC" w:rsidRDefault="00EC27DC" w:rsidP="00EC27DC">
      <w:pPr>
        <w:ind w:left="72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 </w:t>
      </w:r>
    </w:p>
    <w:p w14:paraId="0F07C799" w14:textId="77777777" w:rsidR="0088538D" w:rsidRPr="00A73DEB" w:rsidRDefault="0088538D" w:rsidP="00EC27DC">
      <w:pPr>
        <w:ind w:left="720" w:hanging="720"/>
        <w:rPr>
          <w:rFonts w:ascii="Athelas" w:hAnsi="Athelas"/>
          <w:spacing w:val="-2"/>
          <w:sz w:val="24"/>
        </w:rPr>
      </w:pPr>
      <w:r w:rsidRPr="00A73DEB">
        <w:rPr>
          <w:rFonts w:ascii="Athelas" w:hAnsi="Athelas"/>
          <w:sz w:val="24"/>
        </w:rPr>
        <w:t xml:space="preserve">“The Smooth and the Striated: Compositional Texture in the Modern Long Poem.” </w:t>
      </w:r>
      <w:r w:rsidRPr="00A73DEB">
        <w:rPr>
          <w:rFonts w:ascii="Athelas" w:hAnsi="Athelas"/>
          <w:i/>
          <w:sz w:val="24"/>
        </w:rPr>
        <w:t>Modern Language Studies</w:t>
      </w:r>
      <w:r w:rsidRPr="00A73DEB">
        <w:rPr>
          <w:rFonts w:ascii="Athelas" w:hAnsi="Athelas"/>
          <w:sz w:val="24"/>
        </w:rPr>
        <w:t xml:space="preserve"> 27.2 (1997): 57-71. </w:t>
      </w:r>
    </w:p>
    <w:p w14:paraId="3880E83D" w14:textId="77777777" w:rsidR="0088538D" w:rsidRDefault="0088538D" w:rsidP="00A34EAE">
      <w:pPr>
        <w:ind w:left="1440" w:hanging="720"/>
        <w:rPr>
          <w:rFonts w:ascii="Athelas" w:hAnsi="Athelas"/>
          <w:sz w:val="24"/>
          <w:szCs w:val="24"/>
        </w:rPr>
      </w:pPr>
    </w:p>
    <w:p w14:paraId="445A33B7" w14:textId="77777777" w:rsidR="00EC27DC" w:rsidRPr="00A73DEB" w:rsidRDefault="00EC27DC" w:rsidP="00EC27DC">
      <w:pPr>
        <w:ind w:left="72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“‘Design and Debris’: John Hawkes’s</w:t>
      </w:r>
      <w:r w:rsidRPr="00A73DEB">
        <w:rPr>
          <w:rFonts w:ascii="Athelas" w:hAnsi="Athelas"/>
          <w:i/>
          <w:sz w:val="24"/>
        </w:rPr>
        <w:t xml:space="preserve"> Travesty</w:t>
      </w:r>
      <w:r w:rsidRPr="00A73DEB">
        <w:rPr>
          <w:rFonts w:ascii="Athelas" w:hAnsi="Athelas"/>
          <w:sz w:val="24"/>
        </w:rPr>
        <w:t xml:space="preserve">, Chaos Theory, and the Swerve.” </w:t>
      </w:r>
      <w:r w:rsidRPr="00A73DEB">
        <w:rPr>
          <w:rFonts w:ascii="Athelas" w:hAnsi="Athelas"/>
          <w:i/>
          <w:sz w:val="24"/>
        </w:rPr>
        <w:t>Critique: Studies in Contemporary Fiction</w:t>
      </w:r>
      <w:r w:rsidRPr="00A73DEB">
        <w:rPr>
          <w:rFonts w:ascii="Athelas" w:hAnsi="Athelas"/>
          <w:sz w:val="24"/>
        </w:rPr>
        <w:t xml:space="preserve"> 37 (1996): 120-38.</w:t>
      </w:r>
    </w:p>
    <w:p w14:paraId="537EDF3A" w14:textId="77777777" w:rsidR="00EC27DC" w:rsidRDefault="00EC27DC" w:rsidP="00EC27DC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 </w:t>
      </w:r>
    </w:p>
    <w:p w14:paraId="4546958D" w14:textId="77777777" w:rsidR="0088538D" w:rsidRPr="00A73DEB" w:rsidRDefault="0088538D" w:rsidP="00EC27DC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“Seriality and the Contemporary Long Poem.” </w:t>
      </w:r>
      <w:proofErr w:type="spellStart"/>
      <w:r w:rsidRPr="00A73DEB">
        <w:rPr>
          <w:rFonts w:ascii="Athelas" w:hAnsi="Athelas"/>
          <w:i/>
          <w:sz w:val="24"/>
        </w:rPr>
        <w:t>Sagetrieb</w:t>
      </w:r>
      <w:proofErr w:type="spellEnd"/>
      <w:r w:rsidRPr="00A73DEB">
        <w:rPr>
          <w:rFonts w:ascii="Athelas" w:hAnsi="Athelas"/>
          <w:sz w:val="24"/>
        </w:rPr>
        <w:t xml:space="preserve"> 11.1-2 (1992): 35-45.</w:t>
      </w:r>
    </w:p>
    <w:p w14:paraId="3FE42820" w14:textId="77777777" w:rsidR="0088538D" w:rsidRPr="00A73DEB" w:rsidRDefault="0088538D" w:rsidP="0088538D">
      <w:pPr>
        <w:rPr>
          <w:rFonts w:ascii="Athelas" w:hAnsi="Athelas"/>
          <w:sz w:val="24"/>
        </w:rPr>
      </w:pPr>
    </w:p>
    <w:p w14:paraId="2EE42EAA" w14:textId="77777777" w:rsidR="0088538D" w:rsidRPr="00A73DEB" w:rsidRDefault="0088538D" w:rsidP="0088538D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“Against the Calendar: Paul Blackburn’s </w:t>
      </w:r>
      <w:r w:rsidRPr="00A73DEB">
        <w:rPr>
          <w:rFonts w:ascii="Athelas" w:hAnsi="Athelas"/>
          <w:i/>
          <w:sz w:val="24"/>
        </w:rPr>
        <w:t>Journals.</w:t>
      </w:r>
      <w:r w:rsidRPr="00A73DEB">
        <w:rPr>
          <w:rFonts w:ascii="Athelas" w:hAnsi="Athelas"/>
          <w:sz w:val="24"/>
        </w:rPr>
        <w:t xml:space="preserve">” </w:t>
      </w:r>
      <w:proofErr w:type="spellStart"/>
      <w:r w:rsidRPr="00A73DEB">
        <w:rPr>
          <w:rFonts w:ascii="Athelas" w:hAnsi="Athelas"/>
          <w:i/>
          <w:sz w:val="24"/>
        </w:rPr>
        <w:t>Sagetrieb</w:t>
      </w:r>
      <w:proofErr w:type="spellEnd"/>
      <w:r w:rsidRPr="00A73DEB">
        <w:rPr>
          <w:rFonts w:ascii="Athelas" w:hAnsi="Athelas"/>
          <w:sz w:val="24"/>
        </w:rPr>
        <w:t xml:space="preserve"> 7.2 (1988): 35</w:t>
      </w:r>
      <w:r w:rsidRPr="00A73DEB">
        <w:rPr>
          <w:rFonts w:ascii="Athelas" w:hAnsi="Athelas"/>
          <w:sz w:val="24"/>
        </w:rPr>
        <w:noBreakHyphen/>
        <w:t>52.</w:t>
      </w:r>
    </w:p>
    <w:p w14:paraId="02DEFDD6" w14:textId="77777777" w:rsidR="0088538D" w:rsidRPr="00A73DEB" w:rsidRDefault="0088538D" w:rsidP="0088538D">
      <w:pPr>
        <w:rPr>
          <w:rFonts w:ascii="Athelas" w:hAnsi="Athelas"/>
          <w:sz w:val="24"/>
        </w:rPr>
      </w:pPr>
    </w:p>
    <w:p w14:paraId="3FBCB88F" w14:textId="77777777" w:rsidR="0088538D" w:rsidRDefault="0088538D" w:rsidP="0088538D">
      <w:pPr>
        <w:ind w:left="72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“Metaphor and Metonymy in Flann O’Brien’s </w:t>
      </w:r>
      <w:r w:rsidRPr="00A73DEB">
        <w:rPr>
          <w:rFonts w:ascii="Athelas" w:hAnsi="Athelas"/>
          <w:i/>
          <w:sz w:val="24"/>
        </w:rPr>
        <w:t>At Swim-Two-Birds.</w:t>
      </w:r>
      <w:r w:rsidRPr="00A73DEB">
        <w:rPr>
          <w:rFonts w:ascii="Athelas" w:hAnsi="Athelas"/>
          <w:sz w:val="24"/>
        </w:rPr>
        <w:t xml:space="preserve">” </w:t>
      </w:r>
      <w:r w:rsidRPr="00A73DEB">
        <w:rPr>
          <w:rFonts w:ascii="Athelas" w:hAnsi="Athelas"/>
          <w:i/>
          <w:sz w:val="24"/>
        </w:rPr>
        <w:t>The Review of Contemporary Fiction</w:t>
      </w:r>
      <w:r w:rsidRPr="00A73DEB">
        <w:rPr>
          <w:rFonts w:ascii="Athelas" w:hAnsi="Athelas"/>
          <w:sz w:val="24"/>
        </w:rPr>
        <w:t xml:space="preserve"> 5.1 (1985): 128-134.</w:t>
      </w:r>
    </w:p>
    <w:p w14:paraId="46011A2C" w14:textId="77777777" w:rsidR="00EC27DC" w:rsidRDefault="00EC27DC" w:rsidP="0088538D">
      <w:pPr>
        <w:ind w:left="720" w:hanging="720"/>
        <w:rPr>
          <w:rFonts w:ascii="Athelas" w:hAnsi="Athelas"/>
          <w:sz w:val="24"/>
        </w:rPr>
      </w:pPr>
    </w:p>
    <w:p w14:paraId="3355DAC2" w14:textId="77777777" w:rsidR="00EC27DC" w:rsidRPr="00EC27DC" w:rsidRDefault="00EC27DC" w:rsidP="00EC27DC">
      <w:pPr>
        <w:ind w:left="720" w:hanging="720"/>
        <w:rPr>
          <w:rFonts w:ascii="Athelas" w:hAnsi="Athelas"/>
          <w:bCs/>
          <w:iCs/>
          <w:sz w:val="24"/>
        </w:rPr>
      </w:pPr>
      <w:r w:rsidRPr="00EC27DC">
        <w:rPr>
          <w:rFonts w:ascii="Athelas" w:hAnsi="Athelas"/>
          <w:b/>
          <w:i/>
          <w:sz w:val="24"/>
        </w:rPr>
        <w:t>Articles in Newspapers</w:t>
      </w:r>
    </w:p>
    <w:p w14:paraId="7FB616F8" w14:textId="77777777" w:rsidR="00EC27DC" w:rsidRPr="00EC27DC" w:rsidRDefault="00EC27DC" w:rsidP="00EC27DC">
      <w:pPr>
        <w:ind w:left="720" w:hanging="720"/>
        <w:rPr>
          <w:rFonts w:ascii="Athelas" w:hAnsi="Athelas"/>
          <w:sz w:val="24"/>
        </w:rPr>
      </w:pPr>
    </w:p>
    <w:p w14:paraId="079C27C6" w14:textId="77777777" w:rsidR="00EC27DC" w:rsidRPr="00A73DEB" w:rsidRDefault="00EC27DC" w:rsidP="00EC27DC">
      <w:pPr>
        <w:ind w:left="720" w:hanging="720"/>
        <w:rPr>
          <w:rFonts w:ascii="Athelas" w:hAnsi="Athelas"/>
          <w:sz w:val="24"/>
        </w:rPr>
      </w:pPr>
      <w:r w:rsidRPr="00EC27DC">
        <w:rPr>
          <w:rFonts w:ascii="Athelas" w:hAnsi="Athelas"/>
          <w:sz w:val="24"/>
        </w:rPr>
        <w:t xml:space="preserve">“A Reason to be Appalled: </w:t>
      </w:r>
      <w:r w:rsidRPr="00EC27DC">
        <w:rPr>
          <w:rFonts w:ascii="Athelas" w:hAnsi="Athelas"/>
          <w:i/>
          <w:iCs/>
          <w:sz w:val="24"/>
        </w:rPr>
        <w:t>The Sopranos</w:t>
      </w:r>
      <w:r w:rsidRPr="00EC27DC">
        <w:rPr>
          <w:rFonts w:ascii="Athelas" w:hAnsi="Athelas"/>
          <w:sz w:val="24"/>
        </w:rPr>
        <w:t xml:space="preserve">.” </w:t>
      </w:r>
      <w:r w:rsidRPr="00EC27DC">
        <w:rPr>
          <w:rFonts w:ascii="Athelas" w:hAnsi="Athelas"/>
          <w:i/>
          <w:sz w:val="24"/>
        </w:rPr>
        <w:t>The Buffalo News</w:t>
      </w:r>
      <w:r w:rsidRPr="00EC27DC">
        <w:rPr>
          <w:rFonts w:ascii="Athelas" w:hAnsi="Athelas"/>
          <w:sz w:val="24"/>
        </w:rPr>
        <w:t xml:space="preserve"> 27 May 2001: F1, F6.</w:t>
      </w:r>
    </w:p>
    <w:p w14:paraId="0CAE9E31" w14:textId="77777777" w:rsidR="0088538D" w:rsidRDefault="0088538D" w:rsidP="00A34EAE">
      <w:pPr>
        <w:ind w:left="1440" w:hanging="720"/>
        <w:rPr>
          <w:rFonts w:ascii="Athelas" w:hAnsi="Athelas"/>
          <w:sz w:val="24"/>
          <w:szCs w:val="24"/>
        </w:rPr>
      </w:pPr>
    </w:p>
    <w:p w14:paraId="21F76750" w14:textId="77777777" w:rsidR="0046089F" w:rsidRPr="00A73DEB" w:rsidRDefault="0046089F" w:rsidP="0046089F">
      <w:pPr>
        <w:rPr>
          <w:rFonts w:ascii="Athelas" w:hAnsi="Athelas"/>
          <w:b/>
          <w:sz w:val="24"/>
        </w:rPr>
      </w:pPr>
      <w:r>
        <w:rPr>
          <w:rFonts w:ascii="Athelas" w:hAnsi="Athelas"/>
          <w:b/>
          <w:i/>
          <w:sz w:val="24"/>
        </w:rPr>
        <w:t xml:space="preserve">Recent </w:t>
      </w:r>
      <w:r w:rsidRPr="00A73DEB">
        <w:rPr>
          <w:rFonts w:ascii="Athelas" w:hAnsi="Athelas"/>
          <w:b/>
          <w:i/>
          <w:sz w:val="24"/>
        </w:rPr>
        <w:t>Book Reviews</w:t>
      </w:r>
    </w:p>
    <w:p w14:paraId="2B4333AB" w14:textId="77777777" w:rsidR="0046089F" w:rsidRPr="00A73DEB" w:rsidRDefault="0046089F" w:rsidP="0046089F">
      <w:pPr>
        <w:rPr>
          <w:rFonts w:ascii="Athelas" w:hAnsi="Athelas"/>
          <w:sz w:val="24"/>
          <w:szCs w:val="24"/>
        </w:rPr>
      </w:pPr>
    </w:p>
    <w:p w14:paraId="4C21E529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  <w:r>
        <w:rPr>
          <w:rFonts w:ascii="Athelas" w:hAnsi="Athelas"/>
          <w:sz w:val="24"/>
          <w:szCs w:val="24"/>
        </w:rPr>
        <w:t>R</w:t>
      </w:r>
      <w:r w:rsidRPr="00A73DEB">
        <w:rPr>
          <w:rFonts w:ascii="Athelas" w:hAnsi="Athelas"/>
          <w:sz w:val="24"/>
          <w:szCs w:val="24"/>
        </w:rPr>
        <w:t>eview</w:t>
      </w:r>
      <w:r>
        <w:rPr>
          <w:rFonts w:ascii="Athelas" w:hAnsi="Athelas"/>
          <w:sz w:val="24"/>
          <w:szCs w:val="24"/>
        </w:rPr>
        <w:t xml:space="preserve"> essay</w:t>
      </w:r>
      <w:r w:rsidRPr="00A73DEB">
        <w:rPr>
          <w:rFonts w:ascii="Athelas" w:hAnsi="Athelas"/>
          <w:sz w:val="24"/>
          <w:szCs w:val="24"/>
        </w:rPr>
        <w:t xml:space="preserve">. </w:t>
      </w:r>
      <w:r w:rsidRPr="00A73DEB">
        <w:rPr>
          <w:rFonts w:ascii="Athelas" w:hAnsi="Athelas"/>
          <w:i/>
          <w:sz w:val="24"/>
          <w:szCs w:val="24"/>
        </w:rPr>
        <w:t>Postmodern/Postwar—and After: Rethinking American Literature</w:t>
      </w:r>
      <w:r w:rsidRPr="00A73DEB">
        <w:rPr>
          <w:rFonts w:ascii="Athelas" w:hAnsi="Athelas"/>
          <w:sz w:val="24"/>
          <w:szCs w:val="24"/>
        </w:rPr>
        <w:t xml:space="preserve">, edited by Jason Gladstone, Andrew </w:t>
      </w:r>
      <w:proofErr w:type="spellStart"/>
      <w:r w:rsidRPr="00A73DEB">
        <w:rPr>
          <w:rFonts w:ascii="Athelas" w:hAnsi="Athelas"/>
          <w:sz w:val="24"/>
          <w:szCs w:val="24"/>
        </w:rPr>
        <w:t>Hoberek</w:t>
      </w:r>
      <w:proofErr w:type="spellEnd"/>
      <w:r w:rsidRPr="00A73DEB">
        <w:rPr>
          <w:rFonts w:ascii="Athelas" w:hAnsi="Athelas"/>
          <w:sz w:val="24"/>
          <w:szCs w:val="24"/>
        </w:rPr>
        <w:t xml:space="preserve">, and Daniel Worden [criticism]. </w:t>
      </w:r>
      <w:r w:rsidRPr="00A73DEB">
        <w:rPr>
          <w:rFonts w:ascii="Athelas" w:hAnsi="Athelas"/>
          <w:i/>
          <w:sz w:val="24"/>
          <w:szCs w:val="24"/>
        </w:rPr>
        <w:t>Twentieth-Century Literature</w:t>
      </w:r>
      <w:r w:rsidRPr="00A73DEB">
        <w:rPr>
          <w:rFonts w:ascii="Athelas" w:hAnsi="Athelas"/>
          <w:sz w:val="24"/>
          <w:szCs w:val="24"/>
        </w:rPr>
        <w:t xml:space="preserve"> </w:t>
      </w:r>
      <w:bookmarkStart w:id="2" w:name="OLE_LINK1"/>
      <w:r w:rsidRPr="00A73DEB">
        <w:rPr>
          <w:rFonts w:ascii="Athelas" w:hAnsi="Athelas"/>
          <w:sz w:val="24"/>
          <w:szCs w:val="24"/>
        </w:rPr>
        <w:t>64.1 (March 2017): 120-27.</w:t>
      </w:r>
    </w:p>
    <w:bookmarkEnd w:id="2"/>
    <w:p w14:paraId="4B613F05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</w:p>
    <w:p w14:paraId="6CBB7695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t xml:space="preserve">Untitled review. </w:t>
      </w:r>
      <w:r w:rsidRPr="00A73DEB">
        <w:rPr>
          <w:rFonts w:ascii="Athelas" w:hAnsi="Athelas"/>
          <w:i/>
          <w:sz w:val="24"/>
          <w:szCs w:val="24"/>
        </w:rPr>
        <w:t>Thomas Pynchon &amp; the Dark Passages of History</w:t>
      </w:r>
      <w:r w:rsidRPr="00A73DEB">
        <w:rPr>
          <w:rFonts w:ascii="Athelas" w:hAnsi="Athelas"/>
          <w:sz w:val="24"/>
          <w:szCs w:val="24"/>
        </w:rPr>
        <w:t xml:space="preserve"> by David Cowart [criticism]. </w:t>
      </w:r>
      <w:r w:rsidRPr="00A73DEB">
        <w:rPr>
          <w:rFonts w:ascii="Athelas" w:hAnsi="Athelas"/>
          <w:i/>
          <w:sz w:val="24"/>
          <w:szCs w:val="24"/>
        </w:rPr>
        <w:t>Studies in the Novel</w:t>
      </w:r>
      <w:r w:rsidRPr="00A73DEB">
        <w:rPr>
          <w:rFonts w:ascii="Athelas" w:hAnsi="Athelas"/>
          <w:sz w:val="24"/>
          <w:szCs w:val="24"/>
        </w:rPr>
        <w:t xml:space="preserve"> 45.4 (Winter 2013): 709-11.</w:t>
      </w:r>
    </w:p>
    <w:p w14:paraId="6EC1352D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</w:p>
    <w:p w14:paraId="0521F3B7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t xml:space="preserve">Untitled review. </w:t>
      </w:r>
      <w:r w:rsidRPr="00A73DEB">
        <w:rPr>
          <w:rFonts w:ascii="Athelas" w:hAnsi="Athelas"/>
          <w:i/>
          <w:sz w:val="24"/>
          <w:szCs w:val="24"/>
        </w:rPr>
        <w:t>Appreciating Don DeLillo: The Moral Force of a Writer’s Work</w:t>
      </w:r>
      <w:r w:rsidRPr="00A73DEB">
        <w:rPr>
          <w:rFonts w:ascii="Athelas" w:hAnsi="Athelas"/>
          <w:sz w:val="24"/>
          <w:szCs w:val="24"/>
        </w:rPr>
        <w:t xml:space="preserve"> by Paul Giaimo [criticism]. </w:t>
      </w:r>
      <w:r w:rsidRPr="00A73DEB">
        <w:rPr>
          <w:rFonts w:ascii="Athelas" w:hAnsi="Athelas"/>
          <w:i/>
          <w:sz w:val="24"/>
          <w:szCs w:val="24"/>
        </w:rPr>
        <w:t>Italian Americana</w:t>
      </w:r>
      <w:r w:rsidRPr="00A73DEB">
        <w:rPr>
          <w:rFonts w:ascii="Athelas" w:hAnsi="Athelas"/>
          <w:sz w:val="24"/>
          <w:szCs w:val="24"/>
        </w:rPr>
        <w:t xml:space="preserve"> 31.1 (Winter 2013): 106-07.</w:t>
      </w:r>
    </w:p>
    <w:p w14:paraId="028F6A68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</w:p>
    <w:p w14:paraId="52F1D0BA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t xml:space="preserve"> “Deep Web of 9/11 Conspiracies; or, the Enigma of </w:t>
      </w:r>
      <w:proofErr w:type="spellStart"/>
      <w:r w:rsidRPr="00A73DEB">
        <w:rPr>
          <w:rFonts w:ascii="Athelas" w:hAnsi="Athelas"/>
          <w:sz w:val="24"/>
          <w:szCs w:val="24"/>
        </w:rPr>
        <w:t>DeepArcher</w:t>
      </w:r>
      <w:proofErr w:type="spellEnd"/>
      <w:r w:rsidRPr="00A73DEB">
        <w:rPr>
          <w:rFonts w:ascii="Athelas" w:hAnsi="Athelas"/>
          <w:sz w:val="24"/>
          <w:szCs w:val="24"/>
        </w:rPr>
        <w:t xml:space="preserve">.” Review of </w:t>
      </w:r>
      <w:r w:rsidRPr="00A73DEB">
        <w:rPr>
          <w:rFonts w:ascii="Athelas" w:hAnsi="Athelas"/>
          <w:i/>
          <w:sz w:val="24"/>
          <w:szCs w:val="24"/>
        </w:rPr>
        <w:t>Bleeding Edge</w:t>
      </w:r>
      <w:r w:rsidRPr="00A73DEB">
        <w:rPr>
          <w:rFonts w:ascii="Athelas" w:hAnsi="Athelas"/>
          <w:sz w:val="24"/>
          <w:szCs w:val="24"/>
        </w:rPr>
        <w:t xml:space="preserve"> by Thomas Pynchon [fiction]. </w:t>
      </w:r>
      <w:r w:rsidRPr="00A73DEB">
        <w:rPr>
          <w:rFonts w:ascii="Athelas" w:hAnsi="Athelas"/>
          <w:i/>
          <w:sz w:val="24"/>
          <w:szCs w:val="24"/>
        </w:rPr>
        <w:t>The Buffalo News</w:t>
      </w:r>
      <w:r w:rsidRPr="00A73DEB">
        <w:rPr>
          <w:rFonts w:ascii="Athelas" w:hAnsi="Athelas"/>
          <w:sz w:val="24"/>
          <w:szCs w:val="24"/>
        </w:rPr>
        <w:t xml:space="preserve"> 6 October 2013: C5.</w:t>
      </w:r>
    </w:p>
    <w:p w14:paraId="21E14B36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</w:p>
    <w:p w14:paraId="5B0F26B7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t xml:space="preserve"> “Academic Vices on Display in Douglas Novel.” Review of </w:t>
      </w:r>
      <w:r w:rsidRPr="00A73DEB">
        <w:rPr>
          <w:rFonts w:ascii="Athelas" w:hAnsi="Athelas"/>
          <w:i/>
          <w:sz w:val="24"/>
          <w:szCs w:val="24"/>
        </w:rPr>
        <w:t>The Vices</w:t>
      </w:r>
      <w:r w:rsidRPr="00A73DEB">
        <w:rPr>
          <w:rFonts w:ascii="Athelas" w:hAnsi="Athelas"/>
          <w:sz w:val="24"/>
          <w:szCs w:val="24"/>
        </w:rPr>
        <w:t xml:space="preserve"> by Lawrence Douglas [fiction]. </w:t>
      </w:r>
      <w:r w:rsidRPr="00A73DEB">
        <w:rPr>
          <w:rFonts w:ascii="Athelas" w:hAnsi="Athelas"/>
          <w:i/>
          <w:sz w:val="24"/>
          <w:szCs w:val="24"/>
        </w:rPr>
        <w:t>The Buffalo News</w:t>
      </w:r>
      <w:r w:rsidRPr="00A73DEB">
        <w:rPr>
          <w:rFonts w:ascii="Athelas" w:hAnsi="Athelas"/>
          <w:sz w:val="24"/>
          <w:szCs w:val="24"/>
        </w:rPr>
        <w:t xml:space="preserve"> 14 August 2011: F10.</w:t>
      </w:r>
    </w:p>
    <w:p w14:paraId="6F4D1AFC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</w:p>
    <w:p w14:paraId="7C1133F3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t xml:space="preserve">“Called to Account: Wallace’s Taxing Novel Examines Life.” Review of </w:t>
      </w:r>
      <w:r w:rsidRPr="00A73DEB">
        <w:rPr>
          <w:rFonts w:ascii="Athelas" w:hAnsi="Athelas"/>
          <w:i/>
          <w:sz w:val="24"/>
          <w:szCs w:val="24"/>
        </w:rPr>
        <w:t>The Pale King</w:t>
      </w:r>
      <w:r w:rsidRPr="00A73DEB">
        <w:rPr>
          <w:rFonts w:ascii="Athelas" w:hAnsi="Athelas"/>
          <w:sz w:val="24"/>
          <w:szCs w:val="24"/>
        </w:rPr>
        <w:t xml:space="preserve"> by David Foster Wallace [fiction]. </w:t>
      </w:r>
      <w:r w:rsidRPr="00A73DEB">
        <w:rPr>
          <w:rFonts w:ascii="Athelas" w:hAnsi="Athelas"/>
          <w:i/>
          <w:sz w:val="24"/>
          <w:szCs w:val="24"/>
        </w:rPr>
        <w:t>The Buffalo News</w:t>
      </w:r>
      <w:r w:rsidRPr="00A73DEB">
        <w:rPr>
          <w:rFonts w:ascii="Athelas" w:hAnsi="Athelas"/>
          <w:sz w:val="24"/>
          <w:szCs w:val="24"/>
        </w:rPr>
        <w:t xml:space="preserve"> 10 April 2011: F9.</w:t>
      </w:r>
    </w:p>
    <w:p w14:paraId="3B02DB9A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</w:p>
    <w:p w14:paraId="77AF7331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t xml:space="preserve">“Things They Wrote </w:t>
      </w:r>
      <w:proofErr w:type="gramStart"/>
      <w:r w:rsidRPr="00A73DEB">
        <w:rPr>
          <w:rFonts w:ascii="Athelas" w:hAnsi="Athelas"/>
          <w:sz w:val="24"/>
          <w:szCs w:val="24"/>
        </w:rPr>
        <w:t>With</w:t>
      </w:r>
      <w:proofErr w:type="gramEnd"/>
      <w:r w:rsidRPr="00A73DEB">
        <w:rPr>
          <w:rFonts w:ascii="Athelas" w:hAnsi="Athelas"/>
          <w:sz w:val="24"/>
          <w:szCs w:val="24"/>
        </w:rPr>
        <w:t xml:space="preserve">: The Material Making of Modern Fiction.” Review of </w:t>
      </w:r>
      <w:r w:rsidRPr="00A73DEB">
        <w:rPr>
          <w:rFonts w:ascii="Athelas" w:hAnsi="Athelas"/>
          <w:i/>
          <w:sz w:val="24"/>
          <w:szCs w:val="24"/>
        </w:rPr>
        <w:t>Enduring Words:  Literary Narrative in a Changing Media Ecology</w:t>
      </w:r>
      <w:r w:rsidRPr="00A73DEB">
        <w:rPr>
          <w:rFonts w:ascii="Athelas" w:hAnsi="Athelas"/>
          <w:sz w:val="24"/>
          <w:szCs w:val="24"/>
        </w:rPr>
        <w:t xml:space="preserve"> by Michael </w:t>
      </w:r>
      <w:proofErr w:type="spellStart"/>
      <w:r w:rsidRPr="00A73DEB">
        <w:rPr>
          <w:rFonts w:ascii="Athelas" w:hAnsi="Athelas"/>
          <w:sz w:val="24"/>
          <w:szCs w:val="24"/>
        </w:rPr>
        <w:t>Wutz</w:t>
      </w:r>
      <w:proofErr w:type="spellEnd"/>
      <w:r w:rsidRPr="00A73DEB">
        <w:rPr>
          <w:rFonts w:ascii="Athelas" w:hAnsi="Athelas"/>
          <w:sz w:val="24"/>
          <w:szCs w:val="24"/>
        </w:rPr>
        <w:t xml:space="preserve"> [criticism]. </w:t>
      </w:r>
      <w:r w:rsidRPr="00A73DEB">
        <w:rPr>
          <w:rFonts w:ascii="Athelas" w:hAnsi="Athelas"/>
          <w:i/>
          <w:sz w:val="24"/>
          <w:szCs w:val="24"/>
        </w:rPr>
        <w:t>electronic book review</w:t>
      </w:r>
      <w:r w:rsidRPr="00A73DEB">
        <w:rPr>
          <w:rFonts w:ascii="Athelas" w:hAnsi="Athelas"/>
          <w:sz w:val="24"/>
          <w:szCs w:val="24"/>
        </w:rPr>
        <w:t xml:space="preserve"> 12 December 2010.</w:t>
      </w:r>
    </w:p>
    <w:p w14:paraId="20E30D3F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</w:p>
    <w:p w14:paraId="417FF9D6" w14:textId="77777777" w:rsidR="0046089F" w:rsidRDefault="0046089F" w:rsidP="0046089F">
      <w:pPr>
        <w:ind w:left="720" w:hanging="720"/>
        <w:rPr>
          <w:rFonts w:ascii="Athelas" w:hAnsi="Athelas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t xml:space="preserve">“Everything that Rises Must Converge in DeLillo’s post-9/11 Novel.” Review of </w:t>
      </w:r>
      <w:r w:rsidRPr="00A73DEB">
        <w:rPr>
          <w:rFonts w:ascii="Athelas" w:hAnsi="Athelas"/>
          <w:i/>
          <w:sz w:val="24"/>
          <w:szCs w:val="24"/>
        </w:rPr>
        <w:t>Point Omega</w:t>
      </w:r>
      <w:r w:rsidRPr="00A73DEB">
        <w:rPr>
          <w:rFonts w:ascii="Athelas" w:hAnsi="Athelas"/>
          <w:sz w:val="24"/>
          <w:szCs w:val="24"/>
        </w:rPr>
        <w:t xml:space="preserve"> by Don DeLillo [fiction]. </w:t>
      </w:r>
      <w:r w:rsidRPr="00A73DEB">
        <w:rPr>
          <w:rFonts w:ascii="Athelas" w:hAnsi="Athelas"/>
          <w:i/>
          <w:sz w:val="24"/>
          <w:szCs w:val="24"/>
        </w:rPr>
        <w:t>The Buffalo News</w:t>
      </w:r>
      <w:r w:rsidRPr="00A73DEB">
        <w:rPr>
          <w:rFonts w:ascii="Athelas" w:hAnsi="Athelas"/>
          <w:sz w:val="24"/>
          <w:szCs w:val="24"/>
        </w:rPr>
        <w:t xml:space="preserve"> 14 February 2010: F9.</w:t>
      </w:r>
    </w:p>
    <w:p w14:paraId="65A05950" w14:textId="77777777" w:rsidR="0046089F" w:rsidRDefault="0046089F" w:rsidP="00A34EAE">
      <w:pPr>
        <w:ind w:left="1440" w:hanging="720"/>
        <w:rPr>
          <w:rFonts w:ascii="Athelas" w:hAnsi="Athelas"/>
          <w:sz w:val="24"/>
          <w:szCs w:val="24"/>
        </w:rPr>
      </w:pPr>
    </w:p>
    <w:p w14:paraId="538F3258" w14:textId="77777777" w:rsidR="0046089F" w:rsidRPr="00A73DEB" w:rsidRDefault="00095C26" w:rsidP="0046089F">
      <w:pPr>
        <w:rPr>
          <w:rFonts w:ascii="Athelas" w:hAnsi="Athelas"/>
          <w:b/>
          <w:i/>
          <w:sz w:val="24"/>
        </w:rPr>
      </w:pPr>
      <w:r>
        <w:rPr>
          <w:rFonts w:ascii="Athelas" w:hAnsi="Athelas"/>
          <w:b/>
          <w:i/>
          <w:smallCaps/>
          <w:sz w:val="24"/>
        </w:rPr>
        <w:t>Recent</w:t>
      </w:r>
      <w:r w:rsidR="0046089F" w:rsidRPr="00A73DEB">
        <w:rPr>
          <w:rFonts w:ascii="Athelas" w:hAnsi="Athelas"/>
          <w:b/>
          <w:i/>
          <w:smallCaps/>
          <w:sz w:val="24"/>
        </w:rPr>
        <w:t xml:space="preserve"> Lectures</w:t>
      </w:r>
      <w:r w:rsidR="0046089F" w:rsidRPr="00A73DEB">
        <w:rPr>
          <w:rFonts w:ascii="Athelas" w:hAnsi="Athelas"/>
          <w:b/>
          <w:i/>
          <w:sz w:val="24"/>
        </w:rPr>
        <w:t xml:space="preserve"> and S</w:t>
      </w:r>
      <w:r w:rsidR="0046089F" w:rsidRPr="00A73DEB">
        <w:rPr>
          <w:rFonts w:ascii="Athelas" w:hAnsi="Athelas"/>
          <w:b/>
          <w:i/>
          <w:smallCaps/>
          <w:sz w:val="24"/>
        </w:rPr>
        <w:t>eminars</w:t>
      </w:r>
    </w:p>
    <w:p w14:paraId="378B4378" w14:textId="77777777" w:rsidR="0046089F" w:rsidRPr="00A73DEB" w:rsidRDefault="0046089F" w:rsidP="0046089F">
      <w:pPr>
        <w:rPr>
          <w:rFonts w:ascii="Athelas" w:hAnsi="Athelas"/>
          <w:sz w:val="24"/>
        </w:rPr>
      </w:pPr>
    </w:p>
    <w:p w14:paraId="3E87DECB" w14:textId="77777777" w:rsidR="0010007A" w:rsidRPr="00A75878" w:rsidRDefault="0010007A" w:rsidP="0010007A">
      <w:pPr>
        <w:ind w:left="720" w:hanging="720"/>
        <w:rPr>
          <w:rFonts w:ascii="Athelas" w:hAnsi="Athelas"/>
          <w:sz w:val="24"/>
          <w:szCs w:val="24"/>
        </w:rPr>
      </w:pPr>
      <w:r w:rsidRPr="00A75878">
        <w:rPr>
          <w:rFonts w:ascii="Athelas" w:hAnsi="Athelas"/>
          <w:sz w:val="24"/>
          <w:szCs w:val="24"/>
        </w:rPr>
        <w:t>“</w:t>
      </w:r>
      <w:r w:rsidRPr="00DC4255">
        <w:rPr>
          <w:rFonts w:ascii="Athelas" w:hAnsi="Athelas"/>
          <w:sz w:val="24"/>
          <w:szCs w:val="24"/>
        </w:rPr>
        <w:t xml:space="preserve">Transnational America: The New Global Citizen in the Novels of Laila </w:t>
      </w:r>
      <w:proofErr w:type="spellStart"/>
      <w:r w:rsidRPr="00DC4255">
        <w:rPr>
          <w:rFonts w:ascii="Athelas" w:hAnsi="Athelas"/>
          <w:sz w:val="24"/>
          <w:szCs w:val="24"/>
        </w:rPr>
        <w:t>Lalami</w:t>
      </w:r>
      <w:proofErr w:type="spellEnd"/>
      <w:r w:rsidRPr="00DC4255">
        <w:rPr>
          <w:rFonts w:ascii="Athelas" w:hAnsi="Athelas"/>
          <w:sz w:val="24"/>
          <w:szCs w:val="24"/>
        </w:rPr>
        <w:t xml:space="preserve"> and Valeria </w:t>
      </w:r>
      <w:proofErr w:type="spellStart"/>
      <w:r w:rsidRPr="00DC4255">
        <w:rPr>
          <w:rFonts w:ascii="Athelas" w:hAnsi="Athelas"/>
          <w:sz w:val="24"/>
          <w:szCs w:val="24"/>
        </w:rPr>
        <w:t>Luiselli</w:t>
      </w:r>
      <w:proofErr w:type="spellEnd"/>
      <w:r>
        <w:rPr>
          <w:rFonts w:ascii="Athelas" w:hAnsi="Athelas"/>
          <w:sz w:val="24"/>
          <w:szCs w:val="24"/>
        </w:rPr>
        <w:t xml:space="preserve">.” </w:t>
      </w:r>
      <w:r w:rsidRPr="00A75878">
        <w:rPr>
          <w:rFonts w:ascii="Athelas" w:hAnsi="Athelas"/>
          <w:sz w:val="24"/>
          <w:szCs w:val="24"/>
        </w:rPr>
        <w:t>Feminist Research Alliance Workshop</w:t>
      </w:r>
      <w:r>
        <w:rPr>
          <w:rFonts w:ascii="Athelas" w:hAnsi="Athelas"/>
          <w:sz w:val="24"/>
          <w:szCs w:val="24"/>
        </w:rPr>
        <w:t xml:space="preserve">, </w:t>
      </w:r>
      <w:r w:rsidRPr="00A75878">
        <w:rPr>
          <w:rFonts w:ascii="Athelas" w:hAnsi="Athelas"/>
          <w:sz w:val="24"/>
          <w:szCs w:val="24"/>
        </w:rPr>
        <w:t>University at Buffalo Gender Institute</w:t>
      </w:r>
      <w:r>
        <w:rPr>
          <w:rFonts w:ascii="Athelas" w:hAnsi="Athelas"/>
          <w:sz w:val="24"/>
          <w:szCs w:val="24"/>
        </w:rPr>
        <w:t xml:space="preserve">. </w:t>
      </w:r>
      <w:r w:rsidRPr="00A73DEB">
        <w:rPr>
          <w:rFonts w:ascii="Athelas" w:hAnsi="Athelas"/>
          <w:sz w:val="24"/>
          <w:szCs w:val="24"/>
        </w:rPr>
        <w:t xml:space="preserve">Buffalo, NY. October </w:t>
      </w:r>
      <w:r>
        <w:rPr>
          <w:rFonts w:ascii="Athelas" w:hAnsi="Athelas"/>
          <w:sz w:val="24"/>
          <w:szCs w:val="24"/>
        </w:rPr>
        <w:t>1</w:t>
      </w:r>
      <w:r w:rsidRPr="00A73DEB">
        <w:rPr>
          <w:rFonts w:ascii="Athelas" w:hAnsi="Athelas"/>
          <w:sz w:val="24"/>
          <w:szCs w:val="24"/>
        </w:rPr>
        <w:t>, 20</w:t>
      </w:r>
      <w:r>
        <w:rPr>
          <w:rFonts w:ascii="Athelas" w:hAnsi="Athelas"/>
          <w:sz w:val="24"/>
          <w:szCs w:val="24"/>
        </w:rPr>
        <w:t>20</w:t>
      </w:r>
      <w:r w:rsidRPr="00A73DEB">
        <w:rPr>
          <w:rFonts w:ascii="Athelas" w:hAnsi="Athelas"/>
          <w:sz w:val="24"/>
          <w:szCs w:val="24"/>
        </w:rPr>
        <w:t>.</w:t>
      </w:r>
    </w:p>
    <w:p w14:paraId="0D0C9E6B" w14:textId="77777777" w:rsidR="0010007A" w:rsidRDefault="0010007A" w:rsidP="0046089F">
      <w:pPr>
        <w:ind w:left="720" w:hanging="720"/>
        <w:rPr>
          <w:rFonts w:ascii="Athelas" w:hAnsi="Athelas"/>
          <w:sz w:val="24"/>
          <w:szCs w:val="24"/>
        </w:rPr>
      </w:pPr>
    </w:p>
    <w:p w14:paraId="74A822D7" w14:textId="195FD8CB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t>“Transversal Cosmopolitanism and the Global Novel.” Cosmopolitanism and Globalization: A Symposium. Department of Jewish Thought, the Baldy Center</w:t>
      </w:r>
      <w:r w:rsidR="00095C26">
        <w:rPr>
          <w:rFonts w:ascii="Athelas" w:hAnsi="Athelas"/>
          <w:sz w:val="24"/>
          <w:szCs w:val="24"/>
        </w:rPr>
        <w:t xml:space="preserve"> for Law and Social Policy</w:t>
      </w:r>
      <w:r w:rsidRPr="00A73DEB">
        <w:rPr>
          <w:rFonts w:ascii="Athelas" w:hAnsi="Athelas"/>
          <w:sz w:val="24"/>
          <w:szCs w:val="24"/>
        </w:rPr>
        <w:t>, and the UB Humanities Institute. University at Buffalo. Buffalo, NY. October 23, 2017.</w:t>
      </w:r>
    </w:p>
    <w:p w14:paraId="714D808C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</w:p>
    <w:p w14:paraId="4549712C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t xml:space="preserve">“The Future </w:t>
      </w:r>
      <w:proofErr w:type="spellStart"/>
      <w:r w:rsidRPr="00A73DEB">
        <w:rPr>
          <w:rFonts w:ascii="Athelas" w:hAnsi="Athelas"/>
          <w:sz w:val="24"/>
          <w:szCs w:val="24"/>
        </w:rPr>
        <w:t>Ain’t</w:t>
      </w:r>
      <w:proofErr w:type="spellEnd"/>
      <w:r w:rsidRPr="00A73DEB">
        <w:rPr>
          <w:rFonts w:ascii="Athelas" w:hAnsi="Athelas"/>
          <w:sz w:val="24"/>
          <w:szCs w:val="24"/>
        </w:rPr>
        <w:t xml:space="preserve"> What It Used to Be: 1990s Virtual Reality Enters the 21st Century.” Humanities Institute Science Studies Workshop. University at Buffalo. Buffalo, NY. February 17, 2017.</w:t>
      </w:r>
    </w:p>
    <w:p w14:paraId="2D8777A2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</w:p>
    <w:p w14:paraId="410542BD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t>“Migration, Immigration</w:t>
      </w:r>
      <w:r>
        <w:rPr>
          <w:rFonts w:ascii="Athelas" w:hAnsi="Athelas"/>
          <w:sz w:val="24"/>
          <w:szCs w:val="24"/>
        </w:rPr>
        <w:t>,</w:t>
      </w:r>
      <w:r w:rsidRPr="00A73DEB">
        <w:rPr>
          <w:rFonts w:ascii="Athelas" w:hAnsi="Athelas"/>
          <w:sz w:val="24"/>
          <w:szCs w:val="24"/>
        </w:rPr>
        <w:t xml:space="preserve"> and Remigration.” </w:t>
      </w:r>
      <w:proofErr w:type="spellStart"/>
      <w:r w:rsidRPr="00A73DEB">
        <w:rPr>
          <w:rFonts w:ascii="Athelas" w:hAnsi="Athelas"/>
          <w:sz w:val="24"/>
          <w:szCs w:val="24"/>
        </w:rPr>
        <w:t>Dipartimento</w:t>
      </w:r>
      <w:proofErr w:type="spellEnd"/>
      <w:r w:rsidRPr="00A73DEB">
        <w:rPr>
          <w:rFonts w:ascii="Athelas" w:hAnsi="Athelas"/>
          <w:sz w:val="24"/>
          <w:szCs w:val="24"/>
        </w:rPr>
        <w:t xml:space="preserve"> di Lingue, </w:t>
      </w:r>
      <w:proofErr w:type="spellStart"/>
      <w:r w:rsidRPr="00A73DEB">
        <w:rPr>
          <w:rFonts w:ascii="Athelas" w:hAnsi="Athelas"/>
          <w:sz w:val="24"/>
          <w:szCs w:val="24"/>
        </w:rPr>
        <w:t>Letterature</w:t>
      </w:r>
      <w:proofErr w:type="spellEnd"/>
      <w:r w:rsidRPr="00A73DEB">
        <w:rPr>
          <w:rFonts w:ascii="Athelas" w:hAnsi="Athelas"/>
          <w:sz w:val="24"/>
          <w:szCs w:val="24"/>
        </w:rPr>
        <w:t xml:space="preserve"> e Culture </w:t>
      </w:r>
      <w:proofErr w:type="spellStart"/>
      <w:r w:rsidRPr="00A73DEB">
        <w:rPr>
          <w:rFonts w:ascii="Athelas" w:hAnsi="Athelas"/>
          <w:sz w:val="24"/>
          <w:szCs w:val="24"/>
        </w:rPr>
        <w:t>Straniere</w:t>
      </w:r>
      <w:proofErr w:type="spellEnd"/>
      <w:r w:rsidRPr="00A73DEB">
        <w:rPr>
          <w:rFonts w:ascii="Athelas" w:hAnsi="Athelas"/>
          <w:sz w:val="24"/>
          <w:szCs w:val="24"/>
        </w:rPr>
        <w:t xml:space="preserve">. </w:t>
      </w:r>
      <w:proofErr w:type="spellStart"/>
      <w:r w:rsidRPr="00A73DEB">
        <w:rPr>
          <w:rFonts w:ascii="Athelas" w:hAnsi="Athelas"/>
          <w:sz w:val="24"/>
          <w:szCs w:val="24"/>
        </w:rPr>
        <w:t>Università</w:t>
      </w:r>
      <w:proofErr w:type="spellEnd"/>
      <w:r w:rsidRPr="00A73DEB">
        <w:rPr>
          <w:rFonts w:ascii="Athelas" w:hAnsi="Athelas"/>
          <w:sz w:val="24"/>
          <w:szCs w:val="24"/>
        </w:rPr>
        <w:t xml:space="preserve"> </w:t>
      </w:r>
      <w:proofErr w:type="spellStart"/>
      <w:r w:rsidRPr="00A73DEB">
        <w:rPr>
          <w:rFonts w:ascii="Athelas" w:hAnsi="Athelas"/>
          <w:sz w:val="24"/>
          <w:szCs w:val="24"/>
        </w:rPr>
        <w:t>degli</w:t>
      </w:r>
      <w:proofErr w:type="spellEnd"/>
      <w:r w:rsidRPr="00A73DEB">
        <w:rPr>
          <w:rFonts w:ascii="Athelas" w:hAnsi="Athelas"/>
          <w:sz w:val="24"/>
          <w:szCs w:val="24"/>
        </w:rPr>
        <w:t xml:space="preserve"> </w:t>
      </w:r>
      <w:proofErr w:type="spellStart"/>
      <w:r w:rsidRPr="00A73DEB">
        <w:rPr>
          <w:rFonts w:ascii="Athelas" w:hAnsi="Athelas"/>
          <w:sz w:val="24"/>
          <w:szCs w:val="24"/>
        </w:rPr>
        <w:t>Studi</w:t>
      </w:r>
      <w:proofErr w:type="spellEnd"/>
      <w:r w:rsidRPr="00A73DEB">
        <w:rPr>
          <w:rFonts w:ascii="Athelas" w:hAnsi="Athelas"/>
          <w:sz w:val="24"/>
          <w:szCs w:val="24"/>
        </w:rPr>
        <w:t xml:space="preserve"> di Bergamo. Bergamo, Italy. July 6, 2016.</w:t>
      </w:r>
    </w:p>
    <w:p w14:paraId="01DE320B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</w:p>
    <w:p w14:paraId="44327A41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t xml:space="preserve">“An </w:t>
      </w:r>
      <w:proofErr w:type="spellStart"/>
      <w:r w:rsidRPr="00A73DEB">
        <w:rPr>
          <w:rFonts w:ascii="Athelas" w:hAnsi="Athelas"/>
          <w:sz w:val="24"/>
          <w:szCs w:val="24"/>
        </w:rPr>
        <w:t>Archæology</w:t>
      </w:r>
      <w:proofErr w:type="spellEnd"/>
      <w:r w:rsidRPr="00A73DEB">
        <w:rPr>
          <w:rFonts w:ascii="Athelas" w:hAnsi="Athelas"/>
          <w:sz w:val="24"/>
          <w:szCs w:val="24"/>
        </w:rPr>
        <w:t xml:space="preserve"> of Multimodal Poetry.” </w:t>
      </w:r>
      <w:r w:rsidRPr="00A73DEB">
        <w:rPr>
          <w:rFonts w:ascii="Athelas" w:hAnsi="Athelas"/>
          <w:i/>
          <w:sz w:val="24"/>
          <w:szCs w:val="24"/>
        </w:rPr>
        <w:t>Agency/Poetics/Media</w:t>
      </w:r>
      <w:r w:rsidRPr="00A73DEB">
        <w:rPr>
          <w:rFonts w:ascii="Athelas" w:hAnsi="Athelas"/>
          <w:sz w:val="24"/>
          <w:szCs w:val="24"/>
        </w:rPr>
        <w:t>. The Graduate School in Language and Culture in Europe. Linköping University. Linköping, Sweden. November 26, 2015.</w:t>
      </w:r>
    </w:p>
    <w:p w14:paraId="5F88FA89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</w:p>
    <w:p w14:paraId="25005255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t xml:space="preserve">“Immigration Literature and the Alien Nation.” </w:t>
      </w:r>
      <w:r w:rsidRPr="00A73DEB">
        <w:rPr>
          <w:rFonts w:ascii="Athelas" w:hAnsi="Athelas"/>
          <w:i/>
          <w:sz w:val="24"/>
          <w:szCs w:val="24"/>
        </w:rPr>
        <w:t>The Buffalo Humanities Festival: Migration Nation: Moving Stories</w:t>
      </w:r>
      <w:r w:rsidRPr="00A73DEB">
        <w:rPr>
          <w:rFonts w:ascii="Athelas" w:hAnsi="Athelas"/>
          <w:sz w:val="24"/>
          <w:szCs w:val="24"/>
        </w:rPr>
        <w:t>. Burchfield Penney Arts Center. Buffalo, New York. September 27, 2014.</w:t>
      </w:r>
    </w:p>
    <w:p w14:paraId="18634453" w14:textId="77777777" w:rsidR="009D32D3" w:rsidRDefault="009D32D3" w:rsidP="00A34EAE">
      <w:pPr>
        <w:ind w:left="1440" w:hanging="720"/>
        <w:rPr>
          <w:rFonts w:ascii="Athelas" w:hAnsi="Athelas"/>
          <w:sz w:val="24"/>
          <w:szCs w:val="24"/>
        </w:rPr>
      </w:pPr>
    </w:p>
    <w:p w14:paraId="3340D588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t xml:space="preserve">“Transnational Politics and the Post-9/11 Novel.” The University at Buffalo Humanities Institute, Scholars @ </w:t>
      </w:r>
      <w:proofErr w:type="spellStart"/>
      <w:r w:rsidRPr="00A73DEB">
        <w:rPr>
          <w:rFonts w:ascii="Athelas" w:hAnsi="Athelas"/>
          <w:sz w:val="24"/>
          <w:szCs w:val="24"/>
        </w:rPr>
        <w:t>Hallwalls</w:t>
      </w:r>
      <w:proofErr w:type="spellEnd"/>
      <w:r w:rsidRPr="00A73DEB">
        <w:rPr>
          <w:rFonts w:ascii="Athelas" w:hAnsi="Athelas"/>
          <w:sz w:val="24"/>
          <w:szCs w:val="24"/>
        </w:rPr>
        <w:t xml:space="preserve"> Lecture Series. </w:t>
      </w:r>
      <w:proofErr w:type="spellStart"/>
      <w:r w:rsidRPr="00A73DEB">
        <w:rPr>
          <w:rFonts w:ascii="Athelas" w:hAnsi="Athelas"/>
          <w:sz w:val="24"/>
          <w:szCs w:val="24"/>
        </w:rPr>
        <w:t>Hallwalls</w:t>
      </w:r>
      <w:proofErr w:type="spellEnd"/>
      <w:r w:rsidRPr="00A73DEB">
        <w:rPr>
          <w:rFonts w:ascii="Athelas" w:hAnsi="Athelas"/>
          <w:sz w:val="24"/>
          <w:szCs w:val="24"/>
        </w:rPr>
        <w:t xml:space="preserve"> Contemporary Arts Center. Buffalo, New York. December 6, 2013.</w:t>
      </w:r>
    </w:p>
    <w:p w14:paraId="594C90C8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</w:p>
    <w:p w14:paraId="695B2258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t xml:space="preserve">“The Multimodal Icon: Sight, Sound and Intellection in Recent Poetries.” Keynote Speaker. </w:t>
      </w:r>
      <w:r w:rsidRPr="00A73DEB">
        <w:rPr>
          <w:rFonts w:ascii="Athelas" w:hAnsi="Athelas"/>
          <w:i/>
          <w:sz w:val="24"/>
          <w:szCs w:val="24"/>
        </w:rPr>
        <w:t>Contemporary Poetry between Genres, Art Forms and Media</w:t>
      </w:r>
      <w:r w:rsidRPr="00A73DEB">
        <w:rPr>
          <w:rFonts w:ascii="Athelas" w:hAnsi="Athelas"/>
          <w:sz w:val="24"/>
          <w:szCs w:val="24"/>
        </w:rPr>
        <w:t>. Department of Culture and Global Studies, Aalborg University. Aalborg, Denmark. October 24, 2012.</w:t>
      </w:r>
    </w:p>
    <w:p w14:paraId="68417411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</w:p>
    <w:p w14:paraId="320E91CF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lastRenderedPageBreak/>
        <w:t xml:space="preserve">“Transnational Politics in American Fiction after 9/11.” Humanities Division, University of Houston-Victoria. Victoria, Texas. December 9, 2011. </w:t>
      </w:r>
    </w:p>
    <w:p w14:paraId="73FC7FAC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</w:p>
    <w:p w14:paraId="38BAE2A5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t xml:space="preserve">“Don DeLillo’s </w:t>
      </w:r>
      <w:r w:rsidRPr="00A73DEB">
        <w:rPr>
          <w:rFonts w:ascii="Athelas" w:hAnsi="Athelas"/>
          <w:i/>
          <w:sz w:val="24"/>
          <w:szCs w:val="24"/>
        </w:rPr>
        <w:t>Falling Man</w:t>
      </w:r>
      <w:r w:rsidRPr="00A73DEB">
        <w:rPr>
          <w:rFonts w:ascii="Athelas" w:hAnsi="Athelas"/>
          <w:sz w:val="24"/>
          <w:szCs w:val="24"/>
        </w:rPr>
        <w:t xml:space="preserve"> and the Age of Terror.” Department of English, State University of New York at Fredonia. Fredonia, New York. September 29, 2011.</w:t>
      </w:r>
    </w:p>
    <w:p w14:paraId="7495A2D7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</w:p>
    <w:p w14:paraId="2B94F636" w14:textId="77777777" w:rsidR="0027558B" w:rsidRPr="00A73DEB" w:rsidRDefault="0027558B" w:rsidP="0027558B">
      <w:pPr>
        <w:ind w:left="720" w:hanging="720"/>
        <w:rPr>
          <w:rFonts w:ascii="Athelas" w:hAnsi="Athelas"/>
          <w:spacing w:val="-2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t>“In the Age of Terror:</w:t>
      </w:r>
      <w:r w:rsidRPr="00A73DEB">
        <w:rPr>
          <w:rFonts w:ascii="Cambria" w:hAnsi="Cambria" w:cs="Cambria"/>
          <w:sz w:val="24"/>
          <w:szCs w:val="24"/>
        </w:rPr>
        <w:t> </w:t>
      </w:r>
      <w:r w:rsidRPr="00A73DEB">
        <w:rPr>
          <w:rFonts w:ascii="Athelas" w:hAnsi="Athelas"/>
          <w:sz w:val="24"/>
          <w:szCs w:val="24"/>
        </w:rPr>
        <w:t>Transnational Politics and the post-9/11 Novel.” Department of Chinese</w:t>
      </w:r>
      <w:r w:rsidRPr="00A73DEB">
        <w:rPr>
          <w:rFonts w:ascii="Cambria" w:hAnsi="Cambria" w:cs="Cambria"/>
          <w:sz w:val="24"/>
          <w:szCs w:val="24"/>
        </w:rPr>
        <w:t> </w:t>
      </w:r>
      <w:r w:rsidRPr="00A73DEB">
        <w:rPr>
          <w:rFonts w:ascii="Athelas" w:hAnsi="Athelas"/>
          <w:sz w:val="24"/>
          <w:szCs w:val="24"/>
        </w:rPr>
        <w:t>Language</w:t>
      </w:r>
      <w:r w:rsidRPr="00A73DEB">
        <w:rPr>
          <w:rFonts w:ascii="Cambria" w:hAnsi="Cambria" w:cs="Cambria"/>
          <w:sz w:val="24"/>
          <w:szCs w:val="24"/>
        </w:rPr>
        <w:t> </w:t>
      </w:r>
      <w:r w:rsidRPr="00A73DEB">
        <w:rPr>
          <w:rFonts w:ascii="Athelas" w:hAnsi="Athelas"/>
          <w:sz w:val="24"/>
          <w:szCs w:val="24"/>
        </w:rPr>
        <w:t>and</w:t>
      </w:r>
      <w:r w:rsidRPr="00A73DEB">
        <w:rPr>
          <w:rFonts w:ascii="Cambria" w:hAnsi="Cambria" w:cs="Cambria"/>
          <w:sz w:val="24"/>
          <w:szCs w:val="24"/>
        </w:rPr>
        <w:t> </w:t>
      </w:r>
      <w:r w:rsidRPr="00A73DEB">
        <w:rPr>
          <w:rFonts w:ascii="Athelas" w:hAnsi="Athelas"/>
          <w:sz w:val="24"/>
          <w:szCs w:val="24"/>
        </w:rPr>
        <w:t>Literature, Fudan</w:t>
      </w:r>
      <w:r w:rsidRPr="00A73DEB">
        <w:rPr>
          <w:rFonts w:ascii="Cambria" w:hAnsi="Cambria" w:cs="Cambria"/>
          <w:sz w:val="24"/>
          <w:szCs w:val="24"/>
        </w:rPr>
        <w:t> </w:t>
      </w:r>
      <w:r w:rsidRPr="00A73DEB">
        <w:rPr>
          <w:rFonts w:ascii="Athelas" w:hAnsi="Athelas"/>
          <w:sz w:val="24"/>
          <w:szCs w:val="24"/>
        </w:rPr>
        <w:t>University. Shanghai, China. June 4, 2009.</w:t>
      </w:r>
    </w:p>
    <w:p w14:paraId="0CB642DF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</w:p>
    <w:p w14:paraId="473022E7" w14:textId="77777777" w:rsidR="0046089F" w:rsidRPr="00A73DEB" w:rsidRDefault="0046089F" w:rsidP="0046089F">
      <w:pPr>
        <w:ind w:left="720" w:hanging="720"/>
        <w:rPr>
          <w:rFonts w:ascii="Athelas" w:hAnsi="Athelas"/>
          <w:spacing w:val="-2"/>
          <w:sz w:val="24"/>
        </w:rPr>
      </w:pPr>
      <w:r w:rsidRPr="00A73DEB">
        <w:rPr>
          <w:rFonts w:ascii="Athelas" w:hAnsi="Athelas"/>
          <w:spacing w:val="-2"/>
          <w:sz w:val="24"/>
        </w:rPr>
        <w:t>“Twentieth-Century American Literature.” Foreign Language School, Capital Normal University. Beijing, China. Eight-week seminar for undergraduate and M.A. students. May 5-June 23, 2009.</w:t>
      </w:r>
    </w:p>
    <w:p w14:paraId="1CB7D31C" w14:textId="77777777" w:rsidR="0046089F" w:rsidRPr="00A73DEB" w:rsidRDefault="0046089F" w:rsidP="0046089F">
      <w:pPr>
        <w:ind w:left="720" w:hanging="720"/>
        <w:rPr>
          <w:rFonts w:ascii="Athelas" w:hAnsi="Athelas"/>
          <w:spacing w:val="-2"/>
          <w:sz w:val="24"/>
        </w:rPr>
      </w:pPr>
    </w:p>
    <w:p w14:paraId="532A8ED2" w14:textId="77777777" w:rsidR="0046089F" w:rsidRDefault="0046089F" w:rsidP="0046089F">
      <w:pPr>
        <w:ind w:left="720" w:hanging="720"/>
        <w:rPr>
          <w:rFonts w:ascii="Athelas" w:hAnsi="Athelas"/>
          <w:sz w:val="24"/>
        </w:rPr>
      </w:pPr>
      <w:r>
        <w:rPr>
          <w:rFonts w:ascii="Athelas" w:hAnsi="Athelas"/>
          <w:spacing w:val="-2"/>
          <w:sz w:val="24"/>
        </w:rPr>
        <w:t>“</w:t>
      </w:r>
      <w:r w:rsidRPr="00A73DEB">
        <w:rPr>
          <w:rFonts w:ascii="Athelas" w:hAnsi="Athelas"/>
          <w:spacing w:val="-2"/>
          <w:sz w:val="24"/>
        </w:rPr>
        <w:t xml:space="preserve">Transnational Politics </w:t>
      </w:r>
      <w:r>
        <w:rPr>
          <w:rFonts w:ascii="Athelas" w:hAnsi="Athelas"/>
          <w:spacing w:val="-2"/>
          <w:sz w:val="24"/>
        </w:rPr>
        <w:t>in</w:t>
      </w:r>
      <w:r w:rsidRPr="00A73DEB">
        <w:rPr>
          <w:rFonts w:ascii="Athelas" w:hAnsi="Athelas"/>
          <w:spacing w:val="-2"/>
          <w:sz w:val="24"/>
        </w:rPr>
        <w:t xml:space="preserve"> the post-9/11 Novel.” </w:t>
      </w:r>
      <w:r w:rsidRPr="00A73DEB">
        <w:rPr>
          <w:rFonts w:ascii="Athelas" w:hAnsi="Athelas"/>
          <w:sz w:val="24"/>
        </w:rPr>
        <w:t>New York–St. Petersburg Institute of Cognitive and Cultural Studies. St. Petersburg State University. St. Petersburg, Russia. Eight lectures to Russian and American graduate and undergraduate students.  July 7-25, 2008.</w:t>
      </w:r>
    </w:p>
    <w:p w14:paraId="22B5EA3A" w14:textId="77777777" w:rsidR="0046089F" w:rsidRDefault="0046089F" w:rsidP="0046089F">
      <w:pPr>
        <w:ind w:left="720" w:hanging="720"/>
        <w:rPr>
          <w:rFonts w:ascii="Athelas" w:hAnsi="Athelas"/>
          <w:sz w:val="24"/>
        </w:rPr>
      </w:pPr>
    </w:p>
    <w:p w14:paraId="37E7880A" w14:textId="77777777" w:rsidR="0046089F" w:rsidRPr="00A73DEB" w:rsidRDefault="00685A04" w:rsidP="0046089F">
      <w:pPr>
        <w:rPr>
          <w:rFonts w:ascii="Athelas" w:hAnsi="Athelas"/>
          <w:b/>
          <w:bCs/>
          <w:i/>
          <w:iCs/>
          <w:smallCaps/>
          <w:sz w:val="24"/>
        </w:rPr>
      </w:pPr>
      <w:r>
        <w:rPr>
          <w:rFonts w:ascii="Athelas" w:hAnsi="Athelas"/>
          <w:b/>
          <w:i/>
          <w:smallCaps/>
          <w:sz w:val="24"/>
        </w:rPr>
        <w:t xml:space="preserve">Recent </w:t>
      </w:r>
      <w:r w:rsidR="0046089F" w:rsidRPr="00A73DEB">
        <w:rPr>
          <w:rFonts w:ascii="Athelas" w:hAnsi="Athelas"/>
          <w:b/>
          <w:bCs/>
          <w:i/>
          <w:iCs/>
          <w:sz w:val="24"/>
        </w:rPr>
        <w:t>C</w:t>
      </w:r>
      <w:r w:rsidR="0046089F" w:rsidRPr="00A73DEB">
        <w:rPr>
          <w:rFonts w:ascii="Athelas" w:hAnsi="Athelas"/>
          <w:b/>
          <w:bCs/>
          <w:i/>
          <w:iCs/>
          <w:smallCaps/>
          <w:sz w:val="24"/>
        </w:rPr>
        <w:t>onference</w:t>
      </w:r>
      <w:r w:rsidR="0046089F" w:rsidRPr="00A73DEB">
        <w:rPr>
          <w:rFonts w:ascii="Athelas" w:hAnsi="Athelas"/>
          <w:b/>
          <w:bCs/>
          <w:i/>
          <w:iCs/>
          <w:sz w:val="24"/>
        </w:rPr>
        <w:t xml:space="preserve"> P</w:t>
      </w:r>
      <w:r w:rsidR="0046089F" w:rsidRPr="00A73DEB">
        <w:rPr>
          <w:rFonts w:ascii="Athelas" w:hAnsi="Athelas"/>
          <w:b/>
          <w:bCs/>
          <w:i/>
          <w:iCs/>
          <w:smallCaps/>
          <w:sz w:val="24"/>
        </w:rPr>
        <w:t>apers</w:t>
      </w:r>
    </w:p>
    <w:p w14:paraId="485AC0B9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</w:rPr>
      </w:pPr>
    </w:p>
    <w:p w14:paraId="5CA051EC" w14:textId="77777777" w:rsidR="00EC27DC" w:rsidRDefault="00EC27DC" w:rsidP="00EC27DC">
      <w:pPr>
        <w:ind w:left="720" w:hanging="720"/>
        <w:rPr>
          <w:rFonts w:ascii="Athelas" w:hAnsi="Athelas"/>
          <w:sz w:val="24"/>
        </w:rPr>
      </w:pPr>
      <w:r>
        <w:rPr>
          <w:rFonts w:ascii="Athelas" w:hAnsi="Athelas"/>
          <w:sz w:val="24"/>
        </w:rPr>
        <w:t>“</w:t>
      </w:r>
      <w:r w:rsidRPr="00B109AC">
        <w:rPr>
          <w:rFonts w:ascii="Athelas" w:hAnsi="Athelas"/>
          <w:sz w:val="24"/>
        </w:rPr>
        <w:t>The New Global Narrative of Emigration, Transmigration, and Remigration</w:t>
      </w:r>
      <w:r>
        <w:rPr>
          <w:rFonts w:ascii="Athelas" w:hAnsi="Athelas"/>
          <w:sz w:val="24"/>
        </w:rPr>
        <w:t xml:space="preserve">.” </w:t>
      </w:r>
      <w:r w:rsidRPr="00A73DEB">
        <w:rPr>
          <w:rFonts w:ascii="Athelas" w:hAnsi="Athelas"/>
          <w:i/>
          <w:sz w:val="24"/>
        </w:rPr>
        <w:t>Northeast Modern Language Association Convention</w:t>
      </w:r>
      <w:r w:rsidRPr="00A73DEB">
        <w:rPr>
          <w:rFonts w:ascii="Athelas" w:hAnsi="Athelas"/>
          <w:sz w:val="24"/>
        </w:rPr>
        <w:t>.</w:t>
      </w:r>
      <w:r>
        <w:rPr>
          <w:rFonts w:ascii="Athelas" w:hAnsi="Athelas"/>
          <w:sz w:val="24"/>
        </w:rPr>
        <w:t xml:space="preserve"> Georgetown University. Washington, DC. March 21-24, 2019.</w:t>
      </w:r>
    </w:p>
    <w:p w14:paraId="0D73A6F9" w14:textId="77777777" w:rsidR="00EC27DC" w:rsidRDefault="00EC27DC" w:rsidP="00EC27DC">
      <w:pPr>
        <w:ind w:left="72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 </w:t>
      </w:r>
    </w:p>
    <w:p w14:paraId="28D968F0" w14:textId="77777777" w:rsidR="0046089F" w:rsidRPr="00A73DEB" w:rsidRDefault="0046089F" w:rsidP="00EC27DC">
      <w:pPr>
        <w:ind w:left="72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“Transversal Cosmopolitanism and Ethnocentric Nationalism.” Global Literature in the Age of Trump (Roun</w:t>
      </w:r>
      <w:r w:rsidR="0027558B">
        <w:rPr>
          <w:rFonts w:ascii="Athelas" w:hAnsi="Athelas"/>
          <w:sz w:val="24"/>
        </w:rPr>
        <w:t>d</w:t>
      </w:r>
      <w:r w:rsidRPr="00A73DEB">
        <w:rPr>
          <w:rFonts w:ascii="Athelas" w:hAnsi="Athelas"/>
          <w:sz w:val="24"/>
        </w:rPr>
        <w:t xml:space="preserve">table). </w:t>
      </w:r>
      <w:r w:rsidRPr="00A73DEB">
        <w:rPr>
          <w:rFonts w:ascii="Athelas" w:hAnsi="Athelas"/>
          <w:i/>
          <w:sz w:val="24"/>
        </w:rPr>
        <w:t>Northeast Modern Language Association Convention</w:t>
      </w:r>
      <w:r w:rsidRPr="00A73DEB">
        <w:rPr>
          <w:rFonts w:ascii="Athelas" w:hAnsi="Athelas"/>
          <w:sz w:val="24"/>
        </w:rPr>
        <w:t>. University of Pittsburgh. Pittsburgh, PA. April 12-15, 2018.</w:t>
      </w:r>
    </w:p>
    <w:p w14:paraId="379B87CB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</w:rPr>
      </w:pPr>
    </w:p>
    <w:p w14:paraId="64B550F5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“The </w:t>
      </w:r>
      <w:proofErr w:type="spellStart"/>
      <w:r w:rsidRPr="00A73DEB">
        <w:rPr>
          <w:rFonts w:ascii="Athelas" w:hAnsi="Athelas"/>
          <w:sz w:val="24"/>
        </w:rPr>
        <w:t>Ritornati</w:t>
      </w:r>
      <w:proofErr w:type="spellEnd"/>
      <w:r w:rsidRPr="00A73DEB">
        <w:rPr>
          <w:rFonts w:ascii="Athelas" w:hAnsi="Athelas"/>
          <w:sz w:val="24"/>
        </w:rPr>
        <w:t xml:space="preserve">: Migration and Remigration in </w:t>
      </w:r>
      <w:proofErr w:type="spellStart"/>
      <w:r w:rsidRPr="00A73DEB">
        <w:rPr>
          <w:rFonts w:ascii="Athelas" w:hAnsi="Athelas"/>
          <w:sz w:val="24"/>
        </w:rPr>
        <w:t>Sciascia’s</w:t>
      </w:r>
      <w:proofErr w:type="spellEnd"/>
      <w:r w:rsidRPr="00A73DEB">
        <w:rPr>
          <w:rFonts w:ascii="Athelas" w:hAnsi="Athelas"/>
          <w:sz w:val="24"/>
        </w:rPr>
        <w:t xml:space="preserve"> ‘The Long Crossing’ and Tucci’s </w:t>
      </w:r>
      <w:r w:rsidRPr="00A73DEB">
        <w:rPr>
          <w:rFonts w:ascii="Athelas" w:hAnsi="Athelas"/>
          <w:i/>
          <w:sz w:val="24"/>
        </w:rPr>
        <w:t>Big Night</w:t>
      </w:r>
      <w:r w:rsidRPr="00A73DEB">
        <w:rPr>
          <w:rFonts w:ascii="Athelas" w:hAnsi="Athelas"/>
          <w:sz w:val="24"/>
        </w:rPr>
        <w:t xml:space="preserve">.” </w:t>
      </w:r>
      <w:r w:rsidRPr="00A73DEB">
        <w:rPr>
          <w:rFonts w:ascii="Athelas" w:hAnsi="Athelas"/>
          <w:i/>
          <w:sz w:val="24"/>
        </w:rPr>
        <w:t>Italian American Studies Association Annual Conference</w:t>
      </w:r>
      <w:r w:rsidRPr="00A73DEB">
        <w:rPr>
          <w:rFonts w:ascii="Athelas" w:hAnsi="Athelas"/>
          <w:sz w:val="24"/>
        </w:rPr>
        <w:t>. California State University, Long Beach, CA. November 3-5, 2016.</w:t>
      </w:r>
    </w:p>
    <w:p w14:paraId="1AEFBB85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</w:rPr>
      </w:pPr>
    </w:p>
    <w:p w14:paraId="79F9A219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“The Ruins of the Future: Don DeLillo’s </w:t>
      </w:r>
      <w:r w:rsidRPr="00A73DEB">
        <w:rPr>
          <w:rFonts w:ascii="Athelas" w:hAnsi="Athelas"/>
          <w:i/>
          <w:sz w:val="24"/>
        </w:rPr>
        <w:t>Cosmopolis</w:t>
      </w:r>
      <w:r w:rsidRPr="00A73DEB">
        <w:rPr>
          <w:rFonts w:ascii="Athelas" w:hAnsi="Athelas"/>
          <w:sz w:val="24"/>
        </w:rPr>
        <w:t xml:space="preserve">, David Cronenberg’s Film Adaptation, and Gerhard Richter’s </w:t>
      </w:r>
      <w:r w:rsidRPr="00A73DEB">
        <w:rPr>
          <w:rFonts w:ascii="Athelas" w:hAnsi="Athelas"/>
          <w:i/>
          <w:sz w:val="24"/>
        </w:rPr>
        <w:t>October 18, 1977</w:t>
      </w:r>
      <w:r w:rsidRPr="00A73DEB">
        <w:rPr>
          <w:rFonts w:ascii="Athelas" w:hAnsi="Athelas"/>
          <w:sz w:val="24"/>
        </w:rPr>
        <w:t xml:space="preserve">.” </w:t>
      </w:r>
      <w:r w:rsidRPr="00A73DEB">
        <w:rPr>
          <w:rFonts w:ascii="Athelas" w:hAnsi="Athelas"/>
          <w:i/>
          <w:sz w:val="24"/>
        </w:rPr>
        <w:t>Melancholia:  Imaging the End of the World</w:t>
      </w:r>
      <w:r w:rsidRPr="00A73DEB">
        <w:rPr>
          <w:rFonts w:ascii="Athelas" w:hAnsi="Athelas"/>
          <w:sz w:val="24"/>
        </w:rPr>
        <w:t>. Philipps University, Marburg and Central Connecticut State University. Marburg, Germany. June 5-7, 2013.</w:t>
      </w:r>
    </w:p>
    <w:p w14:paraId="78CC8F8A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</w:rPr>
      </w:pPr>
    </w:p>
    <w:p w14:paraId="5AABA814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“September 11, 1901: Terrorism and Transnational Politics in Thomas Pynchon’s </w:t>
      </w:r>
      <w:r w:rsidRPr="00A73DEB">
        <w:rPr>
          <w:rFonts w:ascii="Athelas" w:hAnsi="Athelas"/>
          <w:i/>
          <w:sz w:val="24"/>
        </w:rPr>
        <w:t>Against the Day</w:t>
      </w:r>
      <w:r w:rsidRPr="00A73DEB">
        <w:rPr>
          <w:rFonts w:ascii="Athelas" w:hAnsi="Athelas"/>
          <w:sz w:val="24"/>
        </w:rPr>
        <w:t xml:space="preserve">.” </w:t>
      </w:r>
      <w:r w:rsidRPr="00A73DEB">
        <w:rPr>
          <w:rFonts w:ascii="Athelas" w:hAnsi="Athelas"/>
          <w:i/>
          <w:sz w:val="24"/>
        </w:rPr>
        <w:t>American Literature Association Annual Conference</w:t>
      </w:r>
      <w:r w:rsidRPr="00A73DEB">
        <w:rPr>
          <w:rFonts w:ascii="Athelas" w:hAnsi="Athelas"/>
          <w:sz w:val="24"/>
        </w:rPr>
        <w:t>. San Francisco, CA. May 24-27, 2012.</w:t>
      </w:r>
    </w:p>
    <w:p w14:paraId="065BE65A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</w:rPr>
      </w:pPr>
    </w:p>
    <w:p w14:paraId="0EA0D16E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“Everything that Rises Must Converge: DeLillo’s Post-9/11 War Trilogy.” </w:t>
      </w:r>
      <w:r w:rsidRPr="00A73DEB">
        <w:rPr>
          <w:rFonts w:ascii="Athelas" w:hAnsi="Athelas"/>
          <w:i/>
          <w:sz w:val="24"/>
        </w:rPr>
        <w:t>“Riddled with Epiphanies”: DeLillo, New York</w:t>
      </w:r>
      <w:r w:rsidRPr="00A73DEB">
        <w:rPr>
          <w:rFonts w:ascii="Athelas" w:hAnsi="Athelas"/>
          <w:sz w:val="24"/>
        </w:rPr>
        <w:t>. College of Mount Saint Vincent and the DeLillo Society. Bronx, NY.  April 20-21, 2012.</w:t>
      </w:r>
    </w:p>
    <w:p w14:paraId="4A8F2E6B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</w:rPr>
      </w:pPr>
    </w:p>
    <w:p w14:paraId="71F4A752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“The Politics of Narrative in J. M. Coetzee’s </w:t>
      </w:r>
      <w:r w:rsidRPr="00A73DEB">
        <w:rPr>
          <w:rFonts w:ascii="Athelas" w:hAnsi="Athelas"/>
          <w:i/>
          <w:sz w:val="24"/>
        </w:rPr>
        <w:t xml:space="preserve">Diary </w:t>
      </w:r>
      <w:proofErr w:type="gramStart"/>
      <w:r w:rsidRPr="00A73DEB">
        <w:rPr>
          <w:rFonts w:ascii="Athelas" w:hAnsi="Athelas"/>
          <w:i/>
          <w:sz w:val="24"/>
        </w:rPr>
        <w:t>Of</w:t>
      </w:r>
      <w:proofErr w:type="gramEnd"/>
      <w:r w:rsidRPr="00A73DEB">
        <w:rPr>
          <w:rFonts w:ascii="Athelas" w:hAnsi="Athelas"/>
          <w:i/>
          <w:sz w:val="24"/>
        </w:rPr>
        <w:t xml:space="preserve"> A Bad Year</w:t>
      </w:r>
      <w:r w:rsidRPr="00A73DEB">
        <w:rPr>
          <w:rFonts w:ascii="Athelas" w:hAnsi="Athelas"/>
          <w:sz w:val="24"/>
        </w:rPr>
        <w:t xml:space="preserve">.” </w:t>
      </w:r>
      <w:r w:rsidRPr="00A73DEB">
        <w:rPr>
          <w:rFonts w:ascii="Athelas" w:hAnsi="Athelas"/>
          <w:i/>
          <w:sz w:val="24"/>
        </w:rPr>
        <w:t>International Conference on Narrative</w:t>
      </w:r>
      <w:r w:rsidRPr="00A73DEB">
        <w:rPr>
          <w:rFonts w:ascii="Athelas" w:hAnsi="Athelas"/>
          <w:sz w:val="24"/>
        </w:rPr>
        <w:t>. International Society for the Study of Narrative. Las Vegas, NV. March 15-17, 2012.</w:t>
      </w:r>
    </w:p>
    <w:p w14:paraId="51C3D692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</w:rPr>
      </w:pPr>
    </w:p>
    <w:p w14:paraId="610B7A86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“A Tissue of Quotation: (Post)Modern Poetry and the Body.” </w:t>
      </w:r>
      <w:r w:rsidRPr="00A73DEB">
        <w:rPr>
          <w:rFonts w:ascii="Athelas" w:hAnsi="Athelas"/>
          <w:i/>
          <w:sz w:val="24"/>
        </w:rPr>
        <w:t>Modernist Studies Association Conference</w:t>
      </w:r>
      <w:r w:rsidRPr="00A73DEB">
        <w:rPr>
          <w:rFonts w:ascii="Athelas" w:hAnsi="Athelas"/>
          <w:sz w:val="24"/>
        </w:rPr>
        <w:t>. Buffalo, NY. October 6-9, 2011.</w:t>
      </w:r>
    </w:p>
    <w:p w14:paraId="10685E91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</w:rPr>
      </w:pPr>
    </w:p>
    <w:p w14:paraId="0F00AC22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t xml:space="preserve"> “The Transnational Politics of ‘World Anarchism’ in Thomas Pynchon’s </w:t>
      </w:r>
      <w:r w:rsidRPr="00A73DEB">
        <w:rPr>
          <w:rFonts w:ascii="Athelas" w:hAnsi="Athelas"/>
          <w:i/>
          <w:sz w:val="24"/>
          <w:szCs w:val="24"/>
        </w:rPr>
        <w:t>Against the Day</w:t>
      </w:r>
      <w:r w:rsidRPr="00A73DEB">
        <w:rPr>
          <w:rFonts w:ascii="Athelas" w:hAnsi="Athelas"/>
          <w:sz w:val="24"/>
          <w:szCs w:val="24"/>
        </w:rPr>
        <w:t xml:space="preserve">.” </w:t>
      </w:r>
      <w:r w:rsidRPr="00A73DEB">
        <w:rPr>
          <w:rFonts w:ascii="Athelas" w:hAnsi="Athelas"/>
          <w:i/>
          <w:sz w:val="24"/>
          <w:szCs w:val="24"/>
        </w:rPr>
        <w:t>Popular Culture and American Culture Associations National Conference</w:t>
      </w:r>
      <w:r w:rsidRPr="00A73DEB">
        <w:rPr>
          <w:rFonts w:ascii="Athelas" w:hAnsi="Athelas"/>
          <w:sz w:val="24"/>
          <w:szCs w:val="24"/>
        </w:rPr>
        <w:t>. Literature and Politics Session Chair. San Antonio, TX. April 20-23, 2011.</w:t>
      </w:r>
    </w:p>
    <w:p w14:paraId="27D84475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</w:p>
    <w:p w14:paraId="2EC70782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t xml:space="preserve">“A Terrible Thing, But You Have to Look at It: Don DeLillo’s </w:t>
      </w:r>
      <w:r w:rsidRPr="00A73DEB">
        <w:rPr>
          <w:rFonts w:ascii="Athelas" w:hAnsi="Athelas"/>
          <w:i/>
          <w:sz w:val="24"/>
          <w:szCs w:val="24"/>
        </w:rPr>
        <w:t>Falling Man</w:t>
      </w:r>
      <w:r w:rsidRPr="00A73DEB">
        <w:rPr>
          <w:rFonts w:ascii="Athelas" w:hAnsi="Athelas"/>
          <w:sz w:val="24"/>
          <w:szCs w:val="24"/>
        </w:rPr>
        <w:t xml:space="preserve"> and the Age of Terror.” </w:t>
      </w:r>
      <w:r w:rsidRPr="00A73DEB">
        <w:rPr>
          <w:rFonts w:ascii="Athelas" w:hAnsi="Athelas"/>
          <w:i/>
          <w:sz w:val="24"/>
          <w:szCs w:val="24"/>
        </w:rPr>
        <w:t>Popular Culture and American Culture Associations National Conference</w:t>
      </w:r>
      <w:r w:rsidRPr="00A73DEB">
        <w:rPr>
          <w:rFonts w:ascii="Athelas" w:hAnsi="Athelas"/>
          <w:sz w:val="24"/>
          <w:szCs w:val="24"/>
        </w:rPr>
        <w:t>. Literature and Politics Session Chair. St. Louis, MO. March 31-April 3, 2010.</w:t>
      </w:r>
    </w:p>
    <w:p w14:paraId="2477D940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</w:p>
    <w:p w14:paraId="24D6299E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t xml:space="preserve">“In the Recliner: The Toxicology of Television in Curtis White’s </w:t>
      </w:r>
      <w:r w:rsidRPr="00A73DEB">
        <w:rPr>
          <w:rFonts w:ascii="Athelas" w:hAnsi="Athelas"/>
          <w:i/>
          <w:sz w:val="24"/>
          <w:szCs w:val="24"/>
        </w:rPr>
        <w:t>Memories of My Father Watching TV</w:t>
      </w:r>
      <w:r w:rsidRPr="00A73DEB">
        <w:rPr>
          <w:rFonts w:ascii="Athelas" w:hAnsi="Athelas"/>
          <w:sz w:val="24"/>
          <w:szCs w:val="24"/>
        </w:rPr>
        <w:t xml:space="preserve">.” </w:t>
      </w:r>
      <w:r w:rsidRPr="00A73DEB">
        <w:rPr>
          <w:rFonts w:ascii="Athelas" w:hAnsi="Athelas"/>
          <w:i/>
          <w:sz w:val="24"/>
          <w:szCs w:val="24"/>
        </w:rPr>
        <w:t>Southwest Texas Popular and American Culture Association Conference</w:t>
      </w:r>
      <w:r w:rsidRPr="00A73DEB">
        <w:rPr>
          <w:rFonts w:ascii="Athelas" w:hAnsi="Athelas"/>
          <w:sz w:val="24"/>
          <w:szCs w:val="24"/>
        </w:rPr>
        <w:t>. Albuquerque, NM. February 10-13, 2010.</w:t>
      </w:r>
    </w:p>
    <w:p w14:paraId="4707632C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</w:p>
    <w:p w14:paraId="0174617C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t xml:space="preserve">“Incredulity and Fanaticism: Postmodernity after 9/11.” </w:t>
      </w:r>
      <w:r w:rsidRPr="00A73DEB">
        <w:rPr>
          <w:rFonts w:ascii="Athelas" w:hAnsi="Athelas"/>
          <w:i/>
          <w:sz w:val="24"/>
          <w:szCs w:val="24"/>
        </w:rPr>
        <w:t>&amp; Now 2009: A Festival of Innovative Art and Literature</w:t>
      </w:r>
      <w:r w:rsidRPr="00A73DEB">
        <w:rPr>
          <w:rFonts w:ascii="Athelas" w:hAnsi="Athelas"/>
          <w:sz w:val="24"/>
          <w:szCs w:val="24"/>
        </w:rPr>
        <w:t>. University at Buffalo. Buffalo, NY. October 14-17, 2009.</w:t>
      </w:r>
    </w:p>
    <w:p w14:paraId="68CC84FF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</w:p>
    <w:p w14:paraId="09171843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t xml:space="preserve">“Alternating Currents of History: Transnational Politics and the Great Powers in Thomas Pynchon’s </w:t>
      </w:r>
      <w:r w:rsidRPr="00A73DEB">
        <w:rPr>
          <w:rFonts w:ascii="Athelas" w:hAnsi="Athelas"/>
          <w:i/>
          <w:sz w:val="24"/>
          <w:szCs w:val="24"/>
        </w:rPr>
        <w:t>Against the Day</w:t>
      </w:r>
      <w:r w:rsidRPr="00A73DEB">
        <w:rPr>
          <w:rFonts w:ascii="Athelas" w:hAnsi="Athelas"/>
          <w:sz w:val="24"/>
          <w:szCs w:val="24"/>
        </w:rPr>
        <w:t xml:space="preserve">.” </w:t>
      </w:r>
      <w:r w:rsidRPr="00A73DEB">
        <w:rPr>
          <w:rFonts w:ascii="Athelas" w:hAnsi="Athelas"/>
          <w:i/>
          <w:sz w:val="24"/>
          <w:szCs w:val="24"/>
        </w:rPr>
        <w:t>Northeast Modern Language Association Convention</w:t>
      </w:r>
      <w:r w:rsidRPr="00A73DEB">
        <w:rPr>
          <w:rFonts w:ascii="Athelas" w:hAnsi="Athelas"/>
          <w:sz w:val="24"/>
          <w:szCs w:val="24"/>
        </w:rPr>
        <w:t>. Buffalo, NY. April 10-13, 2008.</w:t>
      </w:r>
    </w:p>
    <w:p w14:paraId="560A7750" w14:textId="77777777" w:rsidR="0046089F" w:rsidRPr="00A73DEB" w:rsidRDefault="0046089F" w:rsidP="0046089F">
      <w:pPr>
        <w:ind w:left="720" w:hanging="720"/>
        <w:rPr>
          <w:rFonts w:ascii="Athelas" w:hAnsi="Athelas"/>
          <w:sz w:val="24"/>
        </w:rPr>
      </w:pPr>
    </w:p>
    <w:p w14:paraId="6A902202" w14:textId="77777777" w:rsidR="000E5B81" w:rsidRPr="00A73DEB" w:rsidRDefault="000E5B81" w:rsidP="000E5B81">
      <w:pPr>
        <w:rPr>
          <w:rFonts w:ascii="Athelas" w:hAnsi="Athelas"/>
          <w:b/>
          <w:i/>
          <w:sz w:val="24"/>
        </w:rPr>
      </w:pPr>
      <w:r w:rsidRPr="00A73DEB">
        <w:rPr>
          <w:rFonts w:ascii="Athelas" w:hAnsi="Athelas"/>
          <w:b/>
          <w:i/>
          <w:sz w:val="24"/>
        </w:rPr>
        <w:t>T</w:t>
      </w:r>
      <w:r w:rsidRPr="00A73DEB">
        <w:rPr>
          <w:rFonts w:ascii="Athelas" w:hAnsi="Athelas"/>
          <w:b/>
          <w:i/>
          <w:smallCaps/>
          <w:sz w:val="24"/>
        </w:rPr>
        <w:t>eaching</w:t>
      </w:r>
    </w:p>
    <w:p w14:paraId="3675A0C9" w14:textId="77777777" w:rsidR="000E5B81" w:rsidRPr="00A73DEB" w:rsidRDefault="000E5B81" w:rsidP="000E5B81">
      <w:pPr>
        <w:rPr>
          <w:rFonts w:ascii="Athelas" w:hAnsi="Athelas"/>
          <w:sz w:val="24"/>
        </w:rPr>
      </w:pPr>
    </w:p>
    <w:p w14:paraId="59A614BC" w14:textId="77777777" w:rsidR="000E5B81" w:rsidRPr="00A73DEB" w:rsidRDefault="000E5B81" w:rsidP="000E5B81">
      <w:pPr>
        <w:rPr>
          <w:rFonts w:ascii="Athelas" w:hAnsi="Athelas"/>
          <w:b/>
          <w:sz w:val="24"/>
        </w:rPr>
      </w:pP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b/>
          <w:i/>
          <w:sz w:val="24"/>
        </w:rPr>
        <w:t xml:space="preserve">Graduate </w:t>
      </w:r>
      <w:r>
        <w:rPr>
          <w:rFonts w:ascii="Athelas" w:hAnsi="Athelas"/>
          <w:b/>
          <w:i/>
          <w:sz w:val="24"/>
        </w:rPr>
        <w:t>Seminars</w:t>
      </w:r>
    </w:p>
    <w:p w14:paraId="537668B5" w14:textId="77777777" w:rsidR="000E5B81" w:rsidRPr="00A73DEB" w:rsidRDefault="000E5B81" w:rsidP="000E5B81">
      <w:pPr>
        <w:rPr>
          <w:rFonts w:ascii="Athelas" w:hAnsi="Athelas"/>
          <w:sz w:val="24"/>
        </w:rPr>
      </w:pPr>
    </w:p>
    <w:p w14:paraId="1BB368E2" w14:textId="47EEAF08" w:rsidR="00151CBE" w:rsidRDefault="000E5B81" w:rsidP="00151CBE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ab/>
      </w:r>
      <w:r w:rsidR="00151CBE">
        <w:rPr>
          <w:rFonts w:ascii="Athelas" w:hAnsi="Athelas"/>
          <w:sz w:val="24"/>
        </w:rPr>
        <w:t>Narratives of Migration</w:t>
      </w:r>
    </w:p>
    <w:p w14:paraId="009BBDA0" w14:textId="4CCB7873" w:rsidR="000E5B81" w:rsidRDefault="000E5B81" w:rsidP="00151CBE">
      <w:pPr>
        <w:ind w:firstLine="720"/>
        <w:rPr>
          <w:rFonts w:ascii="Athelas" w:hAnsi="Athelas"/>
          <w:sz w:val="24"/>
        </w:rPr>
      </w:pPr>
      <w:r>
        <w:rPr>
          <w:rFonts w:ascii="Athelas" w:hAnsi="Athelas"/>
          <w:sz w:val="24"/>
        </w:rPr>
        <w:t>Cosmopolitanism and the Global Novel</w:t>
      </w:r>
    </w:p>
    <w:p w14:paraId="71C65CBE" w14:textId="77777777" w:rsidR="000E5B81" w:rsidRPr="00A73DEB" w:rsidRDefault="000E5B81" w:rsidP="000E5B81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Transnational Politics in Post-9/11 Fiction</w:t>
      </w:r>
    </w:p>
    <w:p w14:paraId="61E0D903" w14:textId="77777777" w:rsidR="000E5B81" w:rsidRPr="00A73DEB" w:rsidRDefault="000E5B81" w:rsidP="000E5B81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Multimodality in the Novel</w:t>
      </w:r>
    </w:p>
    <w:p w14:paraId="09F2345D" w14:textId="77777777" w:rsidR="000E5B81" w:rsidRPr="00A73DEB" w:rsidRDefault="000E5B81" w:rsidP="000E5B81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Virtual Reality and Cyberpunk Fiction</w:t>
      </w:r>
    </w:p>
    <w:p w14:paraId="2BCF9952" w14:textId="77777777" w:rsidR="000E5B81" w:rsidRPr="00A73DEB" w:rsidRDefault="000E5B81" w:rsidP="000E5B81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Transnational Literature and Film</w:t>
      </w:r>
    </w:p>
    <w:p w14:paraId="5639A7D8" w14:textId="77777777" w:rsidR="000E5B81" w:rsidRPr="00A73DEB" w:rsidRDefault="000E5B81" w:rsidP="000E5B81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Literary Theory: The Poetics of Postmodernism</w:t>
      </w:r>
    </w:p>
    <w:p w14:paraId="7CE8E720" w14:textId="77777777" w:rsidR="000E5B81" w:rsidRPr="00A73DEB" w:rsidRDefault="000E5B81" w:rsidP="000E5B81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Postmodern Fiction: The New Maximalism</w:t>
      </w:r>
    </w:p>
    <w:p w14:paraId="0DF7B8C7" w14:textId="77777777" w:rsidR="000E5B81" w:rsidRPr="00A73DEB" w:rsidRDefault="000E5B81" w:rsidP="000E5B81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Postmodern Fiction and Information Culture</w:t>
      </w:r>
    </w:p>
    <w:p w14:paraId="73787166" w14:textId="77777777" w:rsidR="000E5B81" w:rsidRPr="00A73DEB" w:rsidRDefault="000E5B81" w:rsidP="000E5B81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The</w:t>
      </w:r>
      <w:r>
        <w:rPr>
          <w:rFonts w:ascii="Athelas" w:hAnsi="Athelas"/>
          <w:sz w:val="24"/>
        </w:rPr>
        <w:t xml:space="preserve"> Politics of the Unpresentable:</w:t>
      </w:r>
      <w:r w:rsidRPr="00A73DEB">
        <w:rPr>
          <w:rFonts w:ascii="Athelas" w:hAnsi="Athelas"/>
          <w:sz w:val="24"/>
        </w:rPr>
        <w:t xml:space="preserve"> Acker, DeLillo, Gaddis</w:t>
      </w:r>
    </w:p>
    <w:p w14:paraId="6EA33E5A" w14:textId="77777777" w:rsidR="000E5B81" w:rsidRPr="00A73DEB" w:rsidRDefault="000E5B81" w:rsidP="000E5B81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ab/>
        <w:t>The New York Avant-Garde, 1913-1929</w:t>
      </w:r>
    </w:p>
    <w:p w14:paraId="079BFCE8" w14:textId="77777777" w:rsidR="000E5B81" w:rsidRPr="00A73DEB" w:rsidRDefault="000E5B81" w:rsidP="000E5B81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Poetic Texture: The Smooth and the Striated</w:t>
      </w:r>
    </w:p>
    <w:p w14:paraId="06420DA7" w14:textId="77777777" w:rsidR="000E5B81" w:rsidRPr="00A73DEB" w:rsidRDefault="000E5B81" w:rsidP="000E5B81">
      <w:pPr>
        <w:rPr>
          <w:rFonts w:ascii="Athelas" w:hAnsi="Athelas"/>
          <w:sz w:val="24"/>
        </w:rPr>
      </w:pPr>
      <w:r>
        <w:rPr>
          <w:rFonts w:ascii="Athelas" w:hAnsi="Athelas"/>
          <w:sz w:val="24"/>
        </w:rPr>
        <w:tab/>
        <w:t>Postmodern Fiction and Chaos Theory</w:t>
      </w:r>
    </w:p>
    <w:p w14:paraId="2F126A14" w14:textId="77777777" w:rsidR="000E5B81" w:rsidRPr="00A73DEB" w:rsidRDefault="000E5B81" w:rsidP="000E5B81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ab/>
        <w:t>The Postmodern Long Poem</w:t>
      </w:r>
    </w:p>
    <w:p w14:paraId="707C53C2" w14:textId="77777777" w:rsidR="000E5B81" w:rsidRPr="00A73DEB" w:rsidRDefault="000E5B81" w:rsidP="000E5B81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ab/>
        <w:t>Ezra Pound and Wallace Stevens</w:t>
      </w:r>
    </w:p>
    <w:p w14:paraId="6CA63927" w14:textId="77777777" w:rsidR="000E5B81" w:rsidRPr="00A73DEB" w:rsidRDefault="0008655D" w:rsidP="000E5B81">
      <w:pPr>
        <w:rPr>
          <w:rFonts w:ascii="Athelas" w:hAnsi="Athelas"/>
          <w:sz w:val="24"/>
        </w:rPr>
      </w:pPr>
      <w:r>
        <w:rPr>
          <w:rFonts w:ascii="Athelas" w:hAnsi="Athelas"/>
          <w:sz w:val="24"/>
        </w:rPr>
        <w:tab/>
        <w:t>20</w:t>
      </w:r>
      <w:r w:rsidRPr="0008655D">
        <w:rPr>
          <w:rFonts w:ascii="Athelas" w:hAnsi="Athelas"/>
          <w:sz w:val="24"/>
          <w:vertAlign w:val="superscript"/>
        </w:rPr>
        <w:t>th</w:t>
      </w:r>
      <w:r w:rsidR="000E5B81" w:rsidRPr="00A73DEB">
        <w:rPr>
          <w:rFonts w:ascii="Athelas" w:hAnsi="Athelas"/>
          <w:sz w:val="24"/>
        </w:rPr>
        <w:t xml:space="preserve"> C. American Poetry: Postmodern </w:t>
      </w:r>
      <w:r w:rsidR="000E5B81">
        <w:rPr>
          <w:rFonts w:ascii="Athelas" w:hAnsi="Athelas"/>
          <w:sz w:val="24"/>
        </w:rPr>
        <w:t xml:space="preserve">Poets and </w:t>
      </w:r>
      <w:r w:rsidR="000E5B81" w:rsidRPr="00A73DEB">
        <w:rPr>
          <w:rFonts w:ascii="Athelas" w:hAnsi="Athelas"/>
          <w:sz w:val="24"/>
        </w:rPr>
        <w:t>Movements</w:t>
      </w:r>
    </w:p>
    <w:p w14:paraId="3FEB7ACA" w14:textId="77777777" w:rsidR="000E5B81" w:rsidRPr="00A73DEB" w:rsidRDefault="000E5B81" w:rsidP="000E5B81">
      <w:pPr>
        <w:rPr>
          <w:rFonts w:ascii="Athelas" w:hAnsi="Athelas"/>
          <w:sz w:val="24"/>
        </w:rPr>
      </w:pPr>
    </w:p>
    <w:p w14:paraId="47D26755" w14:textId="77777777" w:rsidR="000E5B81" w:rsidRPr="00A73DEB" w:rsidRDefault="000E5B81" w:rsidP="000E5B81">
      <w:pPr>
        <w:rPr>
          <w:rFonts w:ascii="Athelas" w:hAnsi="Athelas"/>
          <w:b/>
          <w:sz w:val="24"/>
        </w:rPr>
      </w:pP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b/>
          <w:i/>
          <w:sz w:val="24"/>
        </w:rPr>
        <w:t xml:space="preserve">Undergraduate </w:t>
      </w:r>
      <w:r>
        <w:rPr>
          <w:rFonts w:ascii="Athelas" w:hAnsi="Athelas"/>
          <w:b/>
          <w:i/>
          <w:sz w:val="24"/>
        </w:rPr>
        <w:t>Lectures</w:t>
      </w:r>
    </w:p>
    <w:p w14:paraId="6DD2FA73" w14:textId="77777777" w:rsidR="000E5B81" w:rsidRPr="00A73DEB" w:rsidRDefault="000E5B81" w:rsidP="000E5B81">
      <w:pPr>
        <w:rPr>
          <w:rFonts w:ascii="Athelas" w:hAnsi="Athelas"/>
          <w:sz w:val="24"/>
        </w:rPr>
      </w:pPr>
    </w:p>
    <w:p w14:paraId="51DEEE0F" w14:textId="77777777" w:rsidR="000E5B81" w:rsidRPr="00A73DEB" w:rsidRDefault="000E5B81" w:rsidP="000E5B81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ab/>
        <w:t xml:space="preserve">American Literature, 1914-45 </w:t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  <w:t xml:space="preserve"> </w:t>
      </w:r>
    </w:p>
    <w:p w14:paraId="705F9F05" w14:textId="77777777" w:rsidR="000E5B81" w:rsidRPr="00A73DEB" w:rsidRDefault="000E5B81" w:rsidP="000E5B81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American Pluralism</w:t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  <w:t xml:space="preserve"> </w:t>
      </w:r>
    </w:p>
    <w:p w14:paraId="1F648066" w14:textId="77777777" w:rsidR="000E5B81" w:rsidRPr="00A73DEB" w:rsidRDefault="000E5B81" w:rsidP="000E5B81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lastRenderedPageBreak/>
        <w:t>American Poetry</w:t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  <w:t xml:space="preserve"> </w:t>
      </w:r>
    </w:p>
    <w:p w14:paraId="6D9E8D03" w14:textId="77777777" w:rsidR="000E5B81" w:rsidRPr="00A73DEB" w:rsidRDefault="000E5B81" w:rsidP="000E5B81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American Renaissance</w:t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  <w:t xml:space="preserve"> </w:t>
      </w:r>
    </w:p>
    <w:p w14:paraId="7694A2A0" w14:textId="77777777" w:rsidR="000E5B81" w:rsidRPr="00A73DEB" w:rsidRDefault="000E5B81" w:rsidP="000E5B81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Contemporary Literature</w:t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  <w:t xml:space="preserve"> </w:t>
      </w:r>
    </w:p>
    <w:p w14:paraId="3F2FBBC0" w14:textId="77777777" w:rsidR="000E5B81" w:rsidRPr="00A73DEB" w:rsidRDefault="000E5B81" w:rsidP="000E5B81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Criticism </w:t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</w:p>
    <w:p w14:paraId="254296AF" w14:textId="77777777" w:rsidR="000E5B81" w:rsidRPr="00A73DEB" w:rsidRDefault="000E5B81" w:rsidP="000E5B81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Cyb</w:t>
      </w:r>
      <w:r>
        <w:rPr>
          <w:rFonts w:ascii="Athelas" w:hAnsi="Athelas"/>
          <w:sz w:val="24"/>
        </w:rPr>
        <w:t>erpunk Literature and Virtual Reality</w:t>
      </w:r>
      <w:r w:rsidRPr="00A73DEB">
        <w:rPr>
          <w:rFonts w:ascii="Athelas" w:hAnsi="Athelas"/>
          <w:sz w:val="24"/>
        </w:rPr>
        <w:tab/>
      </w:r>
    </w:p>
    <w:p w14:paraId="069B7A90" w14:textId="77777777" w:rsidR="000E5B81" w:rsidRPr="00A73DEB" w:rsidRDefault="000E5B81" w:rsidP="000E5B81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Departmental Honors: Postmodern Culture</w:t>
      </w:r>
      <w:r w:rsidRPr="00A73DEB">
        <w:rPr>
          <w:rFonts w:ascii="Athelas" w:hAnsi="Athelas"/>
          <w:sz w:val="24"/>
        </w:rPr>
        <w:tab/>
        <w:t xml:space="preserve"> </w:t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</w:p>
    <w:p w14:paraId="15B9A8A0" w14:textId="77777777" w:rsidR="000E5B81" w:rsidRPr="00A73DEB" w:rsidRDefault="000E5B81" w:rsidP="000E5B81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Epic Literature </w:t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</w:p>
    <w:p w14:paraId="0E86D274" w14:textId="77777777" w:rsidR="000E5B81" w:rsidRPr="00A73DEB" w:rsidRDefault="000E5B81" w:rsidP="000E5B81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Experimental Fiction</w:t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  <w:t xml:space="preserve"> </w:t>
      </w:r>
    </w:p>
    <w:p w14:paraId="654454D3" w14:textId="77777777" w:rsidR="000E5B81" w:rsidRPr="00A73DEB" w:rsidRDefault="000E5B81" w:rsidP="000E5B81">
      <w:pPr>
        <w:ind w:left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Film Genres: Film Adaptation of the Novel</w:t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</w:p>
    <w:p w14:paraId="097714B2" w14:textId="77777777" w:rsidR="000E5B81" w:rsidRPr="00A73DEB" w:rsidRDefault="000E5B81" w:rsidP="000E5B81">
      <w:pPr>
        <w:ind w:left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Interdisciplinary Modernism </w:t>
      </w:r>
    </w:p>
    <w:p w14:paraId="3861B5AC" w14:textId="77777777" w:rsidR="000E5B81" w:rsidRPr="00A73DEB" w:rsidRDefault="000E5B81" w:rsidP="000E5B81">
      <w:pPr>
        <w:ind w:left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Italian American Literature</w:t>
      </w:r>
    </w:p>
    <w:p w14:paraId="17836C7E" w14:textId="77777777" w:rsidR="000E5B81" w:rsidRPr="00A73DEB" w:rsidRDefault="000E5B81" w:rsidP="000E5B81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Literature of Migration </w:t>
      </w:r>
    </w:p>
    <w:p w14:paraId="27E5CB8E" w14:textId="77777777" w:rsidR="000E5B81" w:rsidRPr="00A73DEB" w:rsidRDefault="000E5B81" w:rsidP="000E5B81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Major American Writers II</w:t>
      </w:r>
    </w:p>
    <w:p w14:paraId="35BEDFC0" w14:textId="77777777" w:rsidR="000E5B81" w:rsidRPr="00A73DEB" w:rsidRDefault="000E5B81" w:rsidP="000E5B81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Modern Poetry</w:t>
      </w:r>
    </w:p>
    <w:p w14:paraId="769AA86E" w14:textId="77777777" w:rsidR="000E5B81" w:rsidRPr="00A73DEB" w:rsidRDefault="000E5B81" w:rsidP="000E5B81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Multimodal Literature </w:t>
      </w:r>
    </w:p>
    <w:p w14:paraId="263C8271" w14:textId="77777777" w:rsidR="000E5B81" w:rsidRPr="00A73DEB" w:rsidRDefault="000E5B81" w:rsidP="000E5B81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Poetry</w:t>
      </w:r>
    </w:p>
    <w:p w14:paraId="7A64F3E7" w14:textId="77777777" w:rsidR="000E5B81" w:rsidRPr="00A73DEB" w:rsidRDefault="000E5B81" w:rsidP="000E5B81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Post-9/11 Fiction and Film</w:t>
      </w:r>
    </w:p>
    <w:p w14:paraId="0DEDD05E" w14:textId="77777777" w:rsidR="000E5B81" w:rsidRPr="00A73DEB" w:rsidRDefault="000E5B81" w:rsidP="000E5B81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Studies in World Literature: The Global Novel </w:t>
      </w:r>
    </w:p>
    <w:p w14:paraId="775F6BE7" w14:textId="77777777" w:rsidR="000E5B81" w:rsidRPr="00A73DEB" w:rsidRDefault="000E5B81" w:rsidP="000E5B81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Transnational Literature </w:t>
      </w:r>
    </w:p>
    <w:p w14:paraId="22BB813E" w14:textId="77777777" w:rsidR="000E5B81" w:rsidRPr="00A73DEB" w:rsidRDefault="000E5B81" w:rsidP="000E5B81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University Honors: Postmodern Fiction</w:t>
      </w:r>
    </w:p>
    <w:p w14:paraId="0E59F8F9" w14:textId="77777777" w:rsidR="00966F76" w:rsidRPr="00A73DEB" w:rsidRDefault="00966F76" w:rsidP="00966F76">
      <w:pPr>
        <w:rPr>
          <w:rFonts w:ascii="Athelas" w:hAnsi="Athelas"/>
          <w:sz w:val="24"/>
        </w:rPr>
      </w:pPr>
    </w:p>
    <w:p w14:paraId="2CB12CF1" w14:textId="77777777" w:rsidR="00966F76" w:rsidRPr="00A73DEB" w:rsidRDefault="00966F76" w:rsidP="00966F76">
      <w:pPr>
        <w:rPr>
          <w:rFonts w:ascii="Athelas" w:hAnsi="Athelas"/>
          <w:b/>
          <w:i/>
          <w:sz w:val="24"/>
        </w:rPr>
      </w:pPr>
      <w:r w:rsidRPr="00A73DEB">
        <w:rPr>
          <w:rFonts w:ascii="Athelas" w:hAnsi="Athelas"/>
          <w:b/>
          <w:i/>
          <w:sz w:val="24"/>
        </w:rPr>
        <w:t>P</w:t>
      </w:r>
      <w:r w:rsidRPr="00A73DEB">
        <w:rPr>
          <w:rFonts w:ascii="Athelas" w:hAnsi="Athelas"/>
          <w:b/>
          <w:i/>
          <w:smallCaps/>
          <w:sz w:val="24"/>
        </w:rPr>
        <w:t>rofessional</w:t>
      </w:r>
      <w:r w:rsidRPr="00A73DEB">
        <w:rPr>
          <w:rFonts w:ascii="Athelas" w:hAnsi="Athelas"/>
          <w:b/>
          <w:i/>
          <w:sz w:val="24"/>
        </w:rPr>
        <w:t xml:space="preserve"> M</w:t>
      </w:r>
      <w:r w:rsidRPr="00A73DEB">
        <w:rPr>
          <w:rFonts w:ascii="Athelas" w:hAnsi="Athelas"/>
          <w:b/>
          <w:i/>
          <w:smallCaps/>
          <w:sz w:val="24"/>
        </w:rPr>
        <w:t>emberships</w:t>
      </w:r>
    </w:p>
    <w:p w14:paraId="2415F424" w14:textId="77777777" w:rsidR="00966F76" w:rsidRPr="00A73DEB" w:rsidRDefault="00966F76" w:rsidP="00966F76">
      <w:pPr>
        <w:rPr>
          <w:rFonts w:ascii="Athelas" w:hAnsi="Athelas"/>
          <w:sz w:val="24"/>
        </w:rPr>
      </w:pPr>
    </w:p>
    <w:p w14:paraId="7943D3B4" w14:textId="327D7EDE" w:rsidR="00966F76" w:rsidRPr="00A73DEB" w:rsidRDefault="00966F76" w:rsidP="00966F76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ab/>
        <w:t>American Literature Association, 1998-20</w:t>
      </w:r>
      <w:r w:rsidR="00151CBE">
        <w:rPr>
          <w:rFonts w:ascii="Athelas" w:hAnsi="Athelas"/>
          <w:sz w:val="24"/>
        </w:rPr>
        <w:t>21</w:t>
      </w:r>
    </w:p>
    <w:p w14:paraId="3A1D9D4C" w14:textId="30696075" w:rsidR="00966F76" w:rsidRPr="00966F76" w:rsidRDefault="00966F76" w:rsidP="00966F76">
      <w:pPr>
        <w:pStyle w:val="Heading4"/>
        <w:rPr>
          <w:rFonts w:ascii="Athelas" w:hAnsi="Athelas"/>
          <w:i w:val="0"/>
          <w:color w:val="000000" w:themeColor="text1"/>
          <w:sz w:val="24"/>
          <w:szCs w:val="24"/>
        </w:rPr>
      </w:pPr>
      <w:r w:rsidRPr="00966F76">
        <w:rPr>
          <w:rFonts w:ascii="Athelas" w:hAnsi="Athelas"/>
          <w:i w:val="0"/>
          <w:color w:val="000000" w:themeColor="text1"/>
          <w:sz w:val="24"/>
          <w:szCs w:val="24"/>
        </w:rPr>
        <w:tab/>
        <w:t>Don DeLillo Society, 1999-20</w:t>
      </w:r>
      <w:r w:rsidR="00151CBE">
        <w:rPr>
          <w:rFonts w:ascii="Athelas" w:hAnsi="Athelas"/>
          <w:i w:val="0"/>
          <w:color w:val="000000" w:themeColor="text1"/>
          <w:sz w:val="24"/>
          <w:szCs w:val="24"/>
        </w:rPr>
        <w:t>21</w:t>
      </w:r>
      <w:r w:rsidRPr="00966F76">
        <w:rPr>
          <w:rFonts w:ascii="Athelas" w:hAnsi="Athelas"/>
          <w:i w:val="0"/>
          <w:color w:val="000000" w:themeColor="text1"/>
          <w:sz w:val="24"/>
          <w:szCs w:val="24"/>
        </w:rPr>
        <w:t>; Treasurer, 1999-2006</w:t>
      </w:r>
    </w:p>
    <w:p w14:paraId="1D283EA9" w14:textId="3F79A880" w:rsidR="00966F76" w:rsidRPr="00A73DEB" w:rsidRDefault="00966F76" w:rsidP="00966F76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Ezra Pound Society, 1996-20</w:t>
      </w:r>
      <w:r w:rsidR="00151CBE">
        <w:rPr>
          <w:rFonts w:ascii="Athelas" w:hAnsi="Athelas"/>
          <w:sz w:val="24"/>
        </w:rPr>
        <w:t>21</w:t>
      </w:r>
    </w:p>
    <w:p w14:paraId="2BF888E7" w14:textId="61BE1A50" w:rsidR="00966F76" w:rsidRPr="00A73DEB" w:rsidRDefault="00966F76" w:rsidP="00966F76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Italian American Studies Association, 2016-</w:t>
      </w:r>
      <w:r w:rsidR="00151CBE">
        <w:rPr>
          <w:rFonts w:ascii="Athelas" w:hAnsi="Athelas"/>
          <w:sz w:val="24"/>
        </w:rPr>
        <w:t>21</w:t>
      </w:r>
    </w:p>
    <w:p w14:paraId="78A8BF89" w14:textId="60EB29D8" w:rsidR="00966F76" w:rsidRPr="00A73DEB" w:rsidRDefault="00966F76" w:rsidP="00966F76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John D. Calandra Institute for Italian-American Studies, 1992-20</w:t>
      </w:r>
      <w:r w:rsidR="00151CBE">
        <w:rPr>
          <w:rFonts w:ascii="Athelas" w:hAnsi="Athelas"/>
          <w:sz w:val="24"/>
        </w:rPr>
        <w:t>21</w:t>
      </w:r>
    </w:p>
    <w:p w14:paraId="7CC8DEC1" w14:textId="2B39DDBE" w:rsidR="00966F76" w:rsidRPr="00A73DEB" w:rsidRDefault="00966F76" w:rsidP="00966F76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Modern Language Association, 1986-20</w:t>
      </w:r>
      <w:r w:rsidR="00151CBE">
        <w:rPr>
          <w:rFonts w:ascii="Athelas" w:hAnsi="Athelas"/>
          <w:sz w:val="24"/>
        </w:rPr>
        <w:t>21</w:t>
      </w:r>
    </w:p>
    <w:p w14:paraId="41169936" w14:textId="040A788B" w:rsidR="00966F76" w:rsidRPr="00A73DEB" w:rsidRDefault="00966F76" w:rsidP="00966F76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Modernist Studies Association, 2011-</w:t>
      </w:r>
      <w:r w:rsidR="00151CBE">
        <w:rPr>
          <w:rFonts w:ascii="Athelas" w:hAnsi="Athelas"/>
          <w:sz w:val="24"/>
        </w:rPr>
        <w:t>21</w:t>
      </w:r>
    </w:p>
    <w:p w14:paraId="1B007347" w14:textId="47D4F383" w:rsidR="00966F76" w:rsidRPr="00A73DEB" w:rsidRDefault="00966F76" w:rsidP="00966F76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National Book Critics Circle, 2001-20</w:t>
      </w:r>
      <w:r w:rsidR="00151CBE">
        <w:rPr>
          <w:rFonts w:ascii="Athelas" w:hAnsi="Athelas"/>
          <w:sz w:val="24"/>
        </w:rPr>
        <w:t>21</w:t>
      </w:r>
    </w:p>
    <w:p w14:paraId="7B532948" w14:textId="0EA42B96" w:rsidR="00966F76" w:rsidRPr="00A73DEB" w:rsidRDefault="00966F76" w:rsidP="00966F76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ab/>
        <w:t>Northeast Modern Language Association, 1995-97, 1999-2002, 2007-08, 2014-15, 2017-</w:t>
      </w:r>
      <w:r w:rsidR="00151CBE">
        <w:rPr>
          <w:rFonts w:ascii="Athelas" w:hAnsi="Athelas"/>
          <w:sz w:val="24"/>
        </w:rPr>
        <w:t>21</w:t>
      </w:r>
    </w:p>
    <w:p w14:paraId="40639BBA" w14:textId="77777777" w:rsidR="00966F76" w:rsidRPr="00A73DEB" w:rsidRDefault="00966F76" w:rsidP="00966F76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ab/>
      </w:r>
      <w:r>
        <w:rPr>
          <w:rFonts w:ascii="Athelas" w:hAnsi="Athelas"/>
          <w:sz w:val="24"/>
        </w:rPr>
        <w:t>Popular Culture &amp; Amer</w:t>
      </w:r>
      <w:r w:rsidRPr="00A73DEB">
        <w:rPr>
          <w:rFonts w:ascii="Athelas" w:hAnsi="Athelas"/>
          <w:sz w:val="24"/>
        </w:rPr>
        <w:t>i</w:t>
      </w:r>
      <w:r>
        <w:rPr>
          <w:rFonts w:ascii="Athelas" w:hAnsi="Athelas"/>
          <w:sz w:val="24"/>
        </w:rPr>
        <w:t>c</w:t>
      </w:r>
      <w:r w:rsidRPr="00A73DEB">
        <w:rPr>
          <w:rFonts w:ascii="Athelas" w:hAnsi="Athelas"/>
          <w:sz w:val="24"/>
        </w:rPr>
        <w:t>an Culture Associations, 2009-12</w:t>
      </w:r>
    </w:p>
    <w:p w14:paraId="485A100D" w14:textId="77777777" w:rsidR="00966F76" w:rsidRPr="00A73DEB" w:rsidRDefault="00966F76" w:rsidP="00966F76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Society for Literature, Science and the Arts, 1993-95, 1997-98, 2000-08</w:t>
      </w:r>
    </w:p>
    <w:p w14:paraId="4226A8A0" w14:textId="2BF98B1F" w:rsidR="00966F76" w:rsidRPr="00A73DEB" w:rsidRDefault="00966F76" w:rsidP="00966F76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Wallace Stevens Society, 1994-20</w:t>
      </w:r>
      <w:r w:rsidR="00151CBE">
        <w:rPr>
          <w:rFonts w:ascii="Athelas" w:hAnsi="Athelas"/>
          <w:sz w:val="24"/>
        </w:rPr>
        <w:t>21</w:t>
      </w:r>
    </w:p>
    <w:p w14:paraId="601FDD29" w14:textId="7292FFBB" w:rsidR="00966F76" w:rsidRPr="00A73DEB" w:rsidRDefault="00966F76" w:rsidP="00966F76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ab/>
        <w:t>William Carlos Williams Society, 1994-20</w:t>
      </w:r>
      <w:r w:rsidR="00151CBE">
        <w:rPr>
          <w:rFonts w:ascii="Athelas" w:hAnsi="Athelas"/>
          <w:sz w:val="24"/>
        </w:rPr>
        <w:t>21</w:t>
      </w:r>
    </w:p>
    <w:p w14:paraId="41746255" w14:textId="77777777" w:rsidR="00966F76" w:rsidRDefault="00966F76" w:rsidP="00966F76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ab/>
      </w:r>
    </w:p>
    <w:p w14:paraId="28ED3B0F" w14:textId="77777777" w:rsidR="00872122" w:rsidRPr="00A73DEB" w:rsidRDefault="00872122" w:rsidP="00966F76">
      <w:pPr>
        <w:rPr>
          <w:rFonts w:ascii="Athelas" w:hAnsi="Athelas"/>
          <w:sz w:val="24"/>
        </w:rPr>
      </w:pPr>
    </w:p>
    <w:p w14:paraId="2FFF82AC" w14:textId="77777777" w:rsidR="00966F76" w:rsidRPr="00A73DEB" w:rsidRDefault="00966F76" w:rsidP="00966F76">
      <w:pPr>
        <w:rPr>
          <w:rFonts w:ascii="Athelas" w:hAnsi="Athelas"/>
          <w:b/>
          <w:i/>
          <w:sz w:val="24"/>
        </w:rPr>
      </w:pPr>
      <w:r w:rsidRPr="00A73DEB">
        <w:rPr>
          <w:rFonts w:ascii="Athelas" w:hAnsi="Athelas"/>
          <w:b/>
          <w:i/>
          <w:sz w:val="24"/>
        </w:rPr>
        <w:t>S</w:t>
      </w:r>
      <w:r w:rsidR="00872122" w:rsidRPr="00872122">
        <w:rPr>
          <w:rFonts w:ascii="Athelas" w:hAnsi="Athelas"/>
          <w:b/>
          <w:i/>
          <w:smallCaps/>
          <w:sz w:val="24"/>
        </w:rPr>
        <w:t>elected</w:t>
      </w:r>
      <w:r w:rsidR="00872122">
        <w:rPr>
          <w:rFonts w:ascii="Athelas" w:hAnsi="Athelas"/>
          <w:b/>
          <w:i/>
          <w:sz w:val="24"/>
        </w:rPr>
        <w:t xml:space="preserve"> S</w:t>
      </w:r>
      <w:r w:rsidRPr="00A73DEB">
        <w:rPr>
          <w:rFonts w:ascii="Athelas" w:hAnsi="Athelas"/>
          <w:b/>
          <w:i/>
          <w:smallCaps/>
          <w:sz w:val="24"/>
        </w:rPr>
        <w:t>ervice</w:t>
      </w:r>
    </w:p>
    <w:p w14:paraId="7844BA40" w14:textId="77777777" w:rsidR="00966F76" w:rsidRPr="00A73DEB" w:rsidRDefault="00966F76" w:rsidP="00966F76">
      <w:pPr>
        <w:rPr>
          <w:rFonts w:ascii="Athelas" w:hAnsi="Athelas"/>
          <w:sz w:val="24"/>
        </w:rPr>
      </w:pPr>
    </w:p>
    <w:p w14:paraId="7FAA2B2C" w14:textId="77777777" w:rsidR="00966F76" w:rsidRPr="00A73DEB" w:rsidRDefault="00966F76" w:rsidP="00966F76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b/>
          <w:i/>
          <w:sz w:val="24"/>
        </w:rPr>
        <w:t>National</w:t>
      </w:r>
    </w:p>
    <w:p w14:paraId="3E4735FD" w14:textId="77777777" w:rsidR="00966F76" w:rsidRPr="00A73DEB" w:rsidRDefault="00966F76" w:rsidP="00966F76">
      <w:pPr>
        <w:ind w:left="720"/>
        <w:rPr>
          <w:rFonts w:ascii="Athelas" w:hAnsi="Athelas"/>
          <w:sz w:val="24"/>
        </w:rPr>
      </w:pPr>
    </w:p>
    <w:p w14:paraId="4CEF0041" w14:textId="77777777" w:rsidR="00966F76" w:rsidRPr="00A73DEB" w:rsidRDefault="00966F76" w:rsidP="00966F76">
      <w:pPr>
        <w:ind w:left="720"/>
        <w:rPr>
          <w:rFonts w:ascii="Athelas" w:hAnsi="Athelas"/>
          <w:sz w:val="24"/>
        </w:rPr>
      </w:pPr>
      <w:r w:rsidRPr="00A73DEB">
        <w:rPr>
          <w:rFonts w:ascii="Athelas" w:hAnsi="Athelas"/>
          <w:i/>
          <w:sz w:val="24"/>
        </w:rPr>
        <w:t>Editing and Reviewing</w:t>
      </w:r>
    </w:p>
    <w:p w14:paraId="07E9932F" w14:textId="77777777" w:rsidR="00966F76" w:rsidRPr="00A73DEB" w:rsidRDefault="00966F76" w:rsidP="00966F76">
      <w:pPr>
        <w:ind w:left="720"/>
        <w:rPr>
          <w:rFonts w:ascii="Athelas" w:hAnsi="Athelas"/>
          <w:sz w:val="24"/>
        </w:rPr>
      </w:pPr>
    </w:p>
    <w:p w14:paraId="26C03630" w14:textId="4BB3A25B" w:rsidR="00966F76" w:rsidRPr="00A73DEB" w:rsidRDefault="00966F76" w:rsidP="00966F76">
      <w:pPr>
        <w:ind w:left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Advisory Board, </w:t>
      </w:r>
      <w:r w:rsidRPr="00A73DEB">
        <w:rPr>
          <w:rFonts w:ascii="Athelas" w:hAnsi="Athelas"/>
          <w:i/>
          <w:sz w:val="24"/>
        </w:rPr>
        <w:t>Papers on Language and Literature</w:t>
      </w:r>
      <w:r w:rsidRPr="00A73DEB">
        <w:rPr>
          <w:rFonts w:ascii="Athelas" w:hAnsi="Athelas"/>
          <w:sz w:val="24"/>
        </w:rPr>
        <w:t>, 2014</w:t>
      </w:r>
      <w:r>
        <w:rPr>
          <w:rFonts w:ascii="Athelas" w:hAnsi="Athelas"/>
          <w:sz w:val="24"/>
        </w:rPr>
        <w:t>-</w:t>
      </w:r>
      <w:r w:rsidR="00151CBE">
        <w:rPr>
          <w:rFonts w:ascii="Athelas" w:hAnsi="Athelas"/>
          <w:sz w:val="24"/>
        </w:rPr>
        <w:t>21</w:t>
      </w:r>
    </w:p>
    <w:p w14:paraId="36EB872F" w14:textId="25511EE3" w:rsidR="00966F76" w:rsidRPr="00A73DEB" w:rsidRDefault="00966F76" w:rsidP="00966F76">
      <w:pPr>
        <w:ind w:left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Consulting Editor, </w:t>
      </w:r>
      <w:r w:rsidRPr="00A73DEB">
        <w:rPr>
          <w:rFonts w:ascii="Athelas" w:hAnsi="Athelas"/>
          <w:i/>
          <w:sz w:val="24"/>
        </w:rPr>
        <w:t>Critique: Studies in Contemporary Fiction</w:t>
      </w:r>
      <w:r>
        <w:rPr>
          <w:rFonts w:ascii="Athelas" w:hAnsi="Athelas"/>
          <w:sz w:val="24"/>
        </w:rPr>
        <w:t>, 2003-</w:t>
      </w:r>
      <w:r w:rsidR="00151CBE">
        <w:rPr>
          <w:rFonts w:ascii="Athelas" w:hAnsi="Athelas"/>
          <w:sz w:val="24"/>
        </w:rPr>
        <w:t>21</w:t>
      </w:r>
    </w:p>
    <w:p w14:paraId="7F23B5F3" w14:textId="77777777" w:rsidR="00151CBE" w:rsidRPr="006A0A6F" w:rsidRDefault="00151CBE" w:rsidP="00151CBE">
      <w:pPr>
        <w:ind w:left="720"/>
        <w:rPr>
          <w:rFonts w:ascii="Athelas" w:hAnsi="Athelas"/>
          <w:sz w:val="24"/>
        </w:rPr>
      </w:pPr>
      <w:r>
        <w:rPr>
          <w:rFonts w:ascii="Athelas" w:hAnsi="Athelas"/>
          <w:sz w:val="24"/>
        </w:rPr>
        <w:t xml:space="preserve">Editorial Board, </w:t>
      </w:r>
      <w:r>
        <w:rPr>
          <w:rFonts w:ascii="Athelas" w:hAnsi="Athelas"/>
          <w:i/>
          <w:iCs/>
          <w:sz w:val="24"/>
        </w:rPr>
        <w:t>Cultural Intertexts</w:t>
      </w:r>
      <w:r>
        <w:rPr>
          <w:rFonts w:ascii="Athelas" w:hAnsi="Athelas"/>
          <w:sz w:val="24"/>
        </w:rPr>
        <w:t xml:space="preserve"> (Romania), 2020-21</w:t>
      </w:r>
    </w:p>
    <w:p w14:paraId="04ADF550" w14:textId="77777777" w:rsidR="00966F76" w:rsidRPr="00A73DEB" w:rsidRDefault="00966F76" w:rsidP="00966F76">
      <w:pPr>
        <w:ind w:left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Editorial Board, </w:t>
      </w:r>
      <w:proofErr w:type="spellStart"/>
      <w:r w:rsidRPr="00A73DEB">
        <w:rPr>
          <w:rFonts w:ascii="Athelas" w:hAnsi="Athelas"/>
          <w:i/>
          <w:sz w:val="24"/>
        </w:rPr>
        <w:t>Sagetrieb</w:t>
      </w:r>
      <w:proofErr w:type="spellEnd"/>
      <w:r w:rsidRPr="00A73DEB">
        <w:rPr>
          <w:rFonts w:ascii="Athelas" w:hAnsi="Athelas"/>
          <w:sz w:val="24"/>
        </w:rPr>
        <w:t>, 2000-2002</w:t>
      </w:r>
    </w:p>
    <w:p w14:paraId="20A8AC5F" w14:textId="77777777" w:rsidR="00966F76" w:rsidRPr="00A73DEB" w:rsidRDefault="00966F76" w:rsidP="00966F76">
      <w:pPr>
        <w:ind w:left="720"/>
        <w:rPr>
          <w:rFonts w:ascii="Athelas" w:hAnsi="Athelas"/>
          <w:sz w:val="24"/>
        </w:rPr>
      </w:pPr>
    </w:p>
    <w:p w14:paraId="01E975BB" w14:textId="77777777" w:rsidR="00966F76" w:rsidRPr="00A73DEB" w:rsidRDefault="00966F76" w:rsidP="00966F76">
      <w:pPr>
        <w:ind w:left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Reader, University of Alabama Press, 1996, 1997, 2006</w:t>
      </w:r>
    </w:p>
    <w:p w14:paraId="745649C4" w14:textId="77777777" w:rsidR="00966F76" w:rsidRPr="00A73DEB" w:rsidRDefault="00966F76" w:rsidP="00966F76">
      <w:pPr>
        <w:ind w:left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Reader, </w:t>
      </w:r>
      <w:r w:rsidRPr="00A73DEB">
        <w:rPr>
          <w:rFonts w:ascii="Athelas" w:hAnsi="Athelas"/>
          <w:i/>
          <w:iCs/>
          <w:sz w:val="24"/>
        </w:rPr>
        <w:t>Configurations: A Journal of Literature, Science, and Technology</w:t>
      </w:r>
      <w:r w:rsidRPr="00A73DEB">
        <w:rPr>
          <w:rFonts w:ascii="Athelas" w:hAnsi="Athelas"/>
          <w:sz w:val="24"/>
        </w:rPr>
        <w:t>, 2003</w:t>
      </w:r>
    </w:p>
    <w:p w14:paraId="2D58E54F" w14:textId="77777777" w:rsidR="00966F76" w:rsidRPr="00A73DEB" w:rsidRDefault="00966F76" w:rsidP="00966F76">
      <w:pPr>
        <w:ind w:left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Reader, </w:t>
      </w:r>
      <w:r w:rsidRPr="00A73DEB">
        <w:rPr>
          <w:rFonts w:ascii="Athelas" w:hAnsi="Athelas"/>
          <w:i/>
          <w:sz w:val="24"/>
        </w:rPr>
        <w:t>Contemporary Literature</w:t>
      </w:r>
      <w:r w:rsidRPr="00A73DEB">
        <w:rPr>
          <w:rFonts w:ascii="Athelas" w:hAnsi="Athelas"/>
          <w:sz w:val="24"/>
        </w:rPr>
        <w:t>, 1998, 2004 (2), 2006, 2007, 2008 (2), 2011, 2012</w:t>
      </w:r>
    </w:p>
    <w:p w14:paraId="4661D0E7" w14:textId="77777777" w:rsidR="00966F76" w:rsidRPr="00A73DEB" w:rsidRDefault="00966F76" w:rsidP="00966F76">
      <w:pPr>
        <w:ind w:left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Reader, Continuum Books, 2012, 2013</w:t>
      </w:r>
    </w:p>
    <w:p w14:paraId="04210310" w14:textId="77777777" w:rsidR="00151CBE" w:rsidRDefault="00966F76" w:rsidP="00966F76">
      <w:pPr>
        <w:ind w:left="144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Reader, </w:t>
      </w:r>
      <w:r w:rsidRPr="00A73DEB">
        <w:rPr>
          <w:rFonts w:ascii="Athelas" w:hAnsi="Athelas"/>
          <w:i/>
          <w:sz w:val="24"/>
        </w:rPr>
        <w:t>Critique: Studies in Contemporary Fiction</w:t>
      </w:r>
      <w:r w:rsidRPr="00A73DEB">
        <w:rPr>
          <w:rFonts w:ascii="Athelas" w:hAnsi="Athelas"/>
          <w:sz w:val="24"/>
        </w:rPr>
        <w:t>, 2004 (3); 2005 (6); 2006 (2); 2007 (5); 2008 (7); 2009 (5); 2010 (4); 2011 (4); 2012 (2); 2013 (1); 2014 (4); 2015 (3); 2016 (4); 2017 (4)</w:t>
      </w:r>
      <w:r>
        <w:rPr>
          <w:rFonts w:ascii="Athelas" w:hAnsi="Athelas"/>
          <w:sz w:val="24"/>
        </w:rPr>
        <w:t>; 2018 (</w:t>
      </w:r>
      <w:r w:rsidR="00EC27DC">
        <w:rPr>
          <w:rFonts w:ascii="Athelas" w:hAnsi="Athelas"/>
          <w:sz w:val="24"/>
        </w:rPr>
        <w:t>4</w:t>
      </w:r>
      <w:r>
        <w:rPr>
          <w:rFonts w:ascii="Athelas" w:hAnsi="Athelas"/>
          <w:sz w:val="24"/>
        </w:rPr>
        <w:t>)</w:t>
      </w:r>
      <w:r w:rsidR="00EC27DC">
        <w:rPr>
          <w:rFonts w:ascii="Athelas" w:hAnsi="Athelas"/>
          <w:sz w:val="24"/>
        </w:rPr>
        <w:t xml:space="preserve">; 2019 </w:t>
      </w:r>
      <w:r w:rsidR="00151CBE">
        <w:rPr>
          <w:rFonts w:ascii="Athelas" w:hAnsi="Athelas"/>
          <w:sz w:val="24"/>
        </w:rPr>
        <w:t>(3); 2020 (2)</w:t>
      </w:r>
    </w:p>
    <w:p w14:paraId="12254C39" w14:textId="77777777" w:rsidR="00151CBE" w:rsidRPr="00A73DEB" w:rsidRDefault="00151CBE" w:rsidP="00151CBE">
      <w:pPr>
        <w:ind w:left="720"/>
        <w:rPr>
          <w:rFonts w:ascii="Athelas" w:hAnsi="Athelas"/>
          <w:sz w:val="24"/>
        </w:rPr>
      </w:pPr>
      <w:r>
        <w:rPr>
          <w:rFonts w:ascii="Athelas" w:hAnsi="Athelas"/>
          <w:sz w:val="24"/>
        </w:rPr>
        <w:t xml:space="preserve">Reader, </w:t>
      </w:r>
      <w:r>
        <w:rPr>
          <w:rFonts w:ascii="Athelas" w:hAnsi="Athelas"/>
          <w:i/>
          <w:iCs/>
          <w:sz w:val="24"/>
        </w:rPr>
        <w:t>Cultural Intertexts</w:t>
      </w:r>
      <w:r>
        <w:rPr>
          <w:rFonts w:ascii="Athelas" w:hAnsi="Athelas"/>
          <w:sz w:val="24"/>
        </w:rPr>
        <w:t xml:space="preserve"> (Romania), 2020</w:t>
      </w:r>
    </w:p>
    <w:p w14:paraId="3317B080" w14:textId="261EBC0D" w:rsidR="00966F76" w:rsidRPr="00A73DEB" w:rsidRDefault="00966F76" w:rsidP="00966F76">
      <w:pPr>
        <w:ind w:left="144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Reader, Edinburgh University Press, Scotland, 2016 (2)</w:t>
      </w:r>
    </w:p>
    <w:p w14:paraId="2EDAE648" w14:textId="77777777" w:rsidR="00966F76" w:rsidRPr="00A73DEB" w:rsidRDefault="00966F76" w:rsidP="00966F76">
      <w:pPr>
        <w:ind w:left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Reader, University of Iowa Press, 1998, 2008</w:t>
      </w:r>
    </w:p>
    <w:p w14:paraId="719B34FC" w14:textId="77777777" w:rsidR="00151CBE" w:rsidRPr="00A67D91" w:rsidRDefault="00151CBE" w:rsidP="00151CBE">
      <w:pPr>
        <w:ind w:left="720"/>
        <w:rPr>
          <w:rFonts w:ascii="Athelas" w:hAnsi="Athelas"/>
          <w:sz w:val="24"/>
        </w:rPr>
      </w:pPr>
      <w:r>
        <w:rPr>
          <w:rFonts w:ascii="Athelas" w:hAnsi="Athelas"/>
          <w:sz w:val="24"/>
        </w:rPr>
        <w:t xml:space="preserve">Reader, </w:t>
      </w:r>
      <w:r>
        <w:rPr>
          <w:rFonts w:ascii="Athelas" w:hAnsi="Athelas"/>
          <w:i/>
          <w:iCs/>
          <w:sz w:val="24"/>
        </w:rPr>
        <w:t>Journal of Narrative Theory</w:t>
      </w:r>
      <w:r>
        <w:rPr>
          <w:rFonts w:ascii="Athelas" w:hAnsi="Athelas"/>
          <w:sz w:val="24"/>
        </w:rPr>
        <w:t>, 2020</w:t>
      </w:r>
    </w:p>
    <w:p w14:paraId="1EC13272" w14:textId="77777777" w:rsidR="00966F76" w:rsidRPr="00A73DEB" w:rsidRDefault="00966F76" w:rsidP="00966F76">
      <w:pPr>
        <w:ind w:left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Reader, </w:t>
      </w:r>
      <w:r w:rsidRPr="00A73DEB">
        <w:rPr>
          <w:rFonts w:ascii="Athelas" w:hAnsi="Athelas"/>
          <w:i/>
          <w:sz w:val="24"/>
        </w:rPr>
        <w:t>LIT: Literature Interpretation Theory</w:t>
      </w:r>
      <w:r w:rsidRPr="00A73DEB">
        <w:rPr>
          <w:rFonts w:ascii="Athelas" w:hAnsi="Athelas"/>
          <w:sz w:val="24"/>
        </w:rPr>
        <w:t>, 2008</w:t>
      </w:r>
    </w:p>
    <w:p w14:paraId="74B91488" w14:textId="77777777" w:rsidR="00966F76" w:rsidRPr="00A73DEB" w:rsidRDefault="00966F76" w:rsidP="00966F76">
      <w:pPr>
        <w:ind w:left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Reader, University of Minnesota Press, 1998, 2000</w:t>
      </w:r>
    </w:p>
    <w:p w14:paraId="7B558C6E" w14:textId="77777777" w:rsidR="00966F76" w:rsidRPr="00A73DEB" w:rsidRDefault="00966F76" w:rsidP="00966F76">
      <w:pPr>
        <w:ind w:left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Reader, The Ohio State University Press, 2007, 2011</w:t>
      </w:r>
    </w:p>
    <w:p w14:paraId="1BF94EE0" w14:textId="77777777" w:rsidR="00966F76" w:rsidRPr="00A73DEB" w:rsidRDefault="00966F76" w:rsidP="00966F76">
      <w:pPr>
        <w:ind w:left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Reader, Oxford University Press, 1999, 2015</w:t>
      </w:r>
    </w:p>
    <w:p w14:paraId="4653A50A" w14:textId="77777777" w:rsidR="00966F76" w:rsidRPr="00A73DEB" w:rsidRDefault="00966F76" w:rsidP="00966F76">
      <w:pPr>
        <w:ind w:left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Reader, </w:t>
      </w:r>
      <w:proofErr w:type="spellStart"/>
      <w:r w:rsidRPr="00A73DEB">
        <w:rPr>
          <w:rFonts w:ascii="Athelas" w:hAnsi="Athelas"/>
          <w:i/>
          <w:sz w:val="24"/>
        </w:rPr>
        <w:t>Paideuma</w:t>
      </w:r>
      <w:proofErr w:type="spellEnd"/>
      <w:r w:rsidRPr="00A73DEB">
        <w:rPr>
          <w:rFonts w:ascii="Athelas" w:hAnsi="Athelas"/>
          <w:i/>
          <w:sz w:val="24"/>
        </w:rPr>
        <w:t>: Studies in American and British Modernist Poetry</w:t>
      </w:r>
      <w:r w:rsidRPr="00A73DEB">
        <w:rPr>
          <w:rFonts w:ascii="Athelas" w:hAnsi="Athelas"/>
          <w:sz w:val="24"/>
        </w:rPr>
        <w:t>, 2007</w:t>
      </w:r>
    </w:p>
    <w:p w14:paraId="11EF5D48" w14:textId="77777777" w:rsidR="004339A6" w:rsidRPr="00A73DEB" w:rsidRDefault="004339A6" w:rsidP="004339A6">
      <w:pPr>
        <w:ind w:left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Reader, Palgrave Macmillan, 2003, 2017 (2)</w:t>
      </w:r>
    </w:p>
    <w:p w14:paraId="26DA552C" w14:textId="77777777" w:rsidR="00966F76" w:rsidRPr="00A73DEB" w:rsidRDefault="00966F76" w:rsidP="00966F76">
      <w:pPr>
        <w:ind w:left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Reader, </w:t>
      </w:r>
      <w:r w:rsidRPr="00A73DEB">
        <w:rPr>
          <w:rFonts w:ascii="Athelas" w:hAnsi="Athelas"/>
          <w:i/>
          <w:sz w:val="24"/>
        </w:rPr>
        <w:t>Papers on Language and Literature</w:t>
      </w:r>
      <w:r w:rsidRPr="00A73DEB">
        <w:rPr>
          <w:rFonts w:ascii="Athelas" w:hAnsi="Athelas"/>
          <w:sz w:val="24"/>
        </w:rPr>
        <w:t>, 2014</w:t>
      </w:r>
    </w:p>
    <w:p w14:paraId="21022D70" w14:textId="77777777" w:rsidR="004339A6" w:rsidRPr="00A73DEB" w:rsidRDefault="004339A6" w:rsidP="004339A6">
      <w:pPr>
        <w:ind w:left="720"/>
        <w:rPr>
          <w:rFonts w:ascii="Athelas" w:hAnsi="Athelas"/>
          <w:sz w:val="24"/>
        </w:rPr>
      </w:pPr>
      <w:r>
        <w:rPr>
          <w:rFonts w:ascii="Athelas" w:hAnsi="Athelas"/>
          <w:sz w:val="24"/>
        </w:rPr>
        <w:t>Reader, Routledge, 2019</w:t>
      </w:r>
    </w:p>
    <w:p w14:paraId="6B95DADB" w14:textId="77777777" w:rsidR="00966F76" w:rsidRPr="00A73DEB" w:rsidRDefault="00966F76" w:rsidP="00966F76">
      <w:pPr>
        <w:ind w:left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Reader, </w:t>
      </w:r>
      <w:r w:rsidRPr="00A73DEB">
        <w:rPr>
          <w:rFonts w:ascii="Athelas" w:hAnsi="Athelas"/>
          <w:i/>
          <w:sz w:val="24"/>
        </w:rPr>
        <w:t>Studies in the Novel</w:t>
      </w:r>
      <w:r w:rsidRPr="00A73DEB">
        <w:rPr>
          <w:rFonts w:ascii="Athelas" w:hAnsi="Athelas"/>
          <w:sz w:val="24"/>
        </w:rPr>
        <w:t>, 2015</w:t>
      </w:r>
    </w:p>
    <w:p w14:paraId="6EF9F419" w14:textId="77777777" w:rsidR="00966F76" w:rsidRPr="00A73DEB" w:rsidRDefault="00966F76" w:rsidP="00966F76">
      <w:pPr>
        <w:ind w:left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 xml:space="preserve">Reader, </w:t>
      </w:r>
      <w:r w:rsidRPr="00A73DEB">
        <w:rPr>
          <w:rFonts w:ascii="Athelas" w:hAnsi="Athelas"/>
          <w:i/>
          <w:sz w:val="24"/>
        </w:rPr>
        <w:t>Twentieth Century Literature</w:t>
      </w:r>
      <w:r w:rsidRPr="00A73DEB">
        <w:rPr>
          <w:rFonts w:ascii="Athelas" w:hAnsi="Athelas"/>
          <w:sz w:val="24"/>
        </w:rPr>
        <w:t>, 2000, 2003, 2004, 2005 (2); 2006</w:t>
      </w:r>
    </w:p>
    <w:p w14:paraId="06165CB2" w14:textId="77777777" w:rsidR="0046089F" w:rsidRDefault="0046089F" w:rsidP="00A34EAE">
      <w:pPr>
        <w:ind w:left="1440" w:hanging="720"/>
        <w:rPr>
          <w:rFonts w:ascii="Athelas" w:hAnsi="Athelas"/>
          <w:sz w:val="24"/>
          <w:szCs w:val="24"/>
        </w:rPr>
      </w:pPr>
    </w:p>
    <w:p w14:paraId="22EEC4A6" w14:textId="77777777" w:rsidR="007C6388" w:rsidRPr="00A73DEB" w:rsidRDefault="007C6388" w:rsidP="007C6388">
      <w:pPr>
        <w:rPr>
          <w:rFonts w:ascii="Athelas" w:hAnsi="Athelas"/>
          <w:b/>
          <w:sz w:val="24"/>
        </w:rPr>
      </w:pP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b/>
          <w:i/>
          <w:sz w:val="24"/>
        </w:rPr>
        <w:t>College of Arts and Sciences</w:t>
      </w:r>
    </w:p>
    <w:p w14:paraId="3CFADFAF" w14:textId="77777777" w:rsidR="007C6388" w:rsidRPr="00A73DEB" w:rsidRDefault="007C6388" w:rsidP="007C6388">
      <w:pPr>
        <w:rPr>
          <w:rFonts w:ascii="Athelas" w:hAnsi="Athelas"/>
          <w:sz w:val="24"/>
        </w:rPr>
      </w:pPr>
    </w:p>
    <w:p w14:paraId="7F640C12" w14:textId="77777777" w:rsidR="007C6388" w:rsidRPr="00A73DEB" w:rsidRDefault="007C6388" w:rsidP="007C6388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ab/>
        <w:t>Chair, Appointments, Promotions and Tenure Committee, 2012-13</w:t>
      </w:r>
    </w:p>
    <w:p w14:paraId="3C300407" w14:textId="77777777" w:rsidR="007C6388" w:rsidRPr="00A73DEB" w:rsidRDefault="007C6388" w:rsidP="007C6388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Member, Appointments, Promotions and Tenure Committee, 2010-13</w:t>
      </w:r>
    </w:p>
    <w:p w14:paraId="19175331" w14:textId="77777777" w:rsidR="007C6388" w:rsidRPr="00A73DEB" w:rsidRDefault="007C6388" w:rsidP="007C6388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Member, CAS Council of Chairs, 2001-05</w:t>
      </w:r>
    </w:p>
    <w:p w14:paraId="2EDF3FB1" w14:textId="77777777" w:rsidR="007C6388" w:rsidRPr="00A73DEB" w:rsidRDefault="007C6388" w:rsidP="007C6388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Member, CAS Ad-Hoc Committee on Joint CAS/Law School Faculty Search, 2004</w:t>
      </w:r>
    </w:p>
    <w:p w14:paraId="459B2851" w14:textId="77777777" w:rsidR="007C6388" w:rsidRPr="00A73DEB" w:rsidRDefault="007C6388" w:rsidP="007C6388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Member, Graduate Divisional Committee, 1995-98</w:t>
      </w:r>
    </w:p>
    <w:p w14:paraId="6C667C0C" w14:textId="77777777" w:rsidR="007C6388" w:rsidRPr="00A73DEB" w:rsidRDefault="007C6388" w:rsidP="007C6388">
      <w:pPr>
        <w:ind w:left="1440" w:hanging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Member, Humanitie</w:t>
      </w:r>
      <w:r w:rsidR="00872122">
        <w:rPr>
          <w:rFonts w:ascii="Athelas" w:hAnsi="Athelas"/>
          <w:sz w:val="24"/>
        </w:rPr>
        <w:t xml:space="preserve">s Institute Research Workshop: </w:t>
      </w:r>
      <w:r w:rsidRPr="00A73DEB">
        <w:rPr>
          <w:rFonts w:ascii="Athelas" w:hAnsi="Athelas"/>
          <w:sz w:val="24"/>
        </w:rPr>
        <w:t>Science Studies, Humanities, and the Arts, 2010</w:t>
      </w:r>
    </w:p>
    <w:p w14:paraId="32B1C348" w14:textId="77777777" w:rsidR="007C6388" w:rsidRPr="00A73DEB" w:rsidRDefault="007C6388" w:rsidP="007C6388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Advisory Board, Poetry and Rare Books Room, 1993-95</w:t>
      </w:r>
    </w:p>
    <w:p w14:paraId="689D82C9" w14:textId="77777777" w:rsidR="007C6388" w:rsidRPr="00A73DEB" w:rsidRDefault="007C6388" w:rsidP="007C6388">
      <w:pPr>
        <w:rPr>
          <w:rFonts w:ascii="Athelas" w:hAnsi="Athelas"/>
          <w:sz w:val="24"/>
        </w:rPr>
      </w:pPr>
    </w:p>
    <w:p w14:paraId="7DAF4CDB" w14:textId="77777777" w:rsidR="007C6388" w:rsidRPr="00A73DEB" w:rsidRDefault="007C6388" w:rsidP="007C6388">
      <w:pPr>
        <w:rPr>
          <w:rFonts w:ascii="Athelas" w:hAnsi="Athelas"/>
          <w:i/>
          <w:sz w:val="24"/>
        </w:rPr>
      </w:pP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b/>
          <w:i/>
          <w:sz w:val="24"/>
        </w:rPr>
        <w:t>Department of English</w:t>
      </w:r>
    </w:p>
    <w:p w14:paraId="492466B8" w14:textId="77777777" w:rsidR="007C6388" w:rsidRPr="00A73DEB" w:rsidRDefault="007C6388" w:rsidP="007C6388">
      <w:pPr>
        <w:rPr>
          <w:rFonts w:ascii="Athelas" w:hAnsi="Athelas"/>
          <w:i/>
          <w:sz w:val="24"/>
        </w:rPr>
      </w:pPr>
    </w:p>
    <w:p w14:paraId="14856FBF" w14:textId="77777777" w:rsidR="007C6388" w:rsidRPr="00A73DEB" w:rsidRDefault="007C6388" w:rsidP="007C6388">
      <w:pPr>
        <w:rPr>
          <w:rFonts w:ascii="Athelas" w:hAnsi="Athelas"/>
          <w:i/>
          <w:sz w:val="24"/>
        </w:rPr>
      </w:pPr>
      <w:r w:rsidRPr="00A73DEB">
        <w:rPr>
          <w:rFonts w:ascii="Athelas" w:hAnsi="Athelas"/>
          <w:i/>
          <w:sz w:val="24"/>
        </w:rPr>
        <w:tab/>
        <w:t>Administrative Positions</w:t>
      </w:r>
    </w:p>
    <w:p w14:paraId="5E1CB020" w14:textId="77777777" w:rsidR="007C6388" w:rsidRPr="00A73DEB" w:rsidRDefault="007C6388" w:rsidP="007C6388">
      <w:pPr>
        <w:ind w:firstLine="720"/>
        <w:rPr>
          <w:rFonts w:ascii="Athelas" w:hAnsi="Athelas"/>
          <w:sz w:val="24"/>
        </w:rPr>
      </w:pPr>
    </w:p>
    <w:p w14:paraId="0D9DAF3E" w14:textId="77777777" w:rsidR="007C6388" w:rsidRPr="00A73DEB" w:rsidRDefault="007C6388" w:rsidP="007C6388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Chair, 2002-05</w:t>
      </w:r>
    </w:p>
    <w:p w14:paraId="75589B69" w14:textId="77777777" w:rsidR="007C6388" w:rsidRPr="00A73DEB" w:rsidRDefault="007C6388" w:rsidP="007C6388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ab/>
        <w:t>Edward H. Butler Endowed Chair, 2002-05</w:t>
      </w:r>
    </w:p>
    <w:p w14:paraId="634F0CB2" w14:textId="77777777" w:rsidR="007C6388" w:rsidRPr="00A73DEB" w:rsidRDefault="007C6388" w:rsidP="007C6388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ab/>
        <w:t>Interim Chair, 2001-02</w:t>
      </w:r>
    </w:p>
    <w:p w14:paraId="6AA6E4C0" w14:textId="77777777" w:rsidR="007C6388" w:rsidRPr="00A73DEB" w:rsidRDefault="007C6388" w:rsidP="007C6388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ab/>
        <w:t>Interim Edward H. Butler Endowed Chair, 2001-02</w:t>
      </w:r>
    </w:p>
    <w:p w14:paraId="1FA27CA8" w14:textId="77777777" w:rsidR="007C6388" w:rsidRPr="00A73DEB" w:rsidRDefault="007C6388" w:rsidP="007C6388">
      <w:pPr>
        <w:ind w:firstLine="720"/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>Director of Graduate Studies, 1995-98</w:t>
      </w:r>
    </w:p>
    <w:p w14:paraId="379509E1" w14:textId="77777777" w:rsidR="007C6388" w:rsidRPr="00A73DEB" w:rsidRDefault="007C6388" w:rsidP="007C6388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ab/>
        <w:t>Director of Graduate Placement, 1993-94</w:t>
      </w:r>
    </w:p>
    <w:p w14:paraId="6BA8D633" w14:textId="77777777" w:rsidR="007C6388" w:rsidRPr="00A73DEB" w:rsidRDefault="007C6388" w:rsidP="007C6388">
      <w:pPr>
        <w:rPr>
          <w:rFonts w:ascii="Athelas" w:hAnsi="Athelas"/>
          <w:sz w:val="24"/>
        </w:rPr>
      </w:pPr>
      <w:r w:rsidRPr="00A73DEB">
        <w:rPr>
          <w:rFonts w:ascii="Athelas" w:hAnsi="Athelas"/>
          <w:sz w:val="24"/>
        </w:rPr>
        <w:tab/>
        <w:t>Director of Graduate Teaching Fellows, 1992-93</w:t>
      </w:r>
    </w:p>
    <w:p w14:paraId="472E5E16" w14:textId="77777777" w:rsidR="004C2DE0" w:rsidRDefault="004C2DE0" w:rsidP="00A34EAE">
      <w:pPr>
        <w:ind w:left="1440" w:hanging="720"/>
        <w:rPr>
          <w:rFonts w:ascii="Athelas" w:hAnsi="Athelas"/>
          <w:sz w:val="24"/>
          <w:szCs w:val="24"/>
        </w:rPr>
      </w:pPr>
    </w:p>
    <w:p w14:paraId="58DC39B3" w14:textId="77777777" w:rsidR="007C6388" w:rsidRPr="00A73DEB" w:rsidRDefault="007C6388" w:rsidP="007C6388">
      <w:pPr>
        <w:rPr>
          <w:rFonts w:ascii="Athelas" w:hAnsi="Athelas"/>
          <w:b/>
          <w:i/>
          <w:sz w:val="24"/>
        </w:rPr>
      </w:pPr>
      <w:r w:rsidRPr="00A73DEB">
        <w:rPr>
          <w:rFonts w:ascii="Athelas" w:hAnsi="Athelas"/>
          <w:b/>
          <w:i/>
          <w:sz w:val="24"/>
        </w:rPr>
        <w:t>L</w:t>
      </w:r>
      <w:r w:rsidRPr="00A73DEB">
        <w:rPr>
          <w:rFonts w:ascii="Athelas" w:hAnsi="Athelas"/>
          <w:b/>
          <w:i/>
          <w:smallCaps/>
          <w:sz w:val="24"/>
        </w:rPr>
        <w:t>anguages</w:t>
      </w:r>
    </w:p>
    <w:p w14:paraId="139E5B5A" w14:textId="77777777" w:rsidR="007C6388" w:rsidRPr="00A73DEB" w:rsidRDefault="007C6388" w:rsidP="007C6388">
      <w:pPr>
        <w:rPr>
          <w:rFonts w:ascii="Athelas" w:hAnsi="Athelas"/>
        </w:rPr>
      </w:pPr>
    </w:p>
    <w:p w14:paraId="3D233E92" w14:textId="6CFFB8D0" w:rsidR="007C6388" w:rsidRPr="00A73DEB" w:rsidRDefault="007C6388" w:rsidP="007C6388">
      <w:pPr>
        <w:ind w:firstLine="720"/>
        <w:rPr>
          <w:rFonts w:ascii="Athelas" w:hAnsi="Athelas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lastRenderedPageBreak/>
        <w:t>Italian:  Intermediate spoken</w:t>
      </w:r>
      <w:r w:rsidR="00151CBE">
        <w:rPr>
          <w:rFonts w:ascii="Athelas" w:hAnsi="Athelas"/>
          <w:sz w:val="24"/>
          <w:szCs w:val="24"/>
        </w:rPr>
        <w:t xml:space="preserve"> and reading</w:t>
      </w:r>
    </w:p>
    <w:p w14:paraId="0C244DB2" w14:textId="77777777" w:rsidR="007C6388" w:rsidRPr="00A73DEB" w:rsidRDefault="007C6388" w:rsidP="007C6388">
      <w:pPr>
        <w:ind w:firstLine="720"/>
        <w:rPr>
          <w:rFonts w:ascii="Athelas" w:hAnsi="Athelas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t>Latin:  Advanced reading</w:t>
      </w:r>
    </w:p>
    <w:p w14:paraId="67C5534B" w14:textId="77777777" w:rsidR="007C6388" w:rsidRPr="00A73DEB" w:rsidRDefault="00872122" w:rsidP="007C6388">
      <w:pPr>
        <w:ind w:firstLine="720"/>
        <w:rPr>
          <w:rFonts w:ascii="Athelas" w:hAnsi="Athelas"/>
          <w:sz w:val="24"/>
          <w:szCs w:val="24"/>
        </w:rPr>
      </w:pPr>
      <w:r>
        <w:rPr>
          <w:rFonts w:ascii="Athelas" w:hAnsi="Athelas"/>
          <w:sz w:val="24"/>
          <w:szCs w:val="24"/>
        </w:rPr>
        <w:t xml:space="preserve">Attic </w:t>
      </w:r>
      <w:r w:rsidR="007C6388" w:rsidRPr="00A73DEB">
        <w:rPr>
          <w:rFonts w:ascii="Athelas" w:hAnsi="Athelas"/>
          <w:sz w:val="24"/>
          <w:szCs w:val="24"/>
        </w:rPr>
        <w:t>Greek:  Intermediate reading</w:t>
      </w:r>
    </w:p>
    <w:p w14:paraId="181955D7" w14:textId="55E38FC3" w:rsidR="007C6388" w:rsidRDefault="007C6388" w:rsidP="007C6388">
      <w:pPr>
        <w:ind w:firstLine="720"/>
        <w:rPr>
          <w:rFonts w:ascii="Athelas" w:hAnsi="Athelas"/>
          <w:sz w:val="24"/>
          <w:szCs w:val="24"/>
        </w:rPr>
      </w:pPr>
      <w:r w:rsidRPr="00A73DEB">
        <w:rPr>
          <w:rFonts w:ascii="Athelas" w:hAnsi="Athelas"/>
          <w:sz w:val="24"/>
          <w:szCs w:val="24"/>
        </w:rPr>
        <w:t>Russian:  Beginning spoken</w:t>
      </w:r>
      <w:r w:rsidR="00151CBE">
        <w:rPr>
          <w:rFonts w:ascii="Athelas" w:hAnsi="Athelas"/>
          <w:sz w:val="24"/>
          <w:szCs w:val="24"/>
        </w:rPr>
        <w:t xml:space="preserve"> and reading</w:t>
      </w:r>
    </w:p>
    <w:p w14:paraId="160EFDAA" w14:textId="77777777" w:rsidR="00151CBE" w:rsidRPr="00A73DEB" w:rsidRDefault="00151CBE" w:rsidP="007C6388">
      <w:pPr>
        <w:ind w:firstLine="720"/>
        <w:rPr>
          <w:rFonts w:ascii="Athelas" w:hAnsi="Athelas"/>
          <w:sz w:val="24"/>
          <w:szCs w:val="24"/>
        </w:rPr>
      </w:pPr>
    </w:p>
    <w:p w14:paraId="1EFEDAAC" w14:textId="77777777" w:rsidR="007C6388" w:rsidRPr="00A73DEB" w:rsidRDefault="007C6388" w:rsidP="007C6388">
      <w:pPr>
        <w:rPr>
          <w:rFonts w:ascii="Athelas" w:hAnsi="Athelas"/>
          <w:sz w:val="24"/>
        </w:rPr>
      </w:pPr>
    </w:p>
    <w:p w14:paraId="3217A97D" w14:textId="77777777" w:rsidR="004339A6" w:rsidRPr="00A73DEB" w:rsidRDefault="004339A6" w:rsidP="004339A6">
      <w:pPr>
        <w:rPr>
          <w:rFonts w:ascii="Athelas" w:hAnsi="Athelas"/>
        </w:rPr>
      </w:pP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  <w:sz w:val="24"/>
        </w:rPr>
        <w:tab/>
      </w:r>
      <w:r w:rsidRPr="00A73DEB">
        <w:rPr>
          <w:rFonts w:ascii="Athelas" w:hAnsi="Athelas"/>
        </w:rPr>
        <w:t xml:space="preserve">Last revised:  </w:t>
      </w:r>
      <w:r w:rsidRPr="00A73DEB">
        <w:rPr>
          <w:rFonts w:ascii="Athelas" w:hAnsi="Athelas"/>
        </w:rPr>
        <w:fldChar w:fldCharType="begin"/>
      </w:r>
      <w:r w:rsidRPr="00A73DEB">
        <w:rPr>
          <w:rFonts w:ascii="Athelas" w:hAnsi="Athelas"/>
        </w:rPr>
        <w:instrText>date \@ "MMMM d, yyyy"</w:instrText>
      </w:r>
      <w:r w:rsidRPr="00A73DEB">
        <w:rPr>
          <w:rFonts w:ascii="Athelas" w:hAnsi="Athelas"/>
        </w:rPr>
        <w:fldChar w:fldCharType="separate"/>
      </w:r>
      <w:r w:rsidR="00E4402E">
        <w:rPr>
          <w:rFonts w:ascii="Athelas" w:hAnsi="Athelas"/>
          <w:noProof/>
        </w:rPr>
        <w:t>June 21, 2021</w:t>
      </w:r>
      <w:r w:rsidRPr="00A73DEB">
        <w:rPr>
          <w:rFonts w:ascii="Athelas" w:hAnsi="Athelas"/>
        </w:rPr>
        <w:fldChar w:fldCharType="end"/>
      </w:r>
    </w:p>
    <w:p w14:paraId="50CDF24E" w14:textId="77777777" w:rsidR="007C6388" w:rsidRPr="00A34EAE" w:rsidRDefault="007C6388" w:rsidP="004339A6">
      <w:pPr>
        <w:rPr>
          <w:rFonts w:ascii="Athelas" w:hAnsi="Athelas"/>
          <w:sz w:val="24"/>
          <w:szCs w:val="24"/>
        </w:rPr>
      </w:pPr>
    </w:p>
    <w:sectPr w:rsidR="007C6388" w:rsidRPr="00A34EAE" w:rsidSect="003B3B60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7F28D" w14:textId="77777777" w:rsidR="00F531A1" w:rsidRDefault="00F531A1" w:rsidP="009D32D3">
      <w:r>
        <w:separator/>
      </w:r>
    </w:p>
  </w:endnote>
  <w:endnote w:type="continuationSeparator" w:id="0">
    <w:p w14:paraId="7C093E01" w14:textId="77777777" w:rsidR="00F531A1" w:rsidRDefault="00F531A1" w:rsidP="009D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thelas">
    <w:altName w:val="Athelas"/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2699291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9AAFC6" w14:textId="77777777" w:rsidR="003B3B60" w:rsidRDefault="003B3B60" w:rsidP="006539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561A31" w14:textId="77777777" w:rsidR="003B3B60" w:rsidRDefault="003B3B60" w:rsidP="003B3B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2275988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C4C79" w14:textId="77777777" w:rsidR="003B3B60" w:rsidRDefault="003B3B60" w:rsidP="006539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473E934D" w14:textId="77777777" w:rsidR="003B3B60" w:rsidRDefault="003B3B60" w:rsidP="003B3B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F0FE9" w14:textId="77777777" w:rsidR="00F531A1" w:rsidRDefault="00F531A1" w:rsidP="009D32D3">
      <w:r>
        <w:separator/>
      </w:r>
    </w:p>
  </w:footnote>
  <w:footnote w:type="continuationSeparator" w:id="0">
    <w:p w14:paraId="20EEF3C5" w14:textId="77777777" w:rsidR="00F531A1" w:rsidRDefault="00F531A1" w:rsidP="009D32D3">
      <w:r>
        <w:continuationSeparator/>
      </w:r>
    </w:p>
  </w:footnote>
  <w:footnote w:id="1">
    <w:p w14:paraId="083EC66C" w14:textId="77777777" w:rsidR="009D32D3" w:rsidRDefault="009D32D3" w:rsidP="009D32D3">
      <w:pPr>
        <w:pStyle w:val="FootnoteText"/>
        <w:rPr>
          <w:rFonts w:ascii="Garamond" w:hAnsi="Garamond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 xml:space="preserve">Reviews of </w:t>
      </w:r>
      <w:r>
        <w:rPr>
          <w:rFonts w:ascii="Garamond" w:hAnsi="Garamond"/>
          <w:i/>
          <w:iCs/>
        </w:rPr>
        <w:t>Design and Debris</w:t>
      </w:r>
      <w:r>
        <w:rPr>
          <w:rFonts w:ascii="Garamond" w:hAnsi="Garamond"/>
        </w:rPr>
        <w:t xml:space="preserve"> appear in: </w:t>
      </w:r>
      <w:r>
        <w:rPr>
          <w:rFonts w:ascii="Garamond" w:hAnsi="Garamond"/>
          <w:i/>
          <w:iCs/>
        </w:rPr>
        <w:t xml:space="preserve">American Literary Scholarship: An Annual </w:t>
      </w:r>
      <w:r>
        <w:rPr>
          <w:rFonts w:ascii="Garamond" w:hAnsi="Garamond"/>
          <w:iCs/>
        </w:rPr>
        <w:t>(2002),</w:t>
      </w:r>
      <w:r>
        <w:rPr>
          <w:rFonts w:ascii="Garamond" w:hAnsi="Garamond"/>
          <w:i/>
          <w:iCs/>
        </w:rPr>
        <w:t xml:space="preserve"> American Book Review</w:t>
      </w:r>
      <w:r>
        <w:rPr>
          <w:rFonts w:ascii="Garamond" w:hAnsi="Garamond"/>
        </w:rPr>
        <w:t>,</w:t>
      </w:r>
      <w:r>
        <w:rPr>
          <w:rFonts w:ascii="Garamond" w:hAnsi="Garamond"/>
          <w:i/>
          <w:iCs/>
        </w:rPr>
        <w:t xml:space="preserve"> Choice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i/>
        </w:rPr>
        <w:t>College Literature</w:t>
      </w:r>
      <w:r>
        <w:rPr>
          <w:rFonts w:ascii="Garamond" w:hAnsi="Garamond"/>
        </w:rPr>
        <w:t>,</w:t>
      </w:r>
      <w:r>
        <w:rPr>
          <w:rFonts w:ascii="Garamond" w:hAnsi="Garamond"/>
          <w:i/>
        </w:rPr>
        <w:t xml:space="preserve"> Comparative American </w:t>
      </w:r>
      <w:r w:rsidRPr="00ED10FE">
        <w:rPr>
          <w:rFonts w:ascii="Garamond" w:hAnsi="Garamond"/>
          <w:i/>
        </w:rPr>
        <w:t>Studies</w:t>
      </w:r>
      <w:r>
        <w:rPr>
          <w:rFonts w:ascii="Garamond" w:hAnsi="Garamond"/>
        </w:rPr>
        <w:t>,</w:t>
      </w:r>
      <w:r>
        <w:rPr>
          <w:rFonts w:ascii="Garamond" w:hAnsi="Garamond"/>
          <w:i/>
        </w:rPr>
        <w:t xml:space="preserve"> </w:t>
      </w:r>
      <w:r w:rsidRPr="00ED10FE">
        <w:rPr>
          <w:rFonts w:ascii="Garamond" w:hAnsi="Garamond"/>
          <w:i/>
        </w:rPr>
        <w:t>Contemporary</w:t>
      </w:r>
      <w:r>
        <w:rPr>
          <w:rFonts w:ascii="Garamond" w:hAnsi="Garamond"/>
          <w:i/>
        </w:rPr>
        <w:t xml:space="preserve"> Literature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i/>
        </w:rPr>
        <w:t>Electronic Book Review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i/>
        </w:rPr>
        <w:t>Modern Fiction Studies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i/>
          <w:iCs/>
        </w:rPr>
        <w:t>Studies in American Fiction</w:t>
      </w:r>
      <w:r>
        <w:rPr>
          <w:rFonts w:ascii="Garamond" w:hAnsi="Garamond"/>
          <w:iCs/>
        </w:rPr>
        <w:t xml:space="preserve">, </w:t>
      </w:r>
      <w:r>
        <w:rPr>
          <w:rFonts w:ascii="Garamond" w:hAnsi="Garamond"/>
        </w:rPr>
        <w:t xml:space="preserve">and </w:t>
      </w:r>
      <w:r>
        <w:rPr>
          <w:rFonts w:ascii="Garamond" w:hAnsi="Garamond"/>
          <w:i/>
        </w:rPr>
        <w:t>The Year’s Work in English Studies</w:t>
      </w:r>
      <w:r>
        <w:rPr>
          <w:rFonts w:ascii="Garamond" w:hAnsi="Garamond"/>
        </w:rPr>
        <w:t xml:space="preserve"> (2004).</w:t>
      </w:r>
    </w:p>
  </w:footnote>
  <w:footnote w:id="2">
    <w:p w14:paraId="6B4ED61A" w14:textId="77777777" w:rsidR="009D32D3" w:rsidRDefault="009D32D3" w:rsidP="009D32D3">
      <w:pPr>
        <w:rPr>
          <w:rFonts w:ascii="Garamond" w:hAnsi="Garamond"/>
        </w:rPr>
      </w:pPr>
      <w:r>
        <w:rPr>
          <w:rStyle w:val="FootnoteReference"/>
          <w:rFonts w:ascii="Garamond" w:hAnsi="Garamond"/>
        </w:rPr>
        <w:footnoteRef/>
      </w:r>
      <w:r>
        <w:rPr>
          <w:rFonts w:ascii="Garamond" w:hAnsi="Garamond"/>
        </w:rPr>
        <w:t xml:space="preserve"> Reviews of </w:t>
      </w:r>
      <w:r>
        <w:rPr>
          <w:rFonts w:ascii="Garamond" w:hAnsi="Garamond"/>
          <w:i/>
        </w:rPr>
        <w:t>Unending Design</w:t>
      </w:r>
      <w:r>
        <w:rPr>
          <w:rFonts w:ascii="Garamond" w:hAnsi="Garamond"/>
        </w:rPr>
        <w:t xml:space="preserve"> appear in: </w:t>
      </w:r>
      <w:r>
        <w:rPr>
          <w:rFonts w:ascii="Garamond" w:hAnsi="Garamond"/>
          <w:i/>
        </w:rPr>
        <w:t xml:space="preserve">American Literary Scholarship: An Annual </w:t>
      </w:r>
      <w:r>
        <w:rPr>
          <w:rFonts w:ascii="Garamond" w:hAnsi="Garamond"/>
        </w:rPr>
        <w:t>(1991),</w:t>
      </w:r>
      <w:r>
        <w:rPr>
          <w:rFonts w:ascii="Garamond" w:hAnsi="Garamond"/>
          <w:i/>
        </w:rPr>
        <w:t xml:space="preserve"> American Literature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i/>
        </w:rPr>
        <w:t>Choice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i/>
        </w:rPr>
        <w:t>College Literature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i/>
        </w:rPr>
        <w:t>The Modern Language Review</w:t>
      </w:r>
      <w:r>
        <w:rPr>
          <w:rFonts w:ascii="Garamond" w:hAnsi="Garamond"/>
        </w:rPr>
        <w:t xml:space="preserve"> (London, Eng.),</w:t>
      </w:r>
      <w:r>
        <w:rPr>
          <w:rFonts w:ascii="Garamond" w:hAnsi="Garamond"/>
          <w:i/>
        </w:rPr>
        <w:t xml:space="preserve"> Poetic Briefs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i/>
        </w:rPr>
        <w:t>Poetry Now Review</w:t>
      </w:r>
      <w:r>
        <w:rPr>
          <w:rFonts w:ascii="Garamond" w:hAnsi="Garamond"/>
        </w:rPr>
        <w:t xml:space="preserve"> (Manchester, Eng.), </w:t>
      </w:r>
      <w:proofErr w:type="spellStart"/>
      <w:r>
        <w:rPr>
          <w:rFonts w:ascii="Garamond" w:hAnsi="Garamond"/>
          <w:i/>
        </w:rPr>
        <w:t>Sagetrieb</w:t>
      </w:r>
      <w:proofErr w:type="spellEnd"/>
      <w:r>
        <w:rPr>
          <w:rFonts w:ascii="Garamond" w:hAnsi="Garamond"/>
          <w:i/>
        </w:rPr>
        <w:t>, Sulfur</w:t>
      </w:r>
      <w:r>
        <w:rPr>
          <w:rFonts w:ascii="Garamond" w:hAnsi="Garamond"/>
        </w:rPr>
        <w:t>,</w:t>
      </w:r>
      <w:r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 xml:space="preserve">and </w:t>
      </w:r>
      <w:r>
        <w:rPr>
          <w:rFonts w:ascii="Garamond" w:hAnsi="Garamond"/>
          <w:i/>
        </w:rPr>
        <w:t>The Year’s Work in English Studies</w:t>
      </w:r>
      <w:r>
        <w:rPr>
          <w:rFonts w:ascii="Garamond" w:hAnsi="Garamond"/>
        </w:rPr>
        <w:t xml:space="preserve"> (1991).</w:t>
      </w:r>
    </w:p>
  </w:footnote>
  <w:footnote w:id="3">
    <w:p w14:paraId="4A789E7A" w14:textId="77777777" w:rsidR="009D32D3" w:rsidRDefault="009D32D3" w:rsidP="009D32D3">
      <w:pPr>
        <w:pStyle w:val="FootnoteText"/>
        <w:rPr>
          <w:rFonts w:ascii="Garamond" w:hAnsi="Garamond"/>
        </w:rPr>
      </w:pPr>
      <w:r>
        <w:rPr>
          <w:rStyle w:val="FootnoteReference"/>
          <w:rFonts w:ascii="Garamond" w:hAnsi="Garamond"/>
        </w:rPr>
        <w:footnoteRef/>
      </w:r>
      <w:r>
        <w:rPr>
          <w:rFonts w:ascii="Garamond" w:hAnsi="Garamond"/>
        </w:rPr>
        <w:t xml:space="preserve"> Reviews of </w:t>
      </w:r>
      <w:r>
        <w:rPr>
          <w:rFonts w:ascii="Garamond" w:hAnsi="Garamond"/>
          <w:i/>
          <w:iCs/>
        </w:rPr>
        <w:t>American Poets Since World War II, Sixth Series</w:t>
      </w:r>
      <w:r>
        <w:rPr>
          <w:rFonts w:ascii="Garamond" w:hAnsi="Garamond"/>
        </w:rPr>
        <w:t xml:space="preserve"> appear in </w:t>
      </w:r>
      <w:r>
        <w:rPr>
          <w:rFonts w:ascii="Garamond" w:hAnsi="Garamond"/>
          <w:i/>
          <w:iCs/>
        </w:rPr>
        <w:t>Booklist</w:t>
      </w:r>
      <w:r>
        <w:rPr>
          <w:rFonts w:ascii="Garamond" w:hAnsi="Garamond"/>
        </w:rPr>
        <w:t xml:space="preserve"> (15 November 1998) and </w:t>
      </w:r>
      <w:r>
        <w:rPr>
          <w:rFonts w:ascii="Garamond" w:hAnsi="Garamond"/>
          <w:i/>
        </w:rPr>
        <w:t>Choice</w:t>
      </w:r>
      <w:r>
        <w:rPr>
          <w:rFonts w:ascii="Garamond" w:hAnsi="Garamond"/>
        </w:rPr>
        <w:t xml:space="preserve">; a review of </w:t>
      </w:r>
      <w:r>
        <w:rPr>
          <w:rFonts w:ascii="Garamond" w:hAnsi="Garamond"/>
          <w:i/>
        </w:rPr>
        <w:t>American Poets Since World War II, Fourth Series</w:t>
      </w:r>
      <w:r>
        <w:rPr>
          <w:rFonts w:ascii="Garamond" w:hAnsi="Garamond"/>
        </w:rPr>
        <w:t xml:space="preserve"> and </w:t>
      </w:r>
      <w:r>
        <w:rPr>
          <w:rFonts w:ascii="Garamond" w:hAnsi="Garamond"/>
          <w:i/>
        </w:rPr>
        <w:t>Fifth Series</w:t>
      </w:r>
      <w:r>
        <w:rPr>
          <w:rFonts w:ascii="Garamond" w:hAnsi="Garamond"/>
        </w:rPr>
        <w:t xml:space="preserve"> appears in </w:t>
      </w:r>
      <w:r>
        <w:rPr>
          <w:rFonts w:ascii="Garamond" w:hAnsi="Garamond"/>
          <w:i/>
        </w:rPr>
        <w:t>American Literary Scholarship: An Annual</w:t>
      </w:r>
      <w:r w:rsidRPr="00D21502">
        <w:rPr>
          <w:rFonts w:ascii="Garamond" w:hAnsi="Garamond"/>
        </w:rPr>
        <w:t xml:space="preserve"> </w:t>
      </w:r>
      <w:r>
        <w:rPr>
          <w:rFonts w:ascii="Garamond" w:hAnsi="Garamond"/>
        </w:rPr>
        <w:t>(</w:t>
      </w:r>
      <w:r w:rsidRPr="00D21502">
        <w:rPr>
          <w:rFonts w:ascii="Garamond" w:hAnsi="Garamond"/>
        </w:rPr>
        <w:t>1996</w:t>
      </w:r>
      <w:r>
        <w:rPr>
          <w:rFonts w:ascii="Garamond" w:hAnsi="Garamond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4CB34" w14:textId="77777777" w:rsidR="003B3B60" w:rsidRDefault="003B3B60">
    <w:pPr>
      <w:pStyle w:val="Header"/>
    </w:pPr>
    <w:r>
      <w:t>Joseph M. Conte</w:t>
    </w:r>
    <w:r>
      <w:ptab w:relativeTo="margin" w:alignment="center" w:leader="none"/>
    </w:r>
    <w:r>
      <w:t xml:space="preserve"> </w:t>
    </w:r>
    <w:r>
      <w:ptab w:relativeTo="margin" w:alignment="right" w:leader="none"/>
    </w:r>
    <w:r>
      <w:t>Curriculum Vitae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AE"/>
    <w:rsid w:val="0008655D"/>
    <w:rsid w:val="00095C26"/>
    <w:rsid w:val="000B05E7"/>
    <w:rsid w:val="000E5B81"/>
    <w:rsid w:val="0010007A"/>
    <w:rsid w:val="00151CBE"/>
    <w:rsid w:val="00273222"/>
    <w:rsid w:val="0027558B"/>
    <w:rsid w:val="002B599A"/>
    <w:rsid w:val="0032622C"/>
    <w:rsid w:val="003B3B60"/>
    <w:rsid w:val="003C4496"/>
    <w:rsid w:val="003C6A2D"/>
    <w:rsid w:val="00405AC7"/>
    <w:rsid w:val="004339A6"/>
    <w:rsid w:val="0046089F"/>
    <w:rsid w:val="004C2DE0"/>
    <w:rsid w:val="005218B2"/>
    <w:rsid w:val="00601E5C"/>
    <w:rsid w:val="00685A04"/>
    <w:rsid w:val="00746634"/>
    <w:rsid w:val="007C6388"/>
    <w:rsid w:val="00857494"/>
    <w:rsid w:val="00872122"/>
    <w:rsid w:val="0088538D"/>
    <w:rsid w:val="00966F76"/>
    <w:rsid w:val="009C4435"/>
    <w:rsid w:val="009D32D3"/>
    <w:rsid w:val="00A34EAE"/>
    <w:rsid w:val="00A667EB"/>
    <w:rsid w:val="00B55017"/>
    <w:rsid w:val="00BC2092"/>
    <w:rsid w:val="00C51407"/>
    <w:rsid w:val="00CC4C60"/>
    <w:rsid w:val="00D62AB7"/>
    <w:rsid w:val="00E34D0D"/>
    <w:rsid w:val="00E4402E"/>
    <w:rsid w:val="00E6495A"/>
    <w:rsid w:val="00E66359"/>
    <w:rsid w:val="00EC27DC"/>
    <w:rsid w:val="00EF15AB"/>
    <w:rsid w:val="00F531A1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2F53A2"/>
  <w14:defaultImageDpi w14:val="32767"/>
  <w15:chartTrackingRefBased/>
  <w15:docId w15:val="{F40BA4B2-F86C-2C42-957C-AAF1F9B0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34EAE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34EAE"/>
    <w:pPr>
      <w:keepNext/>
      <w:ind w:firstLine="720"/>
      <w:outlineLvl w:val="2"/>
    </w:pPr>
    <w:rPr>
      <w:rFonts w:ascii="Garamond" w:hAnsi="Garamond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F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34EAE"/>
    <w:rPr>
      <w:rFonts w:ascii="Garamond" w:eastAsia="Times New Roman" w:hAnsi="Garamond" w:cs="Times New Roman"/>
      <w:szCs w:val="20"/>
    </w:rPr>
  </w:style>
  <w:style w:type="paragraph" w:styleId="BodyTextIndent2">
    <w:name w:val="Body Text Indent 2"/>
    <w:basedOn w:val="Normal"/>
    <w:link w:val="BodyTextIndent2Char"/>
    <w:rsid w:val="009D32D3"/>
    <w:pPr>
      <w:ind w:left="1440" w:hanging="1440"/>
    </w:pPr>
    <w:rPr>
      <w:rFonts w:ascii="Garamond" w:hAnsi="Garamond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9D32D3"/>
    <w:rPr>
      <w:rFonts w:ascii="Garamond" w:eastAsia="Times New Roman" w:hAnsi="Garamond" w:cs="Times New Roman"/>
      <w:szCs w:val="20"/>
    </w:rPr>
  </w:style>
  <w:style w:type="character" w:styleId="FootnoteReference">
    <w:name w:val="footnote reference"/>
    <w:basedOn w:val="DefaultParagraphFont"/>
    <w:semiHidden/>
    <w:rsid w:val="009D32D3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D32D3"/>
  </w:style>
  <w:style w:type="character" w:customStyle="1" w:styleId="FootnoteTextChar">
    <w:name w:val="Footnote Text Char"/>
    <w:basedOn w:val="DefaultParagraphFont"/>
    <w:link w:val="FootnoteText"/>
    <w:semiHidden/>
    <w:rsid w:val="009D32D3"/>
    <w:rPr>
      <w:rFonts w:ascii="Tms Rmn" w:eastAsia="Times New Roman" w:hAnsi="Tms Rmn" w:cs="Times New Roman"/>
      <w:sz w:val="20"/>
      <w:szCs w:val="20"/>
    </w:rPr>
  </w:style>
  <w:style w:type="character" w:styleId="HTMLTypewriter">
    <w:name w:val="HTML Typewriter"/>
    <w:basedOn w:val="DefaultParagraphFont"/>
    <w:uiPriority w:val="99"/>
    <w:unhideWhenUsed/>
    <w:rsid w:val="00A667EB"/>
    <w:rPr>
      <w:rFonts w:ascii="Courier New" w:eastAsiaTheme="minorHAnsi" w:hAnsi="Courier New" w:cs="Courier New" w:hint="default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B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B60"/>
    <w:rPr>
      <w:rFonts w:ascii="Tms Rmn" w:eastAsia="Times New Roman" w:hAnsi="Tms Rm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3B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B60"/>
    <w:rPr>
      <w:rFonts w:ascii="Tms Rmn" w:eastAsia="Times New Roman" w:hAnsi="Tms Rm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B3B60"/>
  </w:style>
  <w:style w:type="character" w:styleId="Hyperlink">
    <w:name w:val="Hyperlink"/>
    <w:basedOn w:val="DefaultParagraphFont"/>
    <w:rsid w:val="0046089F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F76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C2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3097</Words>
  <Characters>15641</Characters>
  <Application>Microsoft Office Word</Application>
  <DocSecurity>0</DocSecurity>
  <Lines>289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 Conte</dc:creator>
  <cp:keywords/>
  <dc:description/>
  <cp:lastModifiedBy>Joseph Conte</cp:lastModifiedBy>
  <cp:revision>5</cp:revision>
  <dcterms:created xsi:type="dcterms:W3CDTF">2021-06-21T23:03:00Z</dcterms:created>
  <dcterms:modified xsi:type="dcterms:W3CDTF">2021-06-21T23:57:00Z</dcterms:modified>
</cp:coreProperties>
</file>